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B1B4" w14:textId="77777777" w:rsidR="005D3530" w:rsidRPr="00B77F00" w:rsidRDefault="005D3530">
      <w:pPr>
        <w:rPr>
          <w:rFonts w:ascii="Calibri Light" w:hAnsi="Calibri Light" w:cs="Calibri Light"/>
          <w:sz w:val="24"/>
          <w:szCs w:val="24"/>
        </w:rPr>
      </w:pPr>
    </w:p>
    <w:p w14:paraId="2A070568" w14:textId="77777777" w:rsidR="005D3530" w:rsidRPr="00B77F00" w:rsidRDefault="005D3530">
      <w:pPr>
        <w:rPr>
          <w:rFonts w:ascii="Calibri Light" w:hAnsi="Calibri Light" w:cs="Calibri Light"/>
          <w:sz w:val="24"/>
          <w:szCs w:val="24"/>
        </w:rPr>
      </w:pPr>
    </w:p>
    <w:p w14:paraId="6A673767" w14:textId="77777777" w:rsidR="005D3530" w:rsidRPr="00B77F00" w:rsidRDefault="005D3530">
      <w:pPr>
        <w:rPr>
          <w:rFonts w:ascii="Calibri Light" w:hAnsi="Calibri Light" w:cs="Calibri Light"/>
          <w:sz w:val="24"/>
          <w:szCs w:val="24"/>
        </w:rPr>
      </w:pPr>
    </w:p>
    <w:p w14:paraId="14C55558" w14:textId="77777777" w:rsidR="005D3530" w:rsidRPr="00B77F00" w:rsidRDefault="005D3530">
      <w:pPr>
        <w:rPr>
          <w:rFonts w:ascii="Calibri Light" w:hAnsi="Calibri Light" w:cs="Calibri Light"/>
          <w:sz w:val="24"/>
          <w:szCs w:val="24"/>
        </w:rPr>
      </w:pPr>
    </w:p>
    <w:p w14:paraId="7167CC29" w14:textId="77777777" w:rsidR="005D3530" w:rsidRPr="00B77F00" w:rsidRDefault="005D3530">
      <w:pPr>
        <w:rPr>
          <w:rFonts w:ascii="Calibri Light" w:hAnsi="Calibri Light" w:cs="Calibri Light"/>
          <w:sz w:val="24"/>
          <w:szCs w:val="24"/>
        </w:rPr>
      </w:pPr>
    </w:p>
    <w:p w14:paraId="36102DC4" w14:textId="77777777" w:rsidR="005D3530" w:rsidRPr="00B77F00" w:rsidRDefault="005D3530">
      <w:pPr>
        <w:rPr>
          <w:rFonts w:ascii="Calibri Light" w:hAnsi="Calibri Light" w:cs="Calibri Light"/>
          <w:sz w:val="24"/>
          <w:szCs w:val="24"/>
        </w:rPr>
      </w:pPr>
    </w:p>
    <w:p w14:paraId="25B88F32" w14:textId="7039F62E" w:rsidR="004A1CA2" w:rsidRPr="00B77F00" w:rsidRDefault="004A1CA2">
      <w:pPr>
        <w:rPr>
          <w:rFonts w:ascii="Calibri Light" w:hAnsi="Calibri Light" w:cs="Calibri Light"/>
          <w:sz w:val="24"/>
          <w:szCs w:val="24"/>
        </w:rPr>
      </w:pPr>
      <w:r w:rsidRPr="00B77F00">
        <w:rPr>
          <w:rFonts w:ascii="Calibri Light" w:hAnsi="Calibri Light" w:cs="Calibri Light"/>
          <w:sz w:val="24"/>
          <w:szCs w:val="24"/>
        </w:rPr>
        <w:t>Številka: 41031-</w:t>
      </w:r>
      <w:r w:rsidR="006A05ED">
        <w:rPr>
          <w:rFonts w:ascii="Calibri Light" w:hAnsi="Calibri Light" w:cs="Calibri Light"/>
          <w:sz w:val="24"/>
          <w:szCs w:val="24"/>
        </w:rPr>
        <w:t>1</w:t>
      </w:r>
      <w:r w:rsidR="006D4BD1" w:rsidRPr="00B77F00">
        <w:rPr>
          <w:rFonts w:ascii="Calibri Light" w:hAnsi="Calibri Light" w:cs="Calibri Light"/>
          <w:sz w:val="24"/>
          <w:szCs w:val="24"/>
        </w:rPr>
        <w:t>3</w:t>
      </w:r>
      <w:r w:rsidRPr="00B77F00">
        <w:rPr>
          <w:rFonts w:ascii="Calibri Light" w:hAnsi="Calibri Light" w:cs="Calibri Light"/>
          <w:sz w:val="24"/>
          <w:szCs w:val="24"/>
        </w:rPr>
        <w:t>/202</w:t>
      </w:r>
      <w:r w:rsidR="006A05ED">
        <w:rPr>
          <w:rFonts w:ascii="Calibri Light" w:hAnsi="Calibri Light" w:cs="Calibri Light"/>
          <w:sz w:val="24"/>
          <w:szCs w:val="24"/>
        </w:rPr>
        <w:t>3</w:t>
      </w:r>
      <w:r w:rsidR="00454C0D">
        <w:rPr>
          <w:rFonts w:ascii="Calibri Light" w:hAnsi="Calibri Light" w:cs="Calibri Light"/>
          <w:sz w:val="24"/>
          <w:szCs w:val="24"/>
        </w:rPr>
        <w:t>-</w:t>
      </w:r>
      <w:r w:rsidR="007C5882">
        <w:rPr>
          <w:rFonts w:ascii="Calibri Light" w:hAnsi="Calibri Light" w:cs="Calibri Light"/>
          <w:sz w:val="24"/>
          <w:szCs w:val="24"/>
        </w:rPr>
        <w:t>242</w:t>
      </w:r>
    </w:p>
    <w:p w14:paraId="345A4695" w14:textId="06AEB145" w:rsidR="004A1CA2" w:rsidRPr="00B77F00" w:rsidRDefault="004A1CA2">
      <w:pPr>
        <w:rPr>
          <w:rFonts w:ascii="Calibri Light" w:hAnsi="Calibri Light" w:cs="Calibri Light"/>
          <w:sz w:val="24"/>
          <w:szCs w:val="24"/>
        </w:rPr>
      </w:pPr>
      <w:r w:rsidRPr="00B77F00">
        <w:rPr>
          <w:rFonts w:ascii="Calibri Light" w:hAnsi="Calibri Light" w:cs="Calibri Light"/>
          <w:sz w:val="24"/>
          <w:szCs w:val="24"/>
        </w:rPr>
        <w:t>Datum:</w:t>
      </w:r>
      <w:r w:rsidR="00C47407" w:rsidRPr="00B77F00">
        <w:rPr>
          <w:rFonts w:ascii="Calibri Light" w:hAnsi="Calibri Light" w:cs="Calibri Light"/>
          <w:sz w:val="24"/>
          <w:szCs w:val="24"/>
        </w:rPr>
        <w:t xml:space="preserve"> </w:t>
      </w:r>
      <w:r w:rsidR="004A69DE" w:rsidRPr="00B77F00">
        <w:rPr>
          <w:rFonts w:ascii="Calibri Light" w:hAnsi="Calibri Light" w:cs="Calibri Light"/>
          <w:sz w:val="24"/>
          <w:szCs w:val="24"/>
        </w:rPr>
        <w:t xml:space="preserve"> </w:t>
      </w:r>
      <w:r w:rsidR="007C5882">
        <w:rPr>
          <w:rFonts w:ascii="Calibri Light" w:hAnsi="Calibri Light" w:cs="Calibri Light"/>
          <w:sz w:val="24"/>
          <w:szCs w:val="24"/>
        </w:rPr>
        <w:t>23</w:t>
      </w:r>
      <w:r w:rsidR="00C47407" w:rsidRPr="00454C0D">
        <w:rPr>
          <w:rFonts w:ascii="Calibri Light" w:hAnsi="Calibri Light" w:cs="Calibri Light"/>
          <w:sz w:val="24"/>
          <w:szCs w:val="24"/>
        </w:rPr>
        <w:t xml:space="preserve">. </w:t>
      </w:r>
      <w:r w:rsidR="006A05ED">
        <w:rPr>
          <w:rFonts w:ascii="Calibri Light" w:hAnsi="Calibri Light" w:cs="Calibri Light"/>
          <w:sz w:val="24"/>
          <w:szCs w:val="24"/>
        </w:rPr>
        <w:t>2</w:t>
      </w:r>
      <w:r w:rsidR="00C47407" w:rsidRPr="00454C0D">
        <w:rPr>
          <w:rFonts w:ascii="Calibri Light" w:hAnsi="Calibri Light" w:cs="Calibri Light"/>
          <w:sz w:val="24"/>
          <w:szCs w:val="24"/>
        </w:rPr>
        <w:t>. 202</w:t>
      </w:r>
      <w:r w:rsidR="006A05ED">
        <w:rPr>
          <w:rFonts w:ascii="Calibri Light" w:hAnsi="Calibri Light" w:cs="Calibri Light"/>
          <w:sz w:val="24"/>
          <w:szCs w:val="24"/>
        </w:rPr>
        <w:t>4</w:t>
      </w:r>
    </w:p>
    <w:p w14:paraId="06529EAB" w14:textId="77777777" w:rsidR="004A1CA2" w:rsidRPr="00B77F00" w:rsidRDefault="004A1CA2">
      <w:pPr>
        <w:rPr>
          <w:rFonts w:ascii="Calibri Light" w:hAnsi="Calibri Light" w:cs="Calibri Light"/>
          <w:sz w:val="24"/>
          <w:szCs w:val="24"/>
        </w:rPr>
      </w:pPr>
    </w:p>
    <w:p w14:paraId="2A9DC61D" w14:textId="4B9C4EEF" w:rsidR="004A1CA2" w:rsidRPr="00B77F00" w:rsidRDefault="004A1CA2">
      <w:pPr>
        <w:rPr>
          <w:rFonts w:ascii="Calibri Light" w:hAnsi="Calibri Light" w:cs="Calibri Light"/>
          <w:sz w:val="24"/>
          <w:szCs w:val="24"/>
        </w:rPr>
      </w:pPr>
      <w:r w:rsidRPr="00B77F00">
        <w:rPr>
          <w:rFonts w:ascii="Calibri Light" w:hAnsi="Calibri Light" w:cs="Calibri Light"/>
          <w:sz w:val="24"/>
          <w:szCs w:val="24"/>
        </w:rPr>
        <w:t>Na podlagi 10. člena Uredbe o posredovanju in ponovni uporabi informacij javnega značaja (Uradni list RS, št. 24/16</w:t>
      </w:r>
      <w:r w:rsidR="006208C9" w:rsidRPr="00B77F00">
        <w:rPr>
          <w:rFonts w:ascii="Calibri Light" w:hAnsi="Calibri Light" w:cs="Calibri Light"/>
          <w:sz w:val="24"/>
          <w:szCs w:val="24"/>
        </w:rPr>
        <w:t>, 146/22</w:t>
      </w:r>
      <w:r w:rsidRPr="00B77F00">
        <w:rPr>
          <w:rFonts w:ascii="Calibri Light" w:hAnsi="Calibri Light" w:cs="Calibri Light"/>
          <w:sz w:val="24"/>
          <w:szCs w:val="24"/>
        </w:rPr>
        <w:t xml:space="preserve">) Občina Ajdovščina </w:t>
      </w:r>
      <w:r w:rsidR="001954FF" w:rsidRPr="00B77F00">
        <w:rPr>
          <w:rFonts w:ascii="Calibri Light" w:hAnsi="Calibri Light" w:cs="Calibri Light"/>
          <w:sz w:val="24"/>
          <w:szCs w:val="24"/>
        </w:rPr>
        <w:t>objavlja</w:t>
      </w:r>
      <w:r w:rsidRPr="00B77F00">
        <w:rPr>
          <w:rFonts w:ascii="Calibri Light" w:hAnsi="Calibri Light" w:cs="Calibri Light"/>
          <w:sz w:val="24"/>
          <w:szCs w:val="24"/>
        </w:rPr>
        <w:t xml:space="preserve"> naslednje</w:t>
      </w:r>
    </w:p>
    <w:p w14:paraId="01C5FEA9" w14:textId="77777777" w:rsidR="004A1CA2" w:rsidRPr="00B77F00" w:rsidRDefault="004A1CA2">
      <w:pPr>
        <w:rPr>
          <w:rFonts w:ascii="Calibri Light" w:hAnsi="Calibri Light" w:cs="Calibri Light"/>
          <w:sz w:val="24"/>
          <w:szCs w:val="24"/>
        </w:rPr>
      </w:pPr>
    </w:p>
    <w:p w14:paraId="23C74EBF" w14:textId="52F992FF" w:rsidR="005512B9" w:rsidRPr="00B77F00" w:rsidRDefault="004A1CA2" w:rsidP="001954FF">
      <w:pPr>
        <w:jc w:val="both"/>
        <w:rPr>
          <w:rFonts w:ascii="Calibri Light" w:hAnsi="Calibri Light" w:cs="Calibri Light"/>
          <w:b/>
          <w:sz w:val="24"/>
          <w:szCs w:val="24"/>
        </w:rPr>
      </w:pPr>
      <w:r w:rsidRPr="00B77F00">
        <w:rPr>
          <w:rFonts w:ascii="Calibri Light" w:hAnsi="Calibri Light" w:cs="Calibri Light"/>
          <w:b/>
          <w:sz w:val="24"/>
          <w:szCs w:val="24"/>
        </w:rPr>
        <w:t xml:space="preserve">Zaključno poročilo o poteku in rezultatih Javnega razpisa za sofinanciranje </w:t>
      </w:r>
      <w:r w:rsidR="004A69DE" w:rsidRPr="00B77F00">
        <w:rPr>
          <w:rFonts w:ascii="Calibri Light" w:hAnsi="Calibri Light" w:cs="Calibri Light"/>
          <w:b/>
          <w:sz w:val="24"/>
          <w:szCs w:val="24"/>
        </w:rPr>
        <w:t xml:space="preserve">programov in projektov humanitarnih, invalidskih ter drugih neprofitnih organizacij </w:t>
      </w:r>
      <w:r w:rsidRPr="00B77F00">
        <w:rPr>
          <w:rFonts w:ascii="Calibri Light" w:hAnsi="Calibri Light" w:cs="Calibri Light"/>
          <w:b/>
          <w:sz w:val="24"/>
          <w:szCs w:val="24"/>
        </w:rPr>
        <w:t>v letu 202</w:t>
      </w:r>
      <w:r w:rsidR="006A05ED">
        <w:rPr>
          <w:rFonts w:ascii="Calibri Light" w:hAnsi="Calibri Light" w:cs="Calibri Light"/>
          <w:b/>
          <w:sz w:val="24"/>
          <w:szCs w:val="24"/>
        </w:rPr>
        <w:t>3</w:t>
      </w:r>
    </w:p>
    <w:p w14:paraId="3024B574" w14:textId="77777777" w:rsidR="004A1CA2" w:rsidRPr="00B77F00" w:rsidRDefault="004A1CA2">
      <w:pPr>
        <w:rPr>
          <w:rFonts w:ascii="Calibri Light" w:hAnsi="Calibri Light" w:cs="Calibri Light"/>
          <w:sz w:val="24"/>
          <w:szCs w:val="24"/>
        </w:rPr>
      </w:pPr>
    </w:p>
    <w:p w14:paraId="0B51F93D" w14:textId="70909215" w:rsidR="00CD7F9B" w:rsidRPr="00B77F00" w:rsidRDefault="004A1CA2" w:rsidP="00CD7F9B">
      <w:pPr>
        <w:jc w:val="both"/>
        <w:rPr>
          <w:rFonts w:ascii="Calibri Light" w:hAnsi="Calibri Light" w:cs="Calibri Light"/>
          <w:sz w:val="24"/>
          <w:szCs w:val="24"/>
        </w:rPr>
      </w:pPr>
      <w:r w:rsidRPr="00B77F00">
        <w:rPr>
          <w:rFonts w:ascii="Calibri Light" w:hAnsi="Calibri Light" w:cs="Calibri Light"/>
          <w:sz w:val="24"/>
          <w:szCs w:val="24"/>
        </w:rPr>
        <w:t xml:space="preserve">Občina Ajdovščina je dne </w:t>
      </w:r>
      <w:r w:rsidR="006A05ED">
        <w:rPr>
          <w:rFonts w:ascii="Calibri Light" w:hAnsi="Calibri Light" w:cs="Calibri Light"/>
          <w:sz w:val="24"/>
          <w:szCs w:val="24"/>
        </w:rPr>
        <w:t>28</w:t>
      </w:r>
      <w:r w:rsidR="008169B2" w:rsidRPr="00B77F00">
        <w:rPr>
          <w:rFonts w:ascii="Calibri Light" w:hAnsi="Calibri Light" w:cs="Calibri Light"/>
          <w:sz w:val="24"/>
          <w:szCs w:val="24"/>
        </w:rPr>
        <w:t>. 3.</w:t>
      </w:r>
      <w:r w:rsidRPr="00B77F00">
        <w:rPr>
          <w:rFonts w:ascii="Calibri Light" w:hAnsi="Calibri Light" w:cs="Calibri Light"/>
          <w:sz w:val="24"/>
          <w:szCs w:val="24"/>
        </w:rPr>
        <w:t xml:space="preserve"> 202</w:t>
      </w:r>
      <w:r w:rsidR="006A05ED">
        <w:rPr>
          <w:rFonts w:ascii="Calibri Light" w:hAnsi="Calibri Light" w:cs="Calibri Light"/>
          <w:sz w:val="24"/>
          <w:szCs w:val="24"/>
        </w:rPr>
        <w:t>3</w:t>
      </w:r>
      <w:r w:rsidRPr="00B77F00">
        <w:rPr>
          <w:rFonts w:ascii="Calibri Light" w:hAnsi="Calibri Light" w:cs="Calibri Light"/>
          <w:sz w:val="24"/>
          <w:szCs w:val="24"/>
        </w:rPr>
        <w:t xml:space="preserve"> na spletni strani občine </w:t>
      </w:r>
      <w:hyperlink r:id="rId7" w:history="1">
        <w:r w:rsidRPr="00B77F00">
          <w:rPr>
            <w:rStyle w:val="Hiperpovezava"/>
            <w:rFonts w:ascii="Calibri Light" w:hAnsi="Calibri Light" w:cs="Calibri Light"/>
            <w:color w:val="auto"/>
            <w:sz w:val="24"/>
            <w:szCs w:val="24"/>
          </w:rPr>
          <w:t>www.ajdovscina.si</w:t>
        </w:r>
      </w:hyperlink>
      <w:r w:rsidRPr="00B77F00">
        <w:rPr>
          <w:rFonts w:ascii="Calibri Light" w:hAnsi="Calibri Light" w:cs="Calibri Light"/>
          <w:sz w:val="24"/>
          <w:szCs w:val="24"/>
        </w:rPr>
        <w:t xml:space="preserve"> objavila Javni razpis za </w:t>
      </w:r>
      <w:r w:rsidR="004A69DE" w:rsidRPr="00B77F00">
        <w:rPr>
          <w:rFonts w:ascii="Calibri Light" w:hAnsi="Calibri Light" w:cs="Calibri Light"/>
          <w:sz w:val="24"/>
          <w:szCs w:val="24"/>
        </w:rPr>
        <w:t xml:space="preserve">sofinanciranje programov in projektov humanitarnih, invalidskih ter drugih neprofitnih organizacij </w:t>
      </w:r>
      <w:r w:rsidRPr="00B77F00">
        <w:rPr>
          <w:rFonts w:ascii="Calibri Light" w:hAnsi="Calibri Light" w:cs="Calibri Light"/>
          <w:sz w:val="24"/>
          <w:szCs w:val="24"/>
        </w:rPr>
        <w:t xml:space="preserve">v letu </w:t>
      </w:r>
      <w:r w:rsidR="00A917CD" w:rsidRPr="00B77F00">
        <w:rPr>
          <w:rFonts w:ascii="Calibri Light" w:hAnsi="Calibri Light" w:cs="Calibri Light"/>
          <w:sz w:val="24"/>
          <w:szCs w:val="24"/>
        </w:rPr>
        <w:t>202</w:t>
      </w:r>
      <w:r w:rsidR="006A05ED">
        <w:rPr>
          <w:rFonts w:ascii="Calibri Light" w:hAnsi="Calibri Light" w:cs="Calibri Light"/>
          <w:sz w:val="24"/>
          <w:szCs w:val="24"/>
        </w:rPr>
        <w:t>3</w:t>
      </w:r>
      <w:r w:rsidRPr="00B77F00">
        <w:rPr>
          <w:rFonts w:ascii="Calibri Light" w:hAnsi="Calibri Light" w:cs="Calibri Light"/>
          <w:sz w:val="24"/>
          <w:szCs w:val="24"/>
        </w:rPr>
        <w:t xml:space="preserve">. </w:t>
      </w:r>
      <w:r w:rsidR="00CD7F9B" w:rsidRPr="00B77F00">
        <w:rPr>
          <w:rFonts w:ascii="Calibri Light" w:hAnsi="Calibri Light" w:cs="Calibri Light"/>
          <w:sz w:val="24"/>
          <w:szCs w:val="24"/>
        </w:rPr>
        <w:t xml:space="preserve">Za obdelavo vlog prispelih na javni razpis sta bili imenovani administrativna in strokovna komisija. Sklep o imenovanju komisij je bil objavljen ob objavi javnega razpisa in razpisne dokumentacije. </w:t>
      </w:r>
    </w:p>
    <w:p w14:paraId="62D34152" w14:textId="77777777" w:rsidR="004A1CA2" w:rsidRPr="00B77F00" w:rsidRDefault="004A1CA2" w:rsidP="00CD7F9B">
      <w:pPr>
        <w:jc w:val="both"/>
        <w:rPr>
          <w:rFonts w:ascii="Calibri Light" w:hAnsi="Calibri Light" w:cs="Calibri Light"/>
          <w:sz w:val="24"/>
          <w:szCs w:val="24"/>
        </w:rPr>
      </w:pPr>
    </w:p>
    <w:p w14:paraId="5D7DCE6A" w14:textId="3468CD91" w:rsidR="004A1CA2" w:rsidRPr="00B77F00" w:rsidRDefault="004A1CA2" w:rsidP="00CD7F9B">
      <w:pPr>
        <w:jc w:val="both"/>
        <w:rPr>
          <w:rFonts w:ascii="Calibri Light" w:hAnsi="Calibri Light" w:cs="Calibri Light"/>
          <w:sz w:val="24"/>
          <w:szCs w:val="24"/>
        </w:rPr>
      </w:pPr>
      <w:r w:rsidRPr="00B77F00">
        <w:rPr>
          <w:rFonts w:ascii="Calibri Light" w:hAnsi="Calibri Light" w:cs="Calibri Light"/>
          <w:sz w:val="24"/>
          <w:szCs w:val="24"/>
        </w:rPr>
        <w:t xml:space="preserve">Link: </w:t>
      </w:r>
      <w:hyperlink r:id="rId8" w:history="1">
        <w:r w:rsidR="006A05ED" w:rsidRPr="0079463F">
          <w:rPr>
            <w:rStyle w:val="Hiperpovezava"/>
            <w:rFonts w:ascii="Calibri Light" w:hAnsi="Calibri Light" w:cs="Calibri Light"/>
            <w:sz w:val="24"/>
            <w:szCs w:val="24"/>
          </w:rPr>
          <w:t>https://www.ajdovscina.si/javna_narocila_in_razpisi/javni_razpisi/2023032813550688/</w:t>
        </w:r>
      </w:hyperlink>
      <w:r w:rsidR="006A05ED">
        <w:rPr>
          <w:rFonts w:ascii="Calibri Light" w:hAnsi="Calibri Light" w:cs="Calibri Light"/>
          <w:sz w:val="24"/>
          <w:szCs w:val="24"/>
        </w:rPr>
        <w:t xml:space="preserve"> </w:t>
      </w:r>
    </w:p>
    <w:p w14:paraId="3E649A5D" w14:textId="77777777" w:rsidR="004A1CA2" w:rsidRPr="00B77F00" w:rsidRDefault="004A1CA2" w:rsidP="00CD7F9B">
      <w:pPr>
        <w:jc w:val="both"/>
        <w:rPr>
          <w:rFonts w:ascii="Calibri Light" w:hAnsi="Calibri Light" w:cs="Calibri Light"/>
          <w:sz w:val="24"/>
          <w:szCs w:val="24"/>
        </w:rPr>
      </w:pPr>
    </w:p>
    <w:p w14:paraId="3482C42B" w14:textId="74AA3F96" w:rsidR="004A69DE" w:rsidRPr="00B77F00" w:rsidRDefault="004A69DE" w:rsidP="004A69DE">
      <w:pPr>
        <w:jc w:val="both"/>
        <w:rPr>
          <w:rFonts w:ascii="Calibri Light" w:hAnsi="Calibri Light" w:cs="Calibri Light"/>
          <w:sz w:val="24"/>
          <w:szCs w:val="24"/>
        </w:rPr>
      </w:pPr>
      <w:r w:rsidRPr="00B77F00">
        <w:rPr>
          <w:rFonts w:ascii="Calibri Light" w:hAnsi="Calibri Light" w:cs="Calibri Light"/>
          <w:sz w:val="24"/>
          <w:szCs w:val="24"/>
        </w:rPr>
        <w:t>Občina Ajdovščina je v letu 202</w:t>
      </w:r>
      <w:r w:rsidR="006A05ED">
        <w:rPr>
          <w:rFonts w:ascii="Calibri Light" w:hAnsi="Calibri Light" w:cs="Calibri Light"/>
          <w:sz w:val="24"/>
          <w:szCs w:val="24"/>
        </w:rPr>
        <w:t>3</w:t>
      </w:r>
      <w:r w:rsidRPr="00B77F00">
        <w:rPr>
          <w:rFonts w:ascii="Calibri Light" w:hAnsi="Calibri Light" w:cs="Calibri Light"/>
          <w:sz w:val="24"/>
          <w:szCs w:val="24"/>
        </w:rPr>
        <w:t xml:space="preserve"> na podlagi navedenega javnega razpisa sofinancirala programe in projekte po naslednjih sklopih:</w:t>
      </w:r>
    </w:p>
    <w:p w14:paraId="17AC6C0E" w14:textId="77777777" w:rsidR="004A69DE" w:rsidRPr="00B77F00" w:rsidRDefault="004A69DE" w:rsidP="004A69DE">
      <w:pPr>
        <w:jc w:val="both"/>
        <w:rPr>
          <w:rFonts w:ascii="Calibri Light" w:hAnsi="Calibri Light" w:cs="Calibri Light"/>
          <w:sz w:val="24"/>
          <w:szCs w:val="24"/>
        </w:rPr>
      </w:pPr>
      <w:r w:rsidRPr="00B77F00">
        <w:rPr>
          <w:rFonts w:ascii="Calibri Light" w:hAnsi="Calibri Light" w:cs="Calibri Light"/>
          <w:sz w:val="24"/>
          <w:szCs w:val="24"/>
        </w:rPr>
        <w:t xml:space="preserve">A.  splošnih dobrodelnih organizacij in organizacij za samopomoč, </w:t>
      </w:r>
    </w:p>
    <w:p w14:paraId="4CBA2509" w14:textId="77777777" w:rsidR="004A69DE" w:rsidRPr="00B77F00" w:rsidRDefault="004A69DE" w:rsidP="004A69DE">
      <w:pPr>
        <w:jc w:val="both"/>
        <w:rPr>
          <w:rFonts w:ascii="Calibri Light" w:hAnsi="Calibri Light" w:cs="Calibri Light"/>
          <w:sz w:val="24"/>
          <w:szCs w:val="24"/>
        </w:rPr>
      </w:pPr>
      <w:r w:rsidRPr="00B77F00">
        <w:rPr>
          <w:rFonts w:ascii="Calibri Light" w:hAnsi="Calibri Light" w:cs="Calibri Light"/>
          <w:sz w:val="24"/>
          <w:szCs w:val="24"/>
        </w:rPr>
        <w:t>B.  invalidskih organizacij in organizacij za kronične bolnike,</w:t>
      </w:r>
    </w:p>
    <w:p w14:paraId="1C2B9CD8" w14:textId="77777777" w:rsidR="004A69DE" w:rsidRPr="00B77F00" w:rsidRDefault="004A69DE" w:rsidP="004A69DE">
      <w:pPr>
        <w:jc w:val="both"/>
        <w:rPr>
          <w:rFonts w:ascii="Calibri Light" w:hAnsi="Calibri Light" w:cs="Calibri Light"/>
          <w:sz w:val="24"/>
          <w:szCs w:val="24"/>
        </w:rPr>
      </w:pPr>
      <w:r w:rsidRPr="00B77F00">
        <w:rPr>
          <w:rFonts w:ascii="Calibri Light" w:hAnsi="Calibri Light" w:cs="Calibri Light"/>
          <w:sz w:val="24"/>
          <w:szCs w:val="24"/>
        </w:rPr>
        <w:t>C.  organizacij s področja tehničnih panog,</w:t>
      </w:r>
    </w:p>
    <w:p w14:paraId="502CC463" w14:textId="77777777" w:rsidR="004A69DE" w:rsidRPr="00B77F00" w:rsidRDefault="004A69DE" w:rsidP="004A69DE">
      <w:pPr>
        <w:jc w:val="both"/>
        <w:rPr>
          <w:rFonts w:ascii="Calibri Light" w:hAnsi="Calibri Light" w:cs="Calibri Light"/>
          <w:sz w:val="24"/>
          <w:szCs w:val="24"/>
        </w:rPr>
      </w:pPr>
      <w:r w:rsidRPr="00B77F00">
        <w:rPr>
          <w:rFonts w:ascii="Calibri Light" w:hAnsi="Calibri Light" w:cs="Calibri Light"/>
          <w:sz w:val="24"/>
          <w:szCs w:val="24"/>
        </w:rPr>
        <w:t>Č.  drugih neprofitnih organizacij, ki niso organizacije iz sklopa A, B ali C.</w:t>
      </w:r>
    </w:p>
    <w:p w14:paraId="6076F376" w14:textId="77777777" w:rsidR="004A69DE" w:rsidRPr="00B77F00" w:rsidRDefault="004A69DE" w:rsidP="00CD7F9B">
      <w:pPr>
        <w:jc w:val="both"/>
        <w:rPr>
          <w:rFonts w:ascii="Calibri Light" w:hAnsi="Calibri Light" w:cs="Calibri Light"/>
          <w:sz w:val="24"/>
          <w:szCs w:val="24"/>
        </w:rPr>
      </w:pPr>
    </w:p>
    <w:p w14:paraId="4E66EC7A" w14:textId="7C2B74AB" w:rsidR="00CD7F9B" w:rsidRPr="00B77F00" w:rsidRDefault="004A1CA2" w:rsidP="00CD7F9B">
      <w:pPr>
        <w:jc w:val="both"/>
        <w:rPr>
          <w:rFonts w:ascii="Calibri Light" w:hAnsi="Calibri Light" w:cs="Calibri Light"/>
          <w:sz w:val="24"/>
          <w:szCs w:val="24"/>
        </w:rPr>
      </w:pPr>
      <w:r w:rsidRPr="00B77F00">
        <w:rPr>
          <w:rFonts w:ascii="Calibri Light" w:hAnsi="Calibri Light" w:cs="Calibri Light"/>
          <w:sz w:val="24"/>
          <w:szCs w:val="24"/>
        </w:rPr>
        <w:t>Rok za prijavo na javni razpis je bil</w:t>
      </w:r>
      <w:r w:rsidR="009B107F" w:rsidRPr="00B77F00">
        <w:rPr>
          <w:rFonts w:ascii="Calibri Light" w:hAnsi="Calibri Light" w:cs="Calibri Light"/>
          <w:sz w:val="24"/>
          <w:szCs w:val="24"/>
        </w:rPr>
        <w:t xml:space="preserve"> petek </w:t>
      </w:r>
      <w:r w:rsidR="006A05ED">
        <w:rPr>
          <w:rFonts w:ascii="Calibri Light" w:hAnsi="Calibri Light" w:cs="Calibri Light"/>
          <w:sz w:val="24"/>
          <w:szCs w:val="24"/>
        </w:rPr>
        <w:t>21</w:t>
      </w:r>
      <w:r w:rsidR="009B107F" w:rsidRPr="00B77F00">
        <w:rPr>
          <w:rFonts w:ascii="Calibri Light" w:hAnsi="Calibri Light" w:cs="Calibri Light"/>
          <w:sz w:val="24"/>
          <w:szCs w:val="24"/>
        </w:rPr>
        <w:t xml:space="preserve">. </w:t>
      </w:r>
      <w:r w:rsidR="006A05ED">
        <w:rPr>
          <w:rFonts w:ascii="Calibri Light" w:hAnsi="Calibri Light" w:cs="Calibri Light"/>
          <w:sz w:val="24"/>
          <w:szCs w:val="24"/>
        </w:rPr>
        <w:t>4</w:t>
      </w:r>
      <w:r w:rsidR="009B107F" w:rsidRPr="00B77F00">
        <w:rPr>
          <w:rFonts w:ascii="Calibri Light" w:hAnsi="Calibri Light" w:cs="Calibri Light"/>
          <w:sz w:val="24"/>
          <w:szCs w:val="24"/>
        </w:rPr>
        <w:t>. 202</w:t>
      </w:r>
      <w:r w:rsidR="006A05ED">
        <w:rPr>
          <w:rFonts w:ascii="Calibri Light" w:hAnsi="Calibri Light" w:cs="Calibri Light"/>
          <w:sz w:val="24"/>
          <w:szCs w:val="24"/>
        </w:rPr>
        <w:t>3</w:t>
      </w:r>
      <w:r w:rsidR="009B107F" w:rsidRPr="00B77F00">
        <w:rPr>
          <w:rFonts w:ascii="Calibri Light" w:hAnsi="Calibri Light" w:cs="Calibri Light"/>
          <w:sz w:val="24"/>
          <w:szCs w:val="24"/>
        </w:rPr>
        <w:t xml:space="preserve">. </w:t>
      </w:r>
      <w:r w:rsidRPr="00B77F00">
        <w:rPr>
          <w:rFonts w:ascii="Calibri Light" w:hAnsi="Calibri Light" w:cs="Calibri Light"/>
          <w:sz w:val="24"/>
          <w:szCs w:val="24"/>
        </w:rPr>
        <w:t>Po preteku roka je prejete vloge odprla administrativna komisija, ki je ugotovila, da je na razpis prispelo</w:t>
      </w:r>
      <w:r w:rsidR="00C47407" w:rsidRPr="00B77F00">
        <w:rPr>
          <w:rFonts w:ascii="Calibri Light" w:hAnsi="Calibri Light" w:cs="Calibri Light"/>
          <w:sz w:val="24"/>
          <w:szCs w:val="24"/>
        </w:rPr>
        <w:t xml:space="preserve"> </w:t>
      </w:r>
      <w:r w:rsidR="004A69DE" w:rsidRPr="00B77F00">
        <w:rPr>
          <w:rFonts w:ascii="Calibri Light" w:hAnsi="Calibri Light" w:cs="Calibri Light"/>
          <w:sz w:val="24"/>
          <w:szCs w:val="24"/>
        </w:rPr>
        <w:t xml:space="preserve">skupno </w:t>
      </w:r>
      <w:r w:rsidR="006A05ED">
        <w:rPr>
          <w:rFonts w:ascii="Calibri Light" w:hAnsi="Calibri Light" w:cs="Calibri Light"/>
          <w:sz w:val="24"/>
          <w:szCs w:val="24"/>
        </w:rPr>
        <w:t>52</w:t>
      </w:r>
      <w:r w:rsidR="004A69DE" w:rsidRPr="00B77F00">
        <w:rPr>
          <w:rFonts w:ascii="Calibri Light" w:hAnsi="Calibri Light" w:cs="Calibri Light"/>
          <w:sz w:val="24"/>
          <w:szCs w:val="24"/>
        </w:rPr>
        <w:t xml:space="preserve"> prijav.  </w:t>
      </w:r>
    </w:p>
    <w:p w14:paraId="5D8AF2C3" w14:textId="77777777" w:rsidR="00CD7F9B" w:rsidRPr="00B77F00" w:rsidRDefault="00CD7F9B" w:rsidP="00CD7F9B">
      <w:pPr>
        <w:jc w:val="both"/>
        <w:rPr>
          <w:rFonts w:ascii="Calibri Light" w:hAnsi="Calibri Light" w:cs="Calibri Light"/>
          <w:sz w:val="24"/>
          <w:szCs w:val="24"/>
        </w:rPr>
      </w:pPr>
    </w:p>
    <w:p w14:paraId="36901901" w14:textId="77777777" w:rsidR="004A69DE" w:rsidRPr="00B77F00" w:rsidRDefault="009827C1" w:rsidP="00CD7F9B">
      <w:pPr>
        <w:jc w:val="both"/>
        <w:rPr>
          <w:rFonts w:ascii="Calibri Light" w:hAnsi="Calibri Light" w:cs="Calibri Light"/>
          <w:sz w:val="24"/>
          <w:szCs w:val="24"/>
        </w:rPr>
      </w:pPr>
      <w:r w:rsidRPr="00B77F00">
        <w:rPr>
          <w:rFonts w:ascii="Calibri Light" w:hAnsi="Calibri Light" w:cs="Calibri Light"/>
          <w:sz w:val="24"/>
          <w:szCs w:val="24"/>
        </w:rPr>
        <w:t>Strokovna k</w:t>
      </w:r>
      <w:r w:rsidR="004A69DE" w:rsidRPr="00B77F00">
        <w:rPr>
          <w:rFonts w:ascii="Calibri Light" w:hAnsi="Calibri Light" w:cs="Calibri Light"/>
          <w:sz w:val="24"/>
          <w:szCs w:val="24"/>
        </w:rPr>
        <w:t>omisija je ocenila posebej vloge humanitarnih in splošnih dobrodelnih organizacij na podlagi meril za dodelitev točk iz 7. in 8. člena pravilnika, posebej vloge invalidskih organizacij in organizacij za kronične bolnike na podlagi meril za dodelitev točk iz 9. člena pravilnika, posebej vloge organi</w:t>
      </w:r>
      <w:r w:rsidRPr="00B77F00">
        <w:rPr>
          <w:rFonts w:ascii="Calibri Light" w:hAnsi="Calibri Light" w:cs="Calibri Light"/>
          <w:sz w:val="24"/>
          <w:szCs w:val="24"/>
        </w:rPr>
        <w:t>zacij s področja tehničnih panog</w:t>
      </w:r>
      <w:r w:rsidR="004A69DE" w:rsidRPr="00B77F00">
        <w:rPr>
          <w:rFonts w:ascii="Calibri Light" w:hAnsi="Calibri Light" w:cs="Calibri Light"/>
          <w:sz w:val="24"/>
          <w:szCs w:val="24"/>
        </w:rPr>
        <w:t xml:space="preserve"> na podlagi meril za dodelitev točk iz 10. člena pravilnika in posebej vloge drugih neprofitnih organizacij na podlagi meril za dodelitev točk iz 11. člena pravilnika.</w:t>
      </w:r>
      <w:r w:rsidRPr="00B77F00">
        <w:rPr>
          <w:rFonts w:ascii="Calibri Light" w:hAnsi="Calibri Light" w:cs="Calibri Light"/>
          <w:sz w:val="24"/>
          <w:szCs w:val="24"/>
        </w:rPr>
        <w:t xml:space="preserve"> </w:t>
      </w:r>
    </w:p>
    <w:p w14:paraId="511BFFFF" w14:textId="77777777" w:rsidR="004A69DE" w:rsidRPr="00B77F00" w:rsidRDefault="004A69DE" w:rsidP="00CD7F9B">
      <w:pPr>
        <w:jc w:val="both"/>
        <w:rPr>
          <w:rFonts w:ascii="Calibri Light" w:hAnsi="Calibri Light" w:cs="Calibri Light"/>
          <w:sz w:val="24"/>
          <w:szCs w:val="24"/>
        </w:rPr>
      </w:pPr>
    </w:p>
    <w:p w14:paraId="3A38C22A" w14:textId="3A932511" w:rsidR="009827C1" w:rsidRPr="00B77F00" w:rsidRDefault="009827C1" w:rsidP="00CD7F9B">
      <w:pPr>
        <w:jc w:val="both"/>
        <w:rPr>
          <w:rFonts w:ascii="Calibri Light" w:hAnsi="Calibri Light" w:cs="Calibri Light"/>
          <w:sz w:val="24"/>
          <w:szCs w:val="24"/>
        </w:rPr>
      </w:pPr>
      <w:r w:rsidRPr="00B77F00">
        <w:rPr>
          <w:rFonts w:ascii="Calibri Light" w:hAnsi="Calibri Light" w:cs="Calibri Light"/>
          <w:sz w:val="24"/>
          <w:szCs w:val="24"/>
        </w:rPr>
        <w:t xml:space="preserve">Na podlagi predloga strokovne komisije je občinska uprava izdala odločbe o sofinanciranju prijavljenih programov. </w:t>
      </w:r>
      <w:r w:rsidR="006208C9" w:rsidRPr="00B77F00">
        <w:rPr>
          <w:rFonts w:ascii="Calibri Light" w:hAnsi="Calibri Light" w:cs="Calibri Light"/>
          <w:sz w:val="24"/>
          <w:szCs w:val="24"/>
        </w:rPr>
        <w:t>V postopku je bilo izdanih:</w:t>
      </w:r>
    </w:p>
    <w:p w14:paraId="3A01C63B" w14:textId="678C93A3" w:rsidR="006208C9" w:rsidRDefault="006A05ED" w:rsidP="006208C9">
      <w:pPr>
        <w:pStyle w:val="Odstavekseznama"/>
        <w:numPr>
          <w:ilvl w:val="0"/>
          <w:numId w:val="5"/>
        </w:numPr>
        <w:jc w:val="both"/>
        <w:rPr>
          <w:rFonts w:ascii="Calibri Light" w:hAnsi="Calibri Light" w:cs="Calibri Light"/>
          <w:sz w:val="24"/>
          <w:szCs w:val="24"/>
        </w:rPr>
      </w:pPr>
      <w:r>
        <w:rPr>
          <w:rFonts w:ascii="Calibri Light" w:hAnsi="Calibri Light" w:cs="Calibri Light"/>
          <w:sz w:val="24"/>
          <w:szCs w:val="24"/>
        </w:rPr>
        <w:t>16</w:t>
      </w:r>
      <w:r w:rsidR="006208C9" w:rsidRPr="00B77F00">
        <w:rPr>
          <w:rFonts w:ascii="Calibri Light" w:hAnsi="Calibri Light" w:cs="Calibri Light"/>
          <w:sz w:val="24"/>
          <w:szCs w:val="24"/>
        </w:rPr>
        <w:t xml:space="preserve"> sklepov o sofinanciranju humanitarnih organizacij</w:t>
      </w:r>
    </w:p>
    <w:p w14:paraId="392E4CEA" w14:textId="7739B1F1" w:rsidR="006A05ED" w:rsidRPr="00B77F00" w:rsidRDefault="006A05ED" w:rsidP="006A05ED">
      <w:pPr>
        <w:pStyle w:val="Odstavekseznama"/>
        <w:numPr>
          <w:ilvl w:val="0"/>
          <w:numId w:val="5"/>
        </w:numPr>
        <w:jc w:val="both"/>
        <w:rPr>
          <w:rFonts w:ascii="Calibri Light" w:hAnsi="Calibri Light" w:cs="Calibri Light"/>
          <w:sz w:val="24"/>
          <w:szCs w:val="24"/>
        </w:rPr>
      </w:pPr>
      <w:r w:rsidRPr="00B77F00">
        <w:rPr>
          <w:rFonts w:ascii="Calibri Light" w:hAnsi="Calibri Light" w:cs="Calibri Light"/>
          <w:sz w:val="24"/>
          <w:szCs w:val="24"/>
        </w:rPr>
        <w:t xml:space="preserve">1 sklep o zavrnitvi vloge za sofinanciranje </w:t>
      </w:r>
      <w:r>
        <w:rPr>
          <w:rFonts w:ascii="Calibri Light" w:hAnsi="Calibri Light" w:cs="Calibri Light"/>
          <w:sz w:val="24"/>
          <w:szCs w:val="24"/>
        </w:rPr>
        <w:t>humanitarnih organizacij</w:t>
      </w:r>
    </w:p>
    <w:p w14:paraId="1E6C80EC" w14:textId="4FDC9188" w:rsidR="006208C9" w:rsidRPr="00B77F00" w:rsidRDefault="006A05ED" w:rsidP="006208C9">
      <w:pPr>
        <w:pStyle w:val="Odstavekseznama"/>
        <w:numPr>
          <w:ilvl w:val="0"/>
          <w:numId w:val="5"/>
        </w:numPr>
        <w:jc w:val="both"/>
        <w:rPr>
          <w:rFonts w:ascii="Calibri Light" w:hAnsi="Calibri Light" w:cs="Calibri Light"/>
          <w:sz w:val="24"/>
          <w:szCs w:val="24"/>
        </w:rPr>
      </w:pPr>
      <w:r>
        <w:rPr>
          <w:rFonts w:ascii="Calibri Light" w:hAnsi="Calibri Light" w:cs="Calibri Light"/>
          <w:sz w:val="24"/>
          <w:szCs w:val="24"/>
        </w:rPr>
        <w:t>22</w:t>
      </w:r>
      <w:r w:rsidR="006208C9" w:rsidRPr="00B77F00">
        <w:rPr>
          <w:rFonts w:ascii="Calibri Light" w:hAnsi="Calibri Light" w:cs="Calibri Light"/>
          <w:sz w:val="24"/>
          <w:szCs w:val="24"/>
        </w:rPr>
        <w:t xml:space="preserve"> sklepov o sofinanciranju invalidskih organizacij</w:t>
      </w:r>
    </w:p>
    <w:p w14:paraId="4403C9B3" w14:textId="6AB792A9" w:rsidR="006208C9" w:rsidRPr="00B77F00" w:rsidRDefault="006208C9" w:rsidP="006208C9">
      <w:pPr>
        <w:pStyle w:val="Odstavekseznama"/>
        <w:numPr>
          <w:ilvl w:val="0"/>
          <w:numId w:val="5"/>
        </w:numPr>
        <w:jc w:val="both"/>
        <w:rPr>
          <w:rFonts w:ascii="Calibri Light" w:hAnsi="Calibri Light" w:cs="Calibri Light"/>
          <w:sz w:val="24"/>
          <w:szCs w:val="24"/>
        </w:rPr>
      </w:pPr>
      <w:r w:rsidRPr="00B77F00">
        <w:rPr>
          <w:rFonts w:ascii="Calibri Light" w:hAnsi="Calibri Light" w:cs="Calibri Light"/>
          <w:sz w:val="24"/>
          <w:szCs w:val="24"/>
        </w:rPr>
        <w:t>1 sklep o zavrnitvi vloge za sofinanciranje invalidskih organizacij</w:t>
      </w:r>
    </w:p>
    <w:p w14:paraId="1F823AC2" w14:textId="4AFB8B13" w:rsidR="006208C9" w:rsidRPr="00B77F00" w:rsidRDefault="006208C9" w:rsidP="006208C9">
      <w:pPr>
        <w:pStyle w:val="Odstavekseznama"/>
        <w:numPr>
          <w:ilvl w:val="0"/>
          <w:numId w:val="5"/>
        </w:numPr>
        <w:jc w:val="both"/>
        <w:rPr>
          <w:rFonts w:ascii="Calibri Light" w:hAnsi="Calibri Light" w:cs="Calibri Light"/>
          <w:sz w:val="24"/>
          <w:szCs w:val="24"/>
        </w:rPr>
      </w:pPr>
      <w:r w:rsidRPr="00B77F00">
        <w:rPr>
          <w:rFonts w:ascii="Calibri Light" w:hAnsi="Calibri Light" w:cs="Calibri Light"/>
          <w:sz w:val="24"/>
          <w:szCs w:val="24"/>
        </w:rPr>
        <w:t xml:space="preserve">4 sklepi o sofinanciranju tehničnih organizacij </w:t>
      </w:r>
    </w:p>
    <w:p w14:paraId="0EDB1287" w14:textId="77777777" w:rsidR="006A05ED" w:rsidRDefault="006208C9" w:rsidP="006208C9">
      <w:pPr>
        <w:pStyle w:val="Odstavekseznama"/>
        <w:numPr>
          <w:ilvl w:val="0"/>
          <w:numId w:val="5"/>
        </w:numPr>
        <w:jc w:val="both"/>
        <w:rPr>
          <w:rFonts w:ascii="Calibri Light" w:hAnsi="Calibri Light" w:cs="Calibri Light"/>
          <w:sz w:val="24"/>
          <w:szCs w:val="24"/>
        </w:rPr>
      </w:pPr>
      <w:r w:rsidRPr="00B77F00">
        <w:rPr>
          <w:rFonts w:ascii="Calibri Light" w:hAnsi="Calibri Light" w:cs="Calibri Light"/>
          <w:sz w:val="24"/>
          <w:szCs w:val="24"/>
        </w:rPr>
        <w:lastRenderedPageBreak/>
        <w:t>5 sklepov o sofinanciranju drugih neprofitnih organizacij</w:t>
      </w:r>
    </w:p>
    <w:p w14:paraId="321EE23F" w14:textId="163FDF4C" w:rsidR="006208C9" w:rsidRPr="00B77F00" w:rsidRDefault="006A05ED" w:rsidP="006208C9">
      <w:pPr>
        <w:pStyle w:val="Odstavekseznama"/>
        <w:numPr>
          <w:ilvl w:val="0"/>
          <w:numId w:val="5"/>
        </w:numPr>
        <w:jc w:val="both"/>
        <w:rPr>
          <w:rFonts w:ascii="Calibri Light" w:hAnsi="Calibri Light" w:cs="Calibri Light"/>
          <w:sz w:val="24"/>
          <w:szCs w:val="24"/>
        </w:rPr>
      </w:pPr>
      <w:r>
        <w:rPr>
          <w:rFonts w:ascii="Calibri Light" w:hAnsi="Calibri Light" w:cs="Calibri Light"/>
          <w:sz w:val="24"/>
          <w:szCs w:val="24"/>
        </w:rPr>
        <w:t>1 sklep o zavrnitvi vloge za sofinanciranje drugih neprofitnih organizacij</w:t>
      </w:r>
      <w:r w:rsidR="006208C9" w:rsidRPr="00B77F00">
        <w:rPr>
          <w:rFonts w:ascii="Calibri Light" w:hAnsi="Calibri Light" w:cs="Calibri Light"/>
          <w:sz w:val="24"/>
          <w:szCs w:val="24"/>
        </w:rPr>
        <w:t>.</w:t>
      </w:r>
    </w:p>
    <w:p w14:paraId="2E7D87A5" w14:textId="77777777" w:rsidR="004A69DE" w:rsidRPr="00B77F00" w:rsidRDefault="004A69DE" w:rsidP="00CD7F9B">
      <w:pPr>
        <w:jc w:val="both"/>
        <w:rPr>
          <w:rFonts w:ascii="Calibri Light" w:hAnsi="Calibri Light" w:cs="Calibri Light"/>
          <w:sz w:val="24"/>
          <w:szCs w:val="24"/>
        </w:rPr>
      </w:pPr>
    </w:p>
    <w:p w14:paraId="20C99C3C" w14:textId="7FB4B3BD" w:rsidR="009827C1" w:rsidRPr="00B77F00" w:rsidRDefault="009827C1" w:rsidP="00CD7F9B">
      <w:pPr>
        <w:jc w:val="both"/>
        <w:rPr>
          <w:rFonts w:ascii="Calibri Light" w:hAnsi="Calibri Light" w:cs="Calibri Light"/>
          <w:sz w:val="24"/>
          <w:szCs w:val="24"/>
        </w:rPr>
      </w:pPr>
      <w:r w:rsidRPr="00B77F00">
        <w:rPr>
          <w:rFonts w:ascii="Calibri Light" w:hAnsi="Calibri Light" w:cs="Calibri Light"/>
          <w:sz w:val="24"/>
          <w:szCs w:val="24"/>
        </w:rPr>
        <w:t xml:space="preserve">Po pravnomočnosti </w:t>
      </w:r>
      <w:r w:rsidR="006208C9" w:rsidRPr="00B77F00">
        <w:rPr>
          <w:rFonts w:ascii="Calibri Light" w:hAnsi="Calibri Light" w:cs="Calibri Light"/>
          <w:sz w:val="24"/>
          <w:szCs w:val="24"/>
        </w:rPr>
        <w:t>sklepov o sofinanciranju</w:t>
      </w:r>
      <w:r w:rsidR="00CD7F9B" w:rsidRPr="00B77F00">
        <w:rPr>
          <w:rFonts w:ascii="Calibri Light" w:hAnsi="Calibri Light" w:cs="Calibri Light"/>
          <w:sz w:val="24"/>
          <w:szCs w:val="24"/>
        </w:rPr>
        <w:t xml:space="preserve"> so bile izdane pogodbe o sofinanciranju. Rezultati javnega razpisa so bili objavljeni na spletni strani občine </w:t>
      </w:r>
      <w:r w:rsidR="00272D02">
        <w:rPr>
          <w:rFonts w:ascii="Calibri Light" w:hAnsi="Calibri Light" w:cs="Calibri Light"/>
          <w:sz w:val="24"/>
          <w:szCs w:val="24"/>
        </w:rPr>
        <w:t>pod povezavo Rezultati javnih razpisov s področja družbenih zadev:</w:t>
      </w:r>
      <w:r w:rsidRPr="00B77F00">
        <w:rPr>
          <w:rFonts w:ascii="Calibri Light" w:hAnsi="Calibri Light" w:cs="Calibri Light"/>
          <w:sz w:val="24"/>
          <w:szCs w:val="24"/>
        </w:rPr>
        <w:t xml:space="preserve"> </w:t>
      </w:r>
    </w:p>
    <w:p w14:paraId="047FBD59" w14:textId="24D2F9C2" w:rsidR="00272D02" w:rsidRDefault="009827C1" w:rsidP="00CD7F9B">
      <w:pPr>
        <w:jc w:val="both"/>
        <w:rPr>
          <w:rFonts w:ascii="Calibri Light" w:hAnsi="Calibri Light" w:cs="Calibri Light"/>
          <w:sz w:val="24"/>
          <w:szCs w:val="24"/>
        </w:rPr>
      </w:pPr>
      <w:r w:rsidRPr="00B77F00">
        <w:rPr>
          <w:rFonts w:ascii="Calibri Light" w:hAnsi="Calibri Light" w:cs="Calibri Light"/>
          <w:sz w:val="24"/>
          <w:szCs w:val="24"/>
        </w:rPr>
        <w:t>(link:</w:t>
      </w:r>
      <w:r w:rsidR="006208C9" w:rsidRPr="00B77F00">
        <w:rPr>
          <w:rFonts w:ascii="Calibri Light" w:hAnsi="Calibri Light" w:cs="Calibri Light"/>
          <w:sz w:val="24"/>
          <w:szCs w:val="24"/>
        </w:rPr>
        <w:t xml:space="preserve"> </w:t>
      </w:r>
      <w:hyperlink r:id="rId9" w:history="1">
        <w:r w:rsidR="00272D02" w:rsidRPr="0079463F">
          <w:rPr>
            <w:rStyle w:val="Hiperpovezava"/>
            <w:rFonts w:ascii="Calibri Light" w:hAnsi="Calibri Light" w:cs="Calibri Light"/>
            <w:sz w:val="24"/>
            <w:szCs w:val="24"/>
          </w:rPr>
          <w:t>https://www.ajdovscina.si/javna_narocila_in_razpisi/javni_razpisi/2023070509583506/</w:t>
        </w:r>
      </w:hyperlink>
      <w:r w:rsidR="00272D02">
        <w:rPr>
          <w:rFonts w:ascii="Calibri Light" w:hAnsi="Calibri Light" w:cs="Calibri Light"/>
          <w:sz w:val="24"/>
          <w:szCs w:val="24"/>
        </w:rPr>
        <w:t xml:space="preserve">), pod priponko z nazivom Rezultati javnega razpisa za sofinanciranje humanitarnih, invalidskih in drugih neprofitnih organizacij.   </w:t>
      </w:r>
    </w:p>
    <w:p w14:paraId="717B74B9" w14:textId="22B12ACD" w:rsidR="00CD7F9B" w:rsidRPr="00B77F00" w:rsidRDefault="00CD7F9B" w:rsidP="00CD7F9B">
      <w:pPr>
        <w:jc w:val="both"/>
        <w:rPr>
          <w:rFonts w:ascii="Calibri Light" w:hAnsi="Calibri Light" w:cs="Calibri Light"/>
          <w:sz w:val="24"/>
          <w:szCs w:val="24"/>
        </w:rPr>
      </w:pPr>
    </w:p>
    <w:p w14:paraId="4CDEEEB0" w14:textId="70120F4C" w:rsidR="00BD5D82" w:rsidRPr="00B77F00" w:rsidRDefault="00BD5D82" w:rsidP="00CD7F9B">
      <w:pPr>
        <w:jc w:val="both"/>
        <w:rPr>
          <w:rFonts w:ascii="Calibri Light" w:hAnsi="Calibri Light" w:cs="Calibri Light"/>
          <w:sz w:val="24"/>
          <w:szCs w:val="24"/>
        </w:rPr>
      </w:pPr>
      <w:r w:rsidRPr="00B77F00">
        <w:rPr>
          <w:rFonts w:ascii="Calibri Light" w:hAnsi="Calibri Light" w:cs="Calibri Light"/>
          <w:sz w:val="24"/>
          <w:szCs w:val="24"/>
        </w:rPr>
        <w:t>Društva so se s pogodbo zavezala, da bodo vsebinsko in finančno poročilo o izvedbi sofinanciranih programov, iz katerega bo razvidna namenska poraba odobrenih sredstev, predložila v roku 30 dni po izvedbi programa oziroma najpozneje do 31. januarja 202</w:t>
      </w:r>
      <w:r w:rsidR="00272D02">
        <w:rPr>
          <w:rFonts w:ascii="Calibri Light" w:hAnsi="Calibri Light" w:cs="Calibri Light"/>
          <w:sz w:val="24"/>
          <w:szCs w:val="24"/>
        </w:rPr>
        <w:t>4</w:t>
      </w:r>
      <w:r w:rsidRPr="00B77F00">
        <w:rPr>
          <w:rFonts w:ascii="Calibri Light" w:hAnsi="Calibri Light" w:cs="Calibri Light"/>
          <w:sz w:val="24"/>
          <w:szCs w:val="24"/>
        </w:rPr>
        <w:t xml:space="preserve">. </w:t>
      </w:r>
    </w:p>
    <w:p w14:paraId="1F77AD4E" w14:textId="77777777" w:rsidR="00BD5D82" w:rsidRPr="00B77F00" w:rsidRDefault="00BD5D82" w:rsidP="00CD7F9B">
      <w:pPr>
        <w:jc w:val="both"/>
        <w:rPr>
          <w:rFonts w:ascii="Calibri Light" w:hAnsi="Calibri Light" w:cs="Calibri Light"/>
          <w:sz w:val="24"/>
          <w:szCs w:val="24"/>
        </w:rPr>
      </w:pPr>
    </w:p>
    <w:p w14:paraId="4D405B3B" w14:textId="1019FCC4" w:rsidR="00BD5D82" w:rsidRPr="00B77F00" w:rsidRDefault="00BD5D82" w:rsidP="00CD7F9B">
      <w:pPr>
        <w:jc w:val="both"/>
        <w:rPr>
          <w:rFonts w:ascii="Calibri Light" w:hAnsi="Calibri Light" w:cs="Calibri Light"/>
          <w:sz w:val="24"/>
          <w:szCs w:val="24"/>
        </w:rPr>
      </w:pPr>
      <w:r w:rsidRPr="00B77F00">
        <w:rPr>
          <w:rFonts w:ascii="Calibri Light" w:hAnsi="Calibri Light" w:cs="Calibri Light"/>
          <w:sz w:val="24"/>
          <w:szCs w:val="24"/>
        </w:rPr>
        <w:t>Realizacija javnega razpisa</w:t>
      </w:r>
      <w:r w:rsidR="005D3530" w:rsidRPr="00B77F00">
        <w:rPr>
          <w:rFonts w:ascii="Calibri Light" w:hAnsi="Calibri Light" w:cs="Calibri Light"/>
          <w:sz w:val="24"/>
          <w:szCs w:val="24"/>
        </w:rPr>
        <w:t xml:space="preserve"> v letu 202</w:t>
      </w:r>
      <w:r w:rsidR="00272D02">
        <w:rPr>
          <w:rFonts w:ascii="Calibri Light" w:hAnsi="Calibri Light" w:cs="Calibri Light"/>
          <w:sz w:val="24"/>
          <w:szCs w:val="24"/>
        </w:rPr>
        <w:t>3</w:t>
      </w:r>
      <w:r w:rsidRPr="00B77F00">
        <w:rPr>
          <w:rFonts w:ascii="Calibri Light" w:hAnsi="Calibri Light" w:cs="Calibri Light"/>
          <w:sz w:val="24"/>
          <w:szCs w:val="24"/>
        </w:rPr>
        <w:t>:</w:t>
      </w:r>
    </w:p>
    <w:p w14:paraId="38F8D4BB" w14:textId="77777777" w:rsidR="00BD5D82" w:rsidRPr="00B77F00" w:rsidRDefault="00BD5D82" w:rsidP="00CD7F9B">
      <w:pPr>
        <w:jc w:val="both"/>
        <w:rPr>
          <w:rFonts w:ascii="Calibri Light" w:hAnsi="Calibri Light" w:cs="Calibri Light"/>
          <w:sz w:val="24"/>
          <w:szCs w:val="24"/>
        </w:rPr>
      </w:pPr>
    </w:p>
    <w:p w14:paraId="3D05CBCC" w14:textId="2359E5D1" w:rsidR="00BD5D82" w:rsidRPr="00B77F00" w:rsidRDefault="009827C1" w:rsidP="00497516">
      <w:pPr>
        <w:pStyle w:val="Odstavekseznama"/>
        <w:numPr>
          <w:ilvl w:val="0"/>
          <w:numId w:val="4"/>
        </w:numPr>
        <w:jc w:val="both"/>
        <w:rPr>
          <w:rFonts w:ascii="Calibri Light" w:hAnsi="Calibri Light" w:cs="Calibri Light"/>
          <w:sz w:val="24"/>
          <w:szCs w:val="24"/>
        </w:rPr>
      </w:pPr>
      <w:r w:rsidRPr="00B77F00">
        <w:rPr>
          <w:rFonts w:ascii="Calibri Light" w:hAnsi="Calibri Light" w:cs="Calibri Light"/>
          <w:sz w:val="24"/>
          <w:szCs w:val="24"/>
        </w:rPr>
        <w:t>Humanitarne organizacije</w:t>
      </w:r>
      <w:r w:rsidR="000C7D22" w:rsidRPr="00B77F00">
        <w:rPr>
          <w:rFonts w:ascii="Calibri Light" w:hAnsi="Calibri Light" w:cs="Calibri Light"/>
          <w:sz w:val="24"/>
          <w:szCs w:val="24"/>
        </w:rPr>
        <w:t>, proračunska postavka 20019</w:t>
      </w:r>
      <w:r w:rsidR="00BD5D82" w:rsidRPr="00B77F00">
        <w:rPr>
          <w:rFonts w:ascii="Calibri Light" w:hAnsi="Calibri Light" w:cs="Calibri Light"/>
          <w:sz w:val="24"/>
          <w:szCs w:val="24"/>
        </w:rPr>
        <w:t>:</w:t>
      </w:r>
    </w:p>
    <w:p w14:paraId="22681DFD" w14:textId="33364D32" w:rsidR="00BD5D82" w:rsidRDefault="00BD5D82" w:rsidP="00CD7F9B">
      <w:pPr>
        <w:jc w:val="both"/>
        <w:rPr>
          <w:rFonts w:ascii="Calibri Light" w:hAnsi="Calibri Light" w:cs="Calibri Light"/>
          <w:sz w:val="24"/>
          <w:szCs w:val="24"/>
        </w:rPr>
      </w:pPr>
    </w:p>
    <w:tbl>
      <w:tblPr>
        <w:tblW w:w="9113" w:type="dxa"/>
        <w:tblCellMar>
          <w:left w:w="70" w:type="dxa"/>
          <w:right w:w="70" w:type="dxa"/>
        </w:tblCellMar>
        <w:tblLook w:val="04A0" w:firstRow="1" w:lastRow="0" w:firstColumn="1" w:lastColumn="0" w:noHBand="0" w:noVBand="1"/>
      </w:tblPr>
      <w:tblGrid>
        <w:gridCol w:w="364"/>
        <w:gridCol w:w="6435"/>
        <w:gridCol w:w="1134"/>
        <w:gridCol w:w="1180"/>
      </w:tblGrid>
      <w:tr w:rsidR="00272D02" w:rsidRPr="00272D02" w14:paraId="2B592BD8" w14:textId="77777777" w:rsidTr="00272D02">
        <w:trPr>
          <w:trHeight w:val="244"/>
        </w:trPr>
        <w:tc>
          <w:tcPr>
            <w:tcW w:w="3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85A4FD"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ZŠ</w:t>
            </w:r>
          </w:p>
        </w:tc>
        <w:tc>
          <w:tcPr>
            <w:tcW w:w="6435" w:type="dxa"/>
            <w:tcBorders>
              <w:top w:val="single" w:sz="4" w:space="0" w:color="auto"/>
              <w:left w:val="nil"/>
              <w:bottom w:val="single" w:sz="4" w:space="0" w:color="auto"/>
              <w:right w:val="single" w:sz="4" w:space="0" w:color="auto"/>
            </w:tcBorders>
            <w:shd w:val="clear" w:color="auto" w:fill="auto"/>
            <w:vAlign w:val="bottom"/>
            <w:hideMark/>
          </w:tcPr>
          <w:p w14:paraId="57174F6E"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Subjekt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44F20C7"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odobrena sredstva</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5AA948C2"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koriščena sredstva</w:t>
            </w:r>
          </w:p>
        </w:tc>
      </w:tr>
      <w:tr w:rsidR="00272D02" w:rsidRPr="00272D02" w14:paraId="173B509E" w14:textId="77777777" w:rsidTr="00272D02">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16F3D07E"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w:t>
            </w:r>
          </w:p>
        </w:tc>
        <w:tc>
          <w:tcPr>
            <w:tcW w:w="6435" w:type="dxa"/>
            <w:tcBorders>
              <w:top w:val="nil"/>
              <w:left w:val="nil"/>
              <w:bottom w:val="single" w:sz="4" w:space="0" w:color="auto"/>
              <w:right w:val="single" w:sz="4" w:space="0" w:color="auto"/>
            </w:tcBorders>
            <w:shd w:val="clear" w:color="auto" w:fill="auto"/>
            <w:vAlign w:val="bottom"/>
            <w:hideMark/>
          </w:tcPr>
          <w:p w14:paraId="22922F24"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Medobčinsko društvo prijateljev mladine Ajdovščina</w:t>
            </w:r>
          </w:p>
        </w:tc>
        <w:tc>
          <w:tcPr>
            <w:tcW w:w="1134" w:type="dxa"/>
            <w:tcBorders>
              <w:top w:val="nil"/>
              <w:left w:val="nil"/>
              <w:bottom w:val="single" w:sz="4" w:space="0" w:color="auto"/>
              <w:right w:val="single" w:sz="4" w:space="0" w:color="auto"/>
            </w:tcBorders>
            <w:shd w:val="clear" w:color="auto" w:fill="auto"/>
            <w:noWrap/>
            <w:vAlign w:val="bottom"/>
            <w:hideMark/>
          </w:tcPr>
          <w:p w14:paraId="5D2748D9"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2.585,34</w:t>
            </w:r>
          </w:p>
        </w:tc>
        <w:tc>
          <w:tcPr>
            <w:tcW w:w="1180" w:type="dxa"/>
            <w:tcBorders>
              <w:top w:val="nil"/>
              <w:left w:val="nil"/>
              <w:bottom w:val="single" w:sz="4" w:space="0" w:color="auto"/>
              <w:right w:val="single" w:sz="4" w:space="0" w:color="auto"/>
            </w:tcBorders>
            <w:shd w:val="clear" w:color="auto" w:fill="auto"/>
            <w:noWrap/>
            <w:vAlign w:val="bottom"/>
            <w:hideMark/>
          </w:tcPr>
          <w:p w14:paraId="4722A5B1"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2.585,34</w:t>
            </w:r>
          </w:p>
        </w:tc>
      </w:tr>
      <w:tr w:rsidR="00272D02" w:rsidRPr="00272D02" w14:paraId="3E88AEFD" w14:textId="77777777" w:rsidTr="00272D02">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599084A7"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2</w:t>
            </w:r>
          </w:p>
        </w:tc>
        <w:tc>
          <w:tcPr>
            <w:tcW w:w="6435" w:type="dxa"/>
            <w:tcBorders>
              <w:top w:val="nil"/>
              <w:left w:val="nil"/>
              <w:bottom w:val="single" w:sz="4" w:space="0" w:color="auto"/>
              <w:right w:val="single" w:sz="4" w:space="0" w:color="auto"/>
            </w:tcBorders>
            <w:shd w:val="clear" w:color="auto" w:fill="auto"/>
            <w:vAlign w:val="bottom"/>
            <w:hideMark/>
          </w:tcPr>
          <w:p w14:paraId="183DF0E8"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Abstinent Vipavske Doline</w:t>
            </w:r>
          </w:p>
        </w:tc>
        <w:tc>
          <w:tcPr>
            <w:tcW w:w="1134" w:type="dxa"/>
            <w:tcBorders>
              <w:top w:val="nil"/>
              <w:left w:val="nil"/>
              <w:bottom w:val="single" w:sz="4" w:space="0" w:color="auto"/>
              <w:right w:val="single" w:sz="4" w:space="0" w:color="auto"/>
            </w:tcBorders>
            <w:shd w:val="clear" w:color="auto" w:fill="auto"/>
            <w:noWrap/>
            <w:vAlign w:val="bottom"/>
            <w:hideMark/>
          </w:tcPr>
          <w:p w14:paraId="1B4FBFE3" w14:textId="5ACA8C93" w:rsidR="00272D02" w:rsidRPr="00272D02" w:rsidRDefault="00272D02" w:rsidP="00272D02">
            <w:pPr>
              <w:jc w:val="right"/>
              <w:rPr>
                <w:rFonts w:ascii="Calibri Light" w:eastAsia="Times New Roman" w:hAnsi="Calibri Light" w:cs="Calibri Light"/>
                <w:lang w:eastAsia="sl-SI"/>
              </w:rPr>
            </w:pPr>
            <w:r>
              <w:rPr>
                <w:rFonts w:ascii="Calibri Light" w:eastAsia="Times New Roman" w:hAnsi="Calibri Light" w:cs="Calibri Light"/>
                <w:lang w:eastAsia="sl-SI"/>
              </w:rPr>
              <w:t>6.561,64</w:t>
            </w:r>
          </w:p>
        </w:tc>
        <w:tc>
          <w:tcPr>
            <w:tcW w:w="1180" w:type="dxa"/>
            <w:tcBorders>
              <w:top w:val="nil"/>
              <w:left w:val="nil"/>
              <w:bottom w:val="single" w:sz="4" w:space="0" w:color="auto"/>
              <w:right w:val="single" w:sz="4" w:space="0" w:color="auto"/>
            </w:tcBorders>
            <w:shd w:val="clear" w:color="auto" w:fill="auto"/>
            <w:noWrap/>
            <w:vAlign w:val="bottom"/>
            <w:hideMark/>
          </w:tcPr>
          <w:p w14:paraId="5D812581" w14:textId="1E06DFC9" w:rsidR="00272D02" w:rsidRPr="00272D02" w:rsidRDefault="00272D02" w:rsidP="00272D02">
            <w:pPr>
              <w:jc w:val="right"/>
              <w:rPr>
                <w:rFonts w:ascii="Calibri Light" w:eastAsia="Times New Roman" w:hAnsi="Calibri Light" w:cs="Calibri Light"/>
                <w:lang w:eastAsia="sl-SI"/>
              </w:rPr>
            </w:pPr>
            <w:r>
              <w:rPr>
                <w:rFonts w:ascii="Calibri Light" w:eastAsia="Times New Roman" w:hAnsi="Calibri Light" w:cs="Calibri Light"/>
                <w:lang w:eastAsia="sl-SI"/>
              </w:rPr>
              <w:t>6.561,64</w:t>
            </w:r>
          </w:p>
        </w:tc>
      </w:tr>
      <w:tr w:rsidR="00272D02" w:rsidRPr="00272D02" w14:paraId="08F54FA3" w14:textId="77777777" w:rsidTr="00272D02">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1CADF3AF"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3</w:t>
            </w:r>
          </w:p>
        </w:tc>
        <w:tc>
          <w:tcPr>
            <w:tcW w:w="6435" w:type="dxa"/>
            <w:tcBorders>
              <w:top w:val="nil"/>
              <w:left w:val="nil"/>
              <w:bottom w:val="single" w:sz="4" w:space="0" w:color="auto"/>
              <w:right w:val="single" w:sz="4" w:space="0" w:color="auto"/>
            </w:tcBorders>
            <w:shd w:val="clear" w:color="auto" w:fill="auto"/>
            <w:vAlign w:val="bottom"/>
            <w:hideMark/>
          </w:tcPr>
          <w:p w14:paraId="586A36E5"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Humanitarno društvo KID otrok otroku</w:t>
            </w:r>
          </w:p>
        </w:tc>
        <w:tc>
          <w:tcPr>
            <w:tcW w:w="1134" w:type="dxa"/>
            <w:tcBorders>
              <w:top w:val="nil"/>
              <w:left w:val="nil"/>
              <w:bottom w:val="single" w:sz="4" w:space="0" w:color="auto"/>
              <w:right w:val="single" w:sz="4" w:space="0" w:color="auto"/>
            </w:tcBorders>
            <w:shd w:val="clear" w:color="auto" w:fill="auto"/>
            <w:noWrap/>
            <w:vAlign w:val="bottom"/>
            <w:hideMark/>
          </w:tcPr>
          <w:p w14:paraId="7DC8E37A"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1.636,56</w:t>
            </w:r>
          </w:p>
        </w:tc>
        <w:tc>
          <w:tcPr>
            <w:tcW w:w="1180" w:type="dxa"/>
            <w:tcBorders>
              <w:top w:val="nil"/>
              <w:left w:val="nil"/>
              <w:bottom w:val="single" w:sz="4" w:space="0" w:color="auto"/>
              <w:right w:val="single" w:sz="4" w:space="0" w:color="auto"/>
            </w:tcBorders>
            <w:shd w:val="clear" w:color="auto" w:fill="auto"/>
            <w:noWrap/>
            <w:vAlign w:val="bottom"/>
            <w:hideMark/>
          </w:tcPr>
          <w:p w14:paraId="1ECBBBEE"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1.636,56</w:t>
            </w:r>
          </w:p>
        </w:tc>
      </w:tr>
      <w:tr w:rsidR="00272D02" w:rsidRPr="00272D02" w14:paraId="3675D7D3" w14:textId="77777777" w:rsidTr="00272D02">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45FCE034"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w:t>
            </w:r>
          </w:p>
        </w:tc>
        <w:tc>
          <w:tcPr>
            <w:tcW w:w="6435" w:type="dxa"/>
            <w:tcBorders>
              <w:top w:val="nil"/>
              <w:left w:val="nil"/>
              <w:bottom w:val="single" w:sz="4" w:space="0" w:color="auto"/>
              <w:right w:val="single" w:sz="4" w:space="0" w:color="auto"/>
            </w:tcBorders>
            <w:shd w:val="clear" w:color="auto" w:fill="auto"/>
            <w:vAlign w:val="bottom"/>
            <w:hideMark/>
          </w:tcPr>
          <w:p w14:paraId="11320961"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Vipavska območna karitas</w:t>
            </w:r>
          </w:p>
        </w:tc>
        <w:tc>
          <w:tcPr>
            <w:tcW w:w="1134" w:type="dxa"/>
            <w:tcBorders>
              <w:top w:val="nil"/>
              <w:left w:val="nil"/>
              <w:bottom w:val="single" w:sz="4" w:space="0" w:color="auto"/>
              <w:right w:val="single" w:sz="4" w:space="0" w:color="auto"/>
            </w:tcBorders>
            <w:shd w:val="clear" w:color="auto" w:fill="auto"/>
            <w:noWrap/>
            <w:vAlign w:val="bottom"/>
            <w:hideMark/>
          </w:tcPr>
          <w:p w14:paraId="479E8396"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994,36</w:t>
            </w:r>
          </w:p>
        </w:tc>
        <w:tc>
          <w:tcPr>
            <w:tcW w:w="1180" w:type="dxa"/>
            <w:tcBorders>
              <w:top w:val="nil"/>
              <w:left w:val="nil"/>
              <w:bottom w:val="single" w:sz="4" w:space="0" w:color="auto"/>
              <w:right w:val="single" w:sz="4" w:space="0" w:color="auto"/>
            </w:tcBorders>
            <w:shd w:val="clear" w:color="auto" w:fill="auto"/>
            <w:noWrap/>
            <w:vAlign w:val="bottom"/>
            <w:hideMark/>
          </w:tcPr>
          <w:p w14:paraId="272AF7EC"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994,36</w:t>
            </w:r>
          </w:p>
        </w:tc>
      </w:tr>
      <w:tr w:rsidR="00272D02" w:rsidRPr="00272D02" w14:paraId="23002D7F" w14:textId="77777777" w:rsidTr="00272D02">
        <w:trPr>
          <w:trHeight w:val="243"/>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61E5913E"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5</w:t>
            </w:r>
          </w:p>
        </w:tc>
        <w:tc>
          <w:tcPr>
            <w:tcW w:w="6435" w:type="dxa"/>
            <w:tcBorders>
              <w:top w:val="nil"/>
              <w:left w:val="nil"/>
              <w:bottom w:val="single" w:sz="4" w:space="0" w:color="auto"/>
              <w:right w:val="single" w:sz="4" w:space="0" w:color="auto"/>
            </w:tcBorders>
            <w:shd w:val="clear" w:color="auto" w:fill="auto"/>
            <w:vAlign w:val="bottom"/>
            <w:hideMark/>
          </w:tcPr>
          <w:p w14:paraId="3F01DE53"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Ozara Slovenija Nacionalno združenje za kakovost življenja</w:t>
            </w:r>
          </w:p>
        </w:tc>
        <w:tc>
          <w:tcPr>
            <w:tcW w:w="1134" w:type="dxa"/>
            <w:tcBorders>
              <w:top w:val="nil"/>
              <w:left w:val="nil"/>
              <w:bottom w:val="single" w:sz="4" w:space="0" w:color="auto"/>
              <w:right w:val="single" w:sz="4" w:space="0" w:color="auto"/>
            </w:tcBorders>
            <w:shd w:val="clear" w:color="auto" w:fill="auto"/>
            <w:noWrap/>
            <w:vAlign w:val="bottom"/>
            <w:hideMark/>
          </w:tcPr>
          <w:p w14:paraId="45BAF815"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683,62</w:t>
            </w:r>
          </w:p>
        </w:tc>
        <w:tc>
          <w:tcPr>
            <w:tcW w:w="1180" w:type="dxa"/>
            <w:tcBorders>
              <w:top w:val="nil"/>
              <w:left w:val="nil"/>
              <w:bottom w:val="single" w:sz="4" w:space="0" w:color="auto"/>
              <w:right w:val="single" w:sz="4" w:space="0" w:color="auto"/>
            </w:tcBorders>
            <w:shd w:val="clear" w:color="auto" w:fill="auto"/>
            <w:noWrap/>
            <w:vAlign w:val="bottom"/>
            <w:hideMark/>
          </w:tcPr>
          <w:p w14:paraId="30CC26FB"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683,62</w:t>
            </w:r>
          </w:p>
        </w:tc>
      </w:tr>
      <w:tr w:rsidR="00272D02" w:rsidRPr="00272D02" w14:paraId="19F232F1" w14:textId="77777777" w:rsidTr="00272D02">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58DE3175"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6</w:t>
            </w:r>
          </w:p>
        </w:tc>
        <w:tc>
          <w:tcPr>
            <w:tcW w:w="6435" w:type="dxa"/>
            <w:tcBorders>
              <w:top w:val="nil"/>
              <w:left w:val="nil"/>
              <w:bottom w:val="single" w:sz="4" w:space="0" w:color="auto"/>
              <w:right w:val="single" w:sz="4" w:space="0" w:color="auto"/>
            </w:tcBorders>
            <w:shd w:val="clear" w:color="auto" w:fill="auto"/>
            <w:vAlign w:val="bottom"/>
            <w:hideMark/>
          </w:tcPr>
          <w:p w14:paraId="5F1C4AEA"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Projekt - Človek</w:t>
            </w:r>
          </w:p>
        </w:tc>
        <w:tc>
          <w:tcPr>
            <w:tcW w:w="1134" w:type="dxa"/>
            <w:tcBorders>
              <w:top w:val="nil"/>
              <w:left w:val="nil"/>
              <w:bottom w:val="single" w:sz="4" w:space="0" w:color="auto"/>
              <w:right w:val="single" w:sz="4" w:space="0" w:color="auto"/>
            </w:tcBorders>
            <w:shd w:val="clear" w:color="auto" w:fill="auto"/>
            <w:noWrap/>
            <w:vAlign w:val="bottom"/>
            <w:hideMark/>
          </w:tcPr>
          <w:p w14:paraId="5B72E50C"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683,62</w:t>
            </w:r>
          </w:p>
        </w:tc>
        <w:tc>
          <w:tcPr>
            <w:tcW w:w="1180" w:type="dxa"/>
            <w:tcBorders>
              <w:top w:val="nil"/>
              <w:left w:val="nil"/>
              <w:bottom w:val="single" w:sz="4" w:space="0" w:color="auto"/>
              <w:right w:val="single" w:sz="4" w:space="0" w:color="auto"/>
            </w:tcBorders>
            <w:shd w:val="clear" w:color="auto" w:fill="auto"/>
            <w:noWrap/>
            <w:vAlign w:val="bottom"/>
            <w:hideMark/>
          </w:tcPr>
          <w:p w14:paraId="61C9E8BB"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683,62</w:t>
            </w:r>
          </w:p>
        </w:tc>
      </w:tr>
      <w:tr w:rsidR="00272D02" w:rsidRPr="00272D02" w14:paraId="0665F428" w14:textId="77777777" w:rsidTr="00272D02">
        <w:trPr>
          <w:trHeight w:val="433"/>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7B98F554"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7</w:t>
            </w:r>
          </w:p>
        </w:tc>
        <w:tc>
          <w:tcPr>
            <w:tcW w:w="6435" w:type="dxa"/>
            <w:tcBorders>
              <w:top w:val="nil"/>
              <w:left w:val="nil"/>
              <w:bottom w:val="single" w:sz="4" w:space="0" w:color="auto"/>
              <w:right w:val="single" w:sz="4" w:space="0" w:color="auto"/>
            </w:tcBorders>
            <w:shd w:val="clear" w:color="auto" w:fill="auto"/>
            <w:vAlign w:val="bottom"/>
            <w:hideMark/>
          </w:tcPr>
          <w:p w14:paraId="3608970B"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za psihosocialno pomoč in rehabilitacijo ljudi v stiski Pluton Ajdovščina</w:t>
            </w:r>
          </w:p>
        </w:tc>
        <w:tc>
          <w:tcPr>
            <w:tcW w:w="1134" w:type="dxa"/>
            <w:tcBorders>
              <w:top w:val="nil"/>
              <w:left w:val="nil"/>
              <w:bottom w:val="single" w:sz="4" w:space="0" w:color="auto"/>
              <w:right w:val="single" w:sz="4" w:space="0" w:color="auto"/>
            </w:tcBorders>
            <w:shd w:val="clear" w:color="auto" w:fill="auto"/>
            <w:noWrap/>
            <w:vAlign w:val="bottom"/>
            <w:hideMark/>
          </w:tcPr>
          <w:p w14:paraId="029760D5" w14:textId="79093B0E"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6.561,64</w:t>
            </w:r>
          </w:p>
        </w:tc>
        <w:tc>
          <w:tcPr>
            <w:tcW w:w="1180" w:type="dxa"/>
            <w:tcBorders>
              <w:top w:val="nil"/>
              <w:left w:val="nil"/>
              <w:bottom w:val="single" w:sz="4" w:space="0" w:color="auto"/>
              <w:right w:val="single" w:sz="4" w:space="0" w:color="auto"/>
            </w:tcBorders>
            <w:shd w:val="clear" w:color="auto" w:fill="auto"/>
            <w:noWrap/>
            <w:vAlign w:val="bottom"/>
            <w:hideMark/>
          </w:tcPr>
          <w:p w14:paraId="046A8B12" w14:textId="32EA2896"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6.561,64</w:t>
            </w:r>
          </w:p>
        </w:tc>
      </w:tr>
      <w:tr w:rsidR="00272D02" w:rsidRPr="00272D02" w14:paraId="0B1FAD69" w14:textId="77777777" w:rsidTr="00272D02">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105458FF"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8</w:t>
            </w:r>
          </w:p>
        </w:tc>
        <w:tc>
          <w:tcPr>
            <w:tcW w:w="6435" w:type="dxa"/>
            <w:tcBorders>
              <w:top w:val="nil"/>
              <w:left w:val="nil"/>
              <w:bottom w:val="single" w:sz="4" w:space="0" w:color="auto"/>
              <w:right w:val="single" w:sz="4" w:space="0" w:color="auto"/>
            </w:tcBorders>
            <w:shd w:val="clear" w:color="auto" w:fill="auto"/>
            <w:vAlign w:val="bottom"/>
            <w:hideMark/>
          </w:tcPr>
          <w:p w14:paraId="0EE6FB3F"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Rejniško društvo Slovenije</w:t>
            </w:r>
          </w:p>
        </w:tc>
        <w:tc>
          <w:tcPr>
            <w:tcW w:w="1134" w:type="dxa"/>
            <w:tcBorders>
              <w:top w:val="nil"/>
              <w:left w:val="nil"/>
              <w:bottom w:val="single" w:sz="4" w:space="0" w:color="auto"/>
              <w:right w:val="single" w:sz="4" w:space="0" w:color="auto"/>
            </w:tcBorders>
            <w:shd w:val="clear" w:color="auto" w:fill="auto"/>
            <w:noWrap/>
            <w:vAlign w:val="bottom"/>
            <w:hideMark/>
          </w:tcPr>
          <w:p w14:paraId="4E414CD8"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538,61</w:t>
            </w:r>
          </w:p>
        </w:tc>
        <w:tc>
          <w:tcPr>
            <w:tcW w:w="1180" w:type="dxa"/>
            <w:tcBorders>
              <w:top w:val="nil"/>
              <w:left w:val="nil"/>
              <w:bottom w:val="single" w:sz="4" w:space="0" w:color="auto"/>
              <w:right w:val="single" w:sz="4" w:space="0" w:color="auto"/>
            </w:tcBorders>
            <w:shd w:val="clear" w:color="auto" w:fill="auto"/>
            <w:noWrap/>
            <w:vAlign w:val="bottom"/>
            <w:hideMark/>
          </w:tcPr>
          <w:p w14:paraId="3A2DD3B6"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538,61</w:t>
            </w:r>
          </w:p>
        </w:tc>
      </w:tr>
      <w:tr w:rsidR="00272D02" w:rsidRPr="00272D02" w14:paraId="7F31F2DF" w14:textId="77777777" w:rsidTr="00272D02">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594C42C6"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9</w:t>
            </w:r>
          </w:p>
        </w:tc>
        <w:tc>
          <w:tcPr>
            <w:tcW w:w="6435" w:type="dxa"/>
            <w:tcBorders>
              <w:top w:val="nil"/>
              <w:left w:val="nil"/>
              <w:bottom w:val="single" w:sz="4" w:space="0" w:color="auto"/>
              <w:right w:val="single" w:sz="4" w:space="0" w:color="auto"/>
            </w:tcBorders>
            <w:shd w:val="clear" w:color="auto" w:fill="auto"/>
            <w:vAlign w:val="bottom"/>
            <w:hideMark/>
          </w:tcPr>
          <w:p w14:paraId="5DAA9785"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Združenje bodi zdrav</w:t>
            </w:r>
          </w:p>
        </w:tc>
        <w:tc>
          <w:tcPr>
            <w:tcW w:w="1134" w:type="dxa"/>
            <w:tcBorders>
              <w:top w:val="nil"/>
              <w:left w:val="nil"/>
              <w:bottom w:val="single" w:sz="4" w:space="0" w:color="auto"/>
              <w:right w:val="single" w:sz="4" w:space="0" w:color="auto"/>
            </w:tcBorders>
            <w:shd w:val="clear" w:color="auto" w:fill="auto"/>
            <w:noWrap/>
            <w:vAlign w:val="bottom"/>
            <w:hideMark/>
          </w:tcPr>
          <w:p w14:paraId="7483B13D"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870,07</w:t>
            </w:r>
          </w:p>
        </w:tc>
        <w:tc>
          <w:tcPr>
            <w:tcW w:w="1180" w:type="dxa"/>
            <w:tcBorders>
              <w:top w:val="nil"/>
              <w:left w:val="nil"/>
              <w:bottom w:val="single" w:sz="4" w:space="0" w:color="auto"/>
              <w:right w:val="single" w:sz="4" w:space="0" w:color="auto"/>
            </w:tcBorders>
            <w:shd w:val="clear" w:color="auto" w:fill="auto"/>
            <w:noWrap/>
            <w:vAlign w:val="bottom"/>
            <w:hideMark/>
          </w:tcPr>
          <w:p w14:paraId="7B336EE3"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870,07</w:t>
            </w:r>
          </w:p>
        </w:tc>
      </w:tr>
      <w:tr w:rsidR="00272D02" w:rsidRPr="00272D02" w14:paraId="3E52929E" w14:textId="77777777" w:rsidTr="00272D02">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3A3F5152"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10</w:t>
            </w:r>
          </w:p>
        </w:tc>
        <w:tc>
          <w:tcPr>
            <w:tcW w:w="6435" w:type="dxa"/>
            <w:tcBorders>
              <w:top w:val="nil"/>
              <w:left w:val="nil"/>
              <w:bottom w:val="single" w:sz="4" w:space="0" w:color="auto"/>
              <w:right w:val="single" w:sz="4" w:space="0" w:color="auto"/>
            </w:tcBorders>
            <w:shd w:val="clear" w:color="auto" w:fill="auto"/>
            <w:vAlign w:val="bottom"/>
            <w:hideMark/>
          </w:tcPr>
          <w:p w14:paraId="2A1F7774"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ŠENT, Slovensko združenje za duševno zdravje</w:t>
            </w:r>
          </w:p>
        </w:tc>
        <w:tc>
          <w:tcPr>
            <w:tcW w:w="1134" w:type="dxa"/>
            <w:tcBorders>
              <w:top w:val="nil"/>
              <w:left w:val="nil"/>
              <w:bottom w:val="single" w:sz="4" w:space="0" w:color="auto"/>
              <w:right w:val="single" w:sz="4" w:space="0" w:color="auto"/>
            </w:tcBorders>
            <w:shd w:val="clear" w:color="auto" w:fill="auto"/>
            <w:noWrap/>
            <w:vAlign w:val="bottom"/>
            <w:hideMark/>
          </w:tcPr>
          <w:p w14:paraId="14366D9E"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1.035,79</w:t>
            </w:r>
          </w:p>
        </w:tc>
        <w:tc>
          <w:tcPr>
            <w:tcW w:w="1180" w:type="dxa"/>
            <w:tcBorders>
              <w:top w:val="nil"/>
              <w:left w:val="nil"/>
              <w:bottom w:val="single" w:sz="4" w:space="0" w:color="auto"/>
              <w:right w:val="single" w:sz="4" w:space="0" w:color="auto"/>
            </w:tcBorders>
            <w:shd w:val="clear" w:color="auto" w:fill="auto"/>
            <w:noWrap/>
            <w:vAlign w:val="bottom"/>
            <w:hideMark/>
          </w:tcPr>
          <w:p w14:paraId="0717FD06"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1.035,79</w:t>
            </w:r>
          </w:p>
        </w:tc>
      </w:tr>
      <w:tr w:rsidR="00272D02" w:rsidRPr="00272D02" w14:paraId="5CB131B8" w14:textId="77777777" w:rsidTr="00272D02">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00CF7D29"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11</w:t>
            </w:r>
          </w:p>
        </w:tc>
        <w:tc>
          <w:tcPr>
            <w:tcW w:w="6435" w:type="dxa"/>
            <w:tcBorders>
              <w:top w:val="nil"/>
              <w:left w:val="nil"/>
              <w:bottom w:val="single" w:sz="4" w:space="0" w:color="auto"/>
              <w:right w:val="single" w:sz="4" w:space="0" w:color="auto"/>
            </w:tcBorders>
            <w:shd w:val="clear" w:color="auto" w:fill="auto"/>
            <w:vAlign w:val="bottom"/>
            <w:hideMark/>
          </w:tcPr>
          <w:p w14:paraId="3301457E"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tvoj telefon</w:t>
            </w:r>
          </w:p>
        </w:tc>
        <w:tc>
          <w:tcPr>
            <w:tcW w:w="1134" w:type="dxa"/>
            <w:tcBorders>
              <w:top w:val="nil"/>
              <w:left w:val="nil"/>
              <w:bottom w:val="single" w:sz="4" w:space="0" w:color="auto"/>
              <w:right w:val="single" w:sz="4" w:space="0" w:color="auto"/>
            </w:tcBorders>
            <w:shd w:val="clear" w:color="auto" w:fill="auto"/>
            <w:noWrap/>
            <w:vAlign w:val="bottom"/>
            <w:hideMark/>
          </w:tcPr>
          <w:p w14:paraId="52D3C412"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451,61</w:t>
            </w:r>
          </w:p>
        </w:tc>
        <w:tc>
          <w:tcPr>
            <w:tcW w:w="1180" w:type="dxa"/>
            <w:tcBorders>
              <w:top w:val="nil"/>
              <w:left w:val="nil"/>
              <w:bottom w:val="single" w:sz="4" w:space="0" w:color="auto"/>
              <w:right w:val="single" w:sz="4" w:space="0" w:color="auto"/>
            </w:tcBorders>
            <w:shd w:val="clear" w:color="auto" w:fill="auto"/>
            <w:noWrap/>
            <w:vAlign w:val="bottom"/>
            <w:hideMark/>
          </w:tcPr>
          <w:p w14:paraId="2115CEF4"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451,61</w:t>
            </w:r>
          </w:p>
        </w:tc>
      </w:tr>
      <w:tr w:rsidR="00272D02" w:rsidRPr="00272D02" w14:paraId="30B77E75" w14:textId="77777777" w:rsidTr="00272D02">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14CD39D6"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12</w:t>
            </w:r>
          </w:p>
        </w:tc>
        <w:tc>
          <w:tcPr>
            <w:tcW w:w="6435" w:type="dxa"/>
            <w:tcBorders>
              <w:top w:val="nil"/>
              <w:left w:val="nil"/>
              <w:bottom w:val="single" w:sz="4" w:space="0" w:color="auto"/>
              <w:right w:val="single" w:sz="4" w:space="0" w:color="auto"/>
            </w:tcBorders>
            <w:shd w:val="clear" w:color="auto" w:fill="auto"/>
            <w:vAlign w:val="bottom"/>
            <w:hideMark/>
          </w:tcPr>
          <w:p w14:paraId="20307FFD"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Slovensko združenje za preprečevanje samomora</w:t>
            </w:r>
          </w:p>
        </w:tc>
        <w:tc>
          <w:tcPr>
            <w:tcW w:w="1134" w:type="dxa"/>
            <w:tcBorders>
              <w:top w:val="nil"/>
              <w:left w:val="nil"/>
              <w:bottom w:val="single" w:sz="4" w:space="0" w:color="auto"/>
              <w:right w:val="single" w:sz="4" w:space="0" w:color="auto"/>
            </w:tcBorders>
            <w:shd w:val="clear" w:color="auto" w:fill="auto"/>
            <w:noWrap/>
            <w:vAlign w:val="bottom"/>
            <w:hideMark/>
          </w:tcPr>
          <w:p w14:paraId="7FAADE0E"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600,76</w:t>
            </w:r>
          </w:p>
        </w:tc>
        <w:tc>
          <w:tcPr>
            <w:tcW w:w="1180" w:type="dxa"/>
            <w:tcBorders>
              <w:top w:val="nil"/>
              <w:left w:val="nil"/>
              <w:bottom w:val="single" w:sz="4" w:space="0" w:color="auto"/>
              <w:right w:val="single" w:sz="4" w:space="0" w:color="auto"/>
            </w:tcBorders>
            <w:shd w:val="clear" w:color="auto" w:fill="auto"/>
            <w:noWrap/>
            <w:vAlign w:val="bottom"/>
            <w:hideMark/>
          </w:tcPr>
          <w:p w14:paraId="5915B46C"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600,76</w:t>
            </w:r>
          </w:p>
        </w:tc>
      </w:tr>
      <w:tr w:rsidR="00272D02" w:rsidRPr="00272D02" w14:paraId="3DDC85E4" w14:textId="77777777" w:rsidTr="00272D02">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0A7B2593"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13</w:t>
            </w:r>
          </w:p>
        </w:tc>
        <w:tc>
          <w:tcPr>
            <w:tcW w:w="6435" w:type="dxa"/>
            <w:tcBorders>
              <w:top w:val="nil"/>
              <w:left w:val="nil"/>
              <w:bottom w:val="single" w:sz="4" w:space="0" w:color="auto"/>
              <w:right w:val="single" w:sz="4" w:space="0" w:color="auto"/>
            </w:tcBorders>
            <w:shd w:val="clear" w:color="auto" w:fill="auto"/>
            <w:vAlign w:val="bottom"/>
            <w:hideMark/>
          </w:tcPr>
          <w:p w14:paraId="315D2E6D"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za zdravo življenje Nova Gorica</w:t>
            </w:r>
          </w:p>
        </w:tc>
        <w:tc>
          <w:tcPr>
            <w:tcW w:w="1134" w:type="dxa"/>
            <w:tcBorders>
              <w:top w:val="nil"/>
              <w:left w:val="nil"/>
              <w:bottom w:val="single" w:sz="4" w:space="0" w:color="auto"/>
              <w:right w:val="single" w:sz="4" w:space="0" w:color="auto"/>
            </w:tcBorders>
            <w:shd w:val="clear" w:color="auto" w:fill="auto"/>
            <w:noWrap/>
            <w:vAlign w:val="bottom"/>
            <w:hideMark/>
          </w:tcPr>
          <w:p w14:paraId="5ECAE403"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269,31</w:t>
            </w:r>
          </w:p>
        </w:tc>
        <w:tc>
          <w:tcPr>
            <w:tcW w:w="1180" w:type="dxa"/>
            <w:tcBorders>
              <w:top w:val="nil"/>
              <w:left w:val="nil"/>
              <w:bottom w:val="single" w:sz="4" w:space="0" w:color="auto"/>
              <w:right w:val="single" w:sz="4" w:space="0" w:color="auto"/>
            </w:tcBorders>
            <w:shd w:val="clear" w:color="auto" w:fill="auto"/>
            <w:noWrap/>
            <w:vAlign w:val="bottom"/>
            <w:hideMark/>
          </w:tcPr>
          <w:p w14:paraId="289A2DD1"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269,31</w:t>
            </w:r>
          </w:p>
        </w:tc>
      </w:tr>
      <w:tr w:rsidR="00272D02" w:rsidRPr="00272D02" w14:paraId="5338BA0E" w14:textId="77777777" w:rsidTr="00272D02">
        <w:trPr>
          <w:trHeight w:val="158"/>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500942EF"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14</w:t>
            </w:r>
          </w:p>
        </w:tc>
        <w:tc>
          <w:tcPr>
            <w:tcW w:w="6435" w:type="dxa"/>
            <w:tcBorders>
              <w:top w:val="nil"/>
              <w:left w:val="nil"/>
              <w:bottom w:val="single" w:sz="4" w:space="0" w:color="auto"/>
              <w:right w:val="single" w:sz="4" w:space="0" w:color="auto"/>
            </w:tcBorders>
            <w:shd w:val="clear" w:color="auto" w:fill="auto"/>
            <w:vAlign w:val="bottom"/>
            <w:hideMark/>
          </w:tcPr>
          <w:p w14:paraId="0E59B321"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Slovensko društvo Hospic, OO Severna Primorska, izpostava Ajdovščina</w:t>
            </w:r>
          </w:p>
        </w:tc>
        <w:tc>
          <w:tcPr>
            <w:tcW w:w="1134" w:type="dxa"/>
            <w:tcBorders>
              <w:top w:val="nil"/>
              <w:left w:val="nil"/>
              <w:bottom w:val="single" w:sz="4" w:space="0" w:color="auto"/>
              <w:right w:val="single" w:sz="4" w:space="0" w:color="auto"/>
            </w:tcBorders>
            <w:shd w:val="clear" w:color="auto" w:fill="auto"/>
            <w:noWrap/>
            <w:vAlign w:val="bottom"/>
            <w:hideMark/>
          </w:tcPr>
          <w:p w14:paraId="2239A679"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870,07</w:t>
            </w:r>
          </w:p>
        </w:tc>
        <w:tc>
          <w:tcPr>
            <w:tcW w:w="1180" w:type="dxa"/>
            <w:tcBorders>
              <w:top w:val="nil"/>
              <w:left w:val="nil"/>
              <w:bottom w:val="single" w:sz="4" w:space="0" w:color="auto"/>
              <w:right w:val="single" w:sz="4" w:space="0" w:color="auto"/>
            </w:tcBorders>
            <w:shd w:val="clear" w:color="auto" w:fill="auto"/>
            <w:noWrap/>
            <w:vAlign w:val="bottom"/>
            <w:hideMark/>
          </w:tcPr>
          <w:p w14:paraId="18B42D40"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870,07</w:t>
            </w:r>
          </w:p>
        </w:tc>
      </w:tr>
      <w:tr w:rsidR="00272D02" w:rsidRPr="00272D02" w14:paraId="4A7E0252" w14:textId="77777777" w:rsidTr="00272D02">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424681B4"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15</w:t>
            </w:r>
          </w:p>
        </w:tc>
        <w:tc>
          <w:tcPr>
            <w:tcW w:w="6435" w:type="dxa"/>
            <w:tcBorders>
              <w:top w:val="nil"/>
              <w:left w:val="nil"/>
              <w:bottom w:val="single" w:sz="4" w:space="0" w:color="auto"/>
              <w:right w:val="single" w:sz="4" w:space="0" w:color="auto"/>
            </w:tcBorders>
            <w:shd w:val="clear" w:color="auto" w:fill="auto"/>
            <w:vAlign w:val="bottom"/>
            <w:hideMark/>
          </w:tcPr>
          <w:p w14:paraId="25EAAF55"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Zveza klubov zdravljenih alkoholikov Slovenije</w:t>
            </w:r>
          </w:p>
        </w:tc>
        <w:tc>
          <w:tcPr>
            <w:tcW w:w="1134" w:type="dxa"/>
            <w:tcBorders>
              <w:top w:val="nil"/>
              <w:left w:val="nil"/>
              <w:bottom w:val="single" w:sz="4" w:space="0" w:color="auto"/>
              <w:right w:val="single" w:sz="4" w:space="0" w:color="auto"/>
            </w:tcBorders>
            <w:shd w:val="clear" w:color="auto" w:fill="auto"/>
            <w:noWrap/>
            <w:vAlign w:val="bottom"/>
            <w:hideMark/>
          </w:tcPr>
          <w:p w14:paraId="37551AA8"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1.180,81</w:t>
            </w:r>
          </w:p>
        </w:tc>
        <w:tc>
          <w:tcPr>
            <w:tcW w:w="1180" w:type="dxa"/>
            <w:tcBorders>
              <w:top w:val="nil"/>
              <w:left w:val="nil"/>
              <w:bottom w:val="single" w:sz="4" w:space="0" w:color="auto"/>
              <w:right w:val="single" w:sz="4" w:space="0" w:color="auto"/>
            </w:tcBorders>
            <w:shd w:val="clear" w:color="auto" w:fill="auto"/>
            <w:noWrap/>
            <w:vAlign w:val="bottom"/>
            <w:hideMark/>
          </w:tcPr>
          <w:p w14:paraId="56EC8382"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1.180,81</w:t>
            </w:r>
          </w:p>
        </w:tc>
      </w:tr>
      <w:tr w:rsidR="00272D02" w:rsidRPr="00272D02" w14:paraId="107D9BF6" w14:textId="77777777" w:rsidTr="00272D02">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5F2BD370"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16</w:t>
            </w:r>
          </w:p>
        </w:tc>
        <w:tc>
          <w:tcPr>
            <w:tcW w:w="6435" w:type="dxa"/>
            <w:tcBorders>
              <w:top w:val="nil"/>
              <w:left w:val="nil"/>
              <w:bottom w:val="single" w:sz="4" w:space="0" w:color="auto"/>
              <w:right w:val="single" w:sz="4" w:space="0" w:color="auto"/>
            </w:tcBorders>
            <w:shd w:val="clear" w:color="auto" w:fill="auto"/>
            <w:vAlign w:val="bottom"/>
            <w:hideMark/>
          </w:tcPr>
          <w:p w14:paraId="2F5B4CC0"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Zavod Karitas Samarijan</w:t>
            </w:r>
          </w:p>
        </w:tc>
        <w:tc>
          <w:tcPr>
            <w:tcW w:w="1134" w:type="dxa"/>
            <w:tcBorders>
              <w:top w:val="nil"/>
              <w:left w:val="nil"/>
              <w:bottom w:val="single" w:sz="4" w:space="0" w:color="auto"/>
              <w:right w:val="single" w:sz="4" w:space="0" w:color="auto"/>
            </w:tcBorders>
            <w:shd w:val="clear" w:color="auto" w:fill="auto"/>
            <w:noWrap/>
            <w:vAlign w:val="bottom"/>
            <w:hideMark/>
          </w:tcPr>
          <w:p w14:paraId="5C9C2C27"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642,19</w:t>
            </w:r>
          </w:p>
        </w:tc>
        <w:tc>
          <w:tcPr>
            <w:tcW w:w="1180" w:type="dxa"/>
            <w:tcBorders>
              <w:top w:val="nil"/>
              <w:left w:val="nil"/>
              <w:bottom w:val="single" w:sz="4" w:space="0" w:color="auto"/>
              <w:right w:val="single" w:sz="4" w:space="0" w:color="auto"/>
            </w:tcBorders>
            <w:shd w:val="clear" w:color="auto" w:fill="auto"/>
            <w:noWrap/>
            <w:vAlign w:val="bottom"/>
            <w:hideMark/>
          </w:tcPr>
          <w:p w14:paraId="6E56BC2A"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642,19</w:t>
            </w:r>
          </w:p>
        </w:tc>
      </w:tr>
      <w:tr w:rsidR="00272D02" w:rsidRPr="00272D02" w14:paraId="43A85B01" w14:textId="77777777" w:rsidTr="00272D02">
        <w:trPr>
          <w:trHeight w:val="300"/>
        </w:trPr>
        <w:tc>
          <w:tcPr>
            <w:tcW w:w="364" w:type="dxa"/>
            <w:tcBorders>
              <w:top w:val="nil"/>
              <w:left w:val="nil"/>
              <w:bottom w:val="nil"/>
              <w:right w:val="nil"/>
            </w:tcBorders>
            <w:shd w:val="clear" w:color="auto" w:fill="auto"/>
            <w:vAlign w:val="bottom"/>
            <w:hideMark/>
          </w:tcPr>
          <w:p w14:paraId="3DD4D3DB" w14:textId="77777777" w:rsidR="00272D02" w:rsidRPr="00272D02" w:rsidRDefault="00272D02" w:rsidP="00272D02">
            <w:pPr>
              <w:jc w:val="right"/>
              <w:rPr>
                <w:rFonts w:ascii="Calibri Light" w:eastAsia="Times New Roman" w:hAnsi="Calibri Light" w:cs="Calibri Light"/>
                <w:lang w:eastAsia="sl-SI"/>
              </w:rPr>
            </w:pPr>
          </w:p>
        </w:tc>
        <w:tc>
          <w:tcPr>
            <w:tcW w:w="6435" w:type="dxa"/>
            <w:tcBorders>
              <w:top w:val="nil"/>
              <w:left w:val="single" w:sz="4" w:space="0" w:color="auto"/>
              <w:bottom w:val="single" w:sz="4" w:space="0" w:color="auto"/>
              <w:right w:val="single" w:sz="4" w:space="0" w:color="auto"/>
            </w:tcBorders>
            <w:shd w:val="clear" w:color="auto" w:fill="auto"/>
            <w:vAlign w:val="bottom"/>
            <w:hideMark/>
          </w:tcPr>
          <w:p w14:paraId="28D047D6"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skupaj</w:t>
            </w:r>
          </w:p>
        </w:tc>
        <w:tc>
          <w:tcPr>
            <w:tcW w:w="1134" w:type="dxa"/>
            <w:tcBorders>
              <w:top w:val="nil"/>
              <w:left w:val="nil"/>
              <w:bottom w:val="single" w:sz="4" w:space="0" w:color="auto"/>
              <w:right w:val="single" w:sz="4" w:space="0" w:color="auto"/>
            </w:tcBorders>
            <w:shd w:val="clear" w:color="auto" w:fill="auto"/>
            <w:noWrap/>
            <w:vAlign w:val="bottom"/>
            <w:hideMark/>
          </w:tcPr>
          <w:p w14:paraId="596096F6" w14:textId="723403EC" w:rsidR="00272D02" w:rsidRPr="00272D02" w:rsidRDefault="00272D02" w:rsidP="00272D02">
            <w:pPr>
              <w:jc w:val="right"/>
              <w:rPr>
                <w:rFonts w:ascii="Calibri Light" w:eastAsia="Times New Roman" w:hAnsi="Calibri Light" w:cs="Calibri Light"/>
                <w:lang w:eastAsia="sl-SI"/>
              </w:rPr>
            </w:pPr>
            <w:r>
              <w:rPr>
                <w:rFonts w:ascii="Calibri Light" w:eastAsia="Times New Roman" w:hAnsi="Calibri Light" w:cs="Calibri Light"/>
                <w:lang w:eastAsia="sl-SI"/>
              </w:rPr>
              <w:t>26.166,00</w:t>
            </w:r>
          </w:p>
        </w:tc>
        <w:tc>
          <w:tcPr>
            <w:tcW w:w="1180" w:type="dxa"/>
            <w:tcBorders>
              <w:top w:val="nil"/>
              <w:left w:val="nil"/>
              <w:bottom w:val="single" w:sz="4" w:space="0" w:color="auto"/>
              <w:right w:val="single" w:sz="4" w:space="0" w:color="auto"/>
            </w:tcBorders>
            <w:shd w:val="clear" w:color="auto" w:fill="auto"/>
            <w:noWrap/>
            <w:vAlign w:val="bottom"/>
            <w:hideMark/>
          </w:tcPr>
          <w:p w14:paraId="698C3A60" w14:textId="200391DD" w:rsidR="00272D02" w:rsidRPr="00272D02" w:rsidRDefault="00272D02" w:rsidP="00272D02">
            <w:pPr>
              <w:jc w:val="right"/>
              <w:rPr>
                <w:rFonts w:ascii="Calibri Light" w:eastAsia="Times New Roman" w:hAnsi="Calibri Light" w:cs="Calibri Light"/>
                <w:lang w:eastAsia="sl-SI"/>
              </w:rPr>
            </w:pPr>
            <w:r>
              <w:rPr>
                <w:rFonts w:ascii="Calibri Light" w:eastAsia="Times New Roman" w:hAnsi="Calibri Light" w:cs="Calibri Light"/>
                <w:lang w:eastAsia="sl-SI"/>
              </w:rPr>
              <w:t>26.166,00</w:t>
            </w:r>
          </w:p>
        </w:tc>
      </w:tr>
    </w:tbl>
    <w:p w14:paraId="0E8B9687" w14:textId="77777777" w:rsidR="00272D02" w:rsidRDefault="00272D02" w:rsidP="00CD7F9B">
      <w:pPr>
        <w:jc w:val="both"/>
        <w:rPr>
          <w:rFonts w:ascii="Calibri Light" w:hAnsi="Calibri Light" w:cs="Calibri Light"/>
          <w:sz w:val="24"/>
          <w:szCs w:val="24"/>
        </w:rPr>
      </w:pPr>
    </w:p>
    <w:p w14:paraId="40A44338" w14:textId="49DF215C" w:rsidR="00DA16E5" w:rsidRPr="00B77F00" w:rsidRDefault="009827C1" w:rsidP="00DA16E5">
      <w:pPr>
        <w:pStyle w:val="Odstavekseznama"/>
        <w:numPr>
          <w:ilvl w:val="0"/>
          <w:numId w:val="3"/>
        </w:numPr>
        <w:jc w:val="both"/>
        <w:rPr>
          <w:rFonts w:ascii="Calibri Light" w:hAnsi="Calibri Light" w:cs="Calibri Light"/>
          <w:sz w:val="24"/>
          <w:szCs w:val="24"/>
        </w:rPr>
      </w:pPr>
      <w:r w:rsidRPr="00B77F00">
        <w:rPr>
          <w:rFonts w:ascii="Calibri Light" w:hAnsi="Calibri Light" w:cs="Calibri Light"/>
          <w:sz w:val="24"/>
          <w:szCs w:val="24"/>
        </w:rPr>
        <w:t>Invalidske organizacije</w:t>
      </w:r>
      <w:r w:rsidR="000C7D22" w:rsidRPr="00B77F00">
        <w:rPr>
          <w:rFonts w:ascii="Calibri Light" w:hAnsi="Calibri Light" w:cs="Calibri Light"/>
          <w:sz w:val="24"/>
          <w:szCs w:val="24"/>
        </w:rPr>
        <w:t>, proračunska postavka 20019:</w:t>
      </w:r>
    </w:p>
    <w:p w14:paraId="78B37FAD" w14:textId="23C747E2" w:rsidR="00DA16E5" w:rsidRDefault="00DA16E5" w:rsidP="00DA16E5">
      <w:pPr>
        <w:jc w:val="both"/>
        <w:rPr>
          <w:rFonts w:ascii="Calibri Light" w:hAnsi="Calibri Light" w:cs="Calibri Light"/>
          <w:sz w:val="24"/>
          <w:szCs w:val="24"/>
        </w:rPr>
      </w:pPr>
    </w:p>
    <w:tbl>
      <w:tblPr>
        <w:tblW w:w="9111" w:type="dxa"/>
        <w:tblCellMar>
          <w:left w:w="70" w:type="dxa"/>
          <w:right w:w="70" w:type="dxa"/>
        </w:tblCellMar>
        <w:tblLook w:val="04A0" w:firstRow="1" w:lastRow="0" w:firstColumn="1" w:lastColumn="0" w:noHBand="0" w:noVBand="1"/>
      </w:tblPr>
      <w:tblGrid>
        <w:gridCol w:w="364"/>
        <w:gridCol w:w="6435"/>
        <w:gridCol w:w="1132"/>
        <w:gridCol w:w="1180"/>
      </w:tblGrid>
      <w:tr w:rsidR="00272D02" w:rsidRPr="00272D02" w14:paraId="5EF6B2E3" w14:textId="77777777" w:rsidTr="00D21040">
        <w:trPr>
          <w:trHeight w:val="441"/>
        </w:trPr>
        <w:tc>
          <w:tcPr>
            <w:tcW w:w="3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CF04EA"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ZŠ</w:t>
            </w:r>
          </w:p>
        </w:tc>
        <w:tc>
          <w:tcPr>
            <w:tcW w:w="6435" w:type="dxa"/>
            <w:tcBorders>
              <w:top w:val="single" w:sz="4" w:space="0" w:color="auto"/>
              <w:left w:val="nil"/>
              <w:bottom w:val="single" w:sz="4" w:space="0" w:color="auto"/>
              <w:right w:val="single" w:sz="4" w:space="0" w:color="auto"/>
            </w:tcBorders>
            <w:shd w:val="clear" w:color="auto" w:fill="auto"/>
            <w:vAlign w:val="bottom"/>
            <w:hideMark/>
          </w:tcPr>
          <w:p w14:paraId="57FC5ACD"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Subjekt</w:t>
            </w:r>
          </w:p>
        </w:tc>
        <w:tc>
          <w:tcPr>
            <w:tcW w:w="1132" w:type="dxa"/>
            <w:tcBorders>
              <w:top w:val="single" w:sz="4" w:space="0" w:color="auto"/>
              <w:left w:val="nil"/>
              <w:bottom w:val="single" w:sz="4" w:space="0" w:color="auto"/>
              <w:right w:val="single" w:sz="4" w:space="0" w:color="auto"/>
            </w:tcBorders>
            <w:shd w:val="clear" w:color="auto" w:fill="auto"/>
            <w:vAlign w:val="bottom"/>
            <w:hideMark/>
          </w:tcPr>
          <w:p w14:paraId="0734437E"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odobrena sredstva</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7B0DE427"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koriščena sredstva</w:t>
            </w:r>
          </w:p>
        </w:tc>
      </w:tr>
      <w:tr w:rsidR="00272D02" w:rsidRPr="00272D02" w14:paraId="5DE6986C" w14:textId="77777777" w:rsidTr="00D21040">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39399F15"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w:t>
            </w:r>
          </w:p>
        </w:tc>
        <w:tc>
          <w:tcPr>
            <w:tcW w:w="6435" w:type="dxa"/>
            <w:tcBorders>
              <w:top w:val="nil"/>
              <w:left w:val="nil"/>
              <w:bottom w:val="single" w:sz="4" w:space="0" w:color="auto"/>
              <w:right w:val="single" w:sz="4" w:space="0" w:color="auto"/>
            </w:tcBorders>
            <w:shd w:val="clear" w:color="auto" w:fill="auto"/>
            <w:vAlign w:val="bottom"/>
            <w:hideMark/>
          </w:tcPr>
          <w:p w14:paraId="7298C2B1"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invalidov Ajdovščina - Vipava</w:t>
            </w:r>
          </w:p>
        </w:tc>
        <w:tc>
          <w:tcPr>
            <w:tcW w:w="1132" w:type="dxa"/>
            <w:tcBorders>
              <w:top w:val="nil"/>
              <w:left w:val="nil"/>
              <w:bottom w:val="single" w:sz="4" w:space="0" w:color="auto"/>
              <w:right w:val="single" w:sz="4" w:space="0" w:color="auto"/>
            </w:tcBorders>
            <w:shd w:val="clear" w:color="auto" w:fill="auto"/>
            <w:vAlign w:val="bottom"/>
            <w:hideMark/>
          </w:tcPr>
          <w:p w14:paraId="6971E6E0"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1.370,88</w:t>
            </w:r>
          </w:p>
        </w:tc>
        <w:tc>
          <w:tcPr>
            <w:tcW w:w="1180" w:type="dxa"/>
            <w:tcBorders>
              <w:top w:val="nil"/>
              <w:left w:val="nil"/>
              <w:bottom w:val="single" w:sz="4" w:space="0" w:color="auto"/>
              <w:right w:val="single" w:sz="4" w:space="0" w:color="auto"/>
            </w:tcBorders>
            <w:shd w:val="clear" w:color="auto" w:fill="auto"/>
            <w:vAlign w:val="bottom"/>
            <w:hideMark/>
          </w:tcPr>
          <w:p w14:paraId="51B312D7"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1.370,88</w:t>
            </w:r>
          </w:p>
        </w:tc>
      </w:tr>
      <w:tr w:rsidR="00272D02" w:rsidRPr="00272D02" w14:paraId="28A29739" w14:textId="77777777" w:rsidTr="00D21040">
        <w:trPr>
          <w:trHeight w:val="242"/>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72724AA9"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2</w:t>
            </w:r>
          </w:p>
        </w:tc>
        <w:tc>
          <w:tcPr>
            <w:tcW w:w="6435" w:type="dxa"/>
            <w:tcBorders>
              <w:top w:val="nil"/>
              <w:left w:val="nil"/>
              <w:bottom w:val="single" w:sz="4" w:space="0" w:color="auto"/>
              <w:right w:val="single" w:sz="4" w:space="0" w:color="auto"/>
            </w:tcBorders>
            <w:shd w:val="clear" w:color="auto" w:fill="auto"/>
            <w:vAlign w:val="bottom"/>
            <w:hideMark/>
          </w:tcPr>
          <w:p w14:paraId="25A73706" w14:textId="587E69D3"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 xml:space="preserve">Društvo sladkornih bolnikov občin Ajdovščine </w:t>
            </w:r>
            <w:r>
              <w:rPr>
                <w:rFonts w:ascii="Calibri Light" w:eastAsia="Times New Roman" w:hAnsi="Calibri Light" w:cs="Calibri Light"/>
                <w:lang w:eastAsia="sl-SI"/>
              </w:rPr>
              <w:t>i</w:t>
            </w:r>
            <w:r w:rsidRPr="00272D02">
              <w:rPr>
                <w:rFonts w:ascii="Calibri Light" w:eastAsia="Times New Roman" w:hAnsi="Calibri Light" w:cs="Calibri Light"/>
                <w:lang w:eastAsia="sl-SI"/>
              </w:rPr>
              <w:t>n Vipave</w:t>
            </w:r>
          </w:p>
        </w:tc>
        <w:tc>
          <w:tcPr>
            <w:tcW w:w="1132" w:type="dxa"/>
            <w:tcBorders>
              <w:top w:val="nil"/>
              <w:left w:val="nil"/>
              <w:bottom w:val="single" w:sz="4" w:space="0" w:color="auto"/>
              <w:right w:val="single" w:sz="4" w:space="0" w:color="auto"/>
            </w:tcBorders>
            <w:shd w:val="clear" w:color="auto" w:fill="auto"/>
            <w:vAlign w:val="bottom"/>
            <w:hideMark/>
          </w:tcPr>
          <w:p w14:paraId="1AF69DF3"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642,06</w:t>
            </w:r>
          </w:p>
        </w:tc>
        <w:tc>
          <w:tcPr>
            <w:tcW w:w="1180" w:type="dxa"/>
            <w:tcBorders>
              <w:top w:val="nil"/>
              <w:left w:val="nil"/>
              <w:bottom w:val="single" w:sz="4" w:space="0" w:color="auto"/>
              <w:right w:val="single" w:sz="4" w:space="0" w:color="auto"/>
            </w:tcBorders>
            <w:shd w:val="clear" w:color="auto" w:fill="auto"/>
            <w:vAlign w:val="bottom"/>
            <w:hideMark/>
          </w:tcPr>
          <w:p w14:paraId="021632AC"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642,06</w:t>
            </w:r>
          </w:p>
        </w:tc>
      </w:tr>
      <w:tr w:rsidR="00272D02" w:rsidRPr="00272D02" w14:paraId="35DDF41E" w14:textId="77777777" w:rsidTr="00D21040">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00903C08"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3</w:t>
            </w:r>
          </w:p>
        </w:tc>
        <w:tc>
          <w:tcPr>
            <w:tcW w:w="6435" w:type="dxa"/>
            <w:tcBorders>
              <w:top w:val="nil"/>
              <w:left w:val="nil"/>
              <w:bottom w:val="single" w:sz="4" w:space="0" w:color="auto"/>
              <w:right w:val="single" w:sz="4" w:space="0" w:color="auto"/>
            </w:tcBorders>
            <w:shd w:val="clear" w:color="auto" w:fill="auto"/>
            <w:vAlign w:val="bottom"/>
            <w:hideMark/>
          </w:tcPr>
          <w:p w14:paraId="385BAC9D"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Združenje multiple skleroze Slovenije</w:t>
            </w:r>
          </w:p>
        </w:tc>
        <w:tc>
          <w:tcPr>
            <w:tcW w:w="1132" w:type="dxa"/>
            <w:tcBorders>
              <w:top w:val="nil"/>
              <w:left w:val="nil"/>
              <w:bottom w:val="single" w:sz="4" w:space="0" w:color="auto"/>
              <w:right w:val="single" w:sz="4" w:space="0" w:color="auto"/>
            </w:tcBorders>
            <w:shd w:val="clear" w:color="auto" w:fill="auto"/>
            <w:vAlign w:val="bottom"/>
            <w:hideMark/>
          </w:tcPr>
          <w:p w14:paraId="2FF9D53C"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477,21</w:t>
            </w:r>
          </w:p>
        </w:tc>
        <w:tc>
          <w:tcPr>
            <w:tcW w:w="1180" w:type="dxa"/>
            <w:tcBorders>
              <w:top w:val="nil"/>
              <w:left w:val="nil"/>
              <w:bottom w:val="single" w:sz="4" w:space="0" w:color="auto"/>
              <w:right w:val="single" w:sz="4" w:space="0" w:color="auto"/>
            </w:tcBorders>
            <w:shd w:val="clear" w:color="auto" w:fill="auto"/>
            <w:vAlign w:val="bottom"/>
            <w:hideMark/>
          </w:tcPr>
          <w:p w14:paraId="1E7627B4"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477,21</w:t>
            </w:r>
          </w:p>
        </w:tc>
      </w:tr>
      <w:tr w:rsidR="00272D02" w:rsidRPr="00272D02" w14:paraId="5BC05D41" w14:textId="77777777" w:rsidTr="00D21040">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1EEAE091"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w:t>
            </w:r>
          </w:p>
        </w:tc>
        <w:tc>
          <w:tcPr>
            <w:tcW w:w="6435" w:type="dxa"/>
            <w:tcBorders>
              <w:top w:val="nil"/>
              <w:left w:val="nil"/>
              <w:bottom w:val="single" w:sz="4" w:space="0" w:color="auto"/>
              <w:right w:val="single" w:sz="4" w:space="0" w:color="auto"/>
            </w:tcBorders>
            <w:shd w:val="clear" w:color="auto" w:fill="auto"/>
            <w:vAlign w:val="bottom"/>
            <w:hideMark/>
          </w:tcPr>
          <w:p w14:paraId="33B5E0F6"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za zdravje srca in ožilja, Podružnica za SP</w:t>
            </w:r>
          </w:p>
        </w:tc>
        <w:tc>
          <w:tcPr>
            <w:tcW w:w="1132" w:type="dxa"/>
            <w:tcBorders>
              <w:top w:val="nil"/>
              <w:left w:val="nil"/>
              <w:bottom w:val="single" w:sz="4" w:space="0" w:color="auto"/>
              <w:right w:val="single" w:sz="4" w:space="0" w:color="auto"/>
            </w:tcBorders>
            <w:shd w:val="clear" w:color="auto" w:fill="auto"/>
            <w:vAlign w:val="bottom"/>
            <w:hideMark/>
          </w:tcPr>
          <w:p w14:paraId="6383FF61"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459,85</w:t>
            </w:r>
          </w:p>
        </w:tc>
        <w:tc>
          <w:tcPr>
            <w:tcW w:w="1180" w:type="dxa"/>
            <w:tcBorders>
              <w:top w:val="nil"/>
              <w:left w:val="nil"/>
              <w:bottom w:val="single" w:sz="4" w:space="0" w:color="auto"/>
              <w:right w:val="single" w:sz="4" w:space="0" w:color="auto"/>
            </w:tcBorders>
            <w:shd w:val="clear" w:color="auto" w:fill="auto"/>
            <w:vAlign w:val="bottom"/>
            <w:hideMark/>
          </w:tcPr>
          <w:p w14:paraId="59E9070D"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459,85</w:t>
            </w:r>
          </w:p>
        </w:tc>
      </w:tr>
      <w:tr w:rsidR="00272D02" w:rsidRPr="00272D02" w14:paraId="0F3D0C1A" w14:textId="77777777" w:rsidTr="00D21040">
        <w:trPr>
          <w:trHeight w:val="283"/>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7DC67727"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lastRenderedPageBreak/>
              <w:t>5</w:t>
            </w:r>
          </w:p>
        </w:tc>
        <w:tc>
          <w:tcPr>
            <w:tcW w:w="6435" w:type="dxa"/>
            <w:tcBorders>
              <w:top w:val="nil"/>
              <w:left w:val="nil"/>
              <w:bottom w:val="single" w:sz="4" w:space="0" w:color="auto"/>
              <w:right w:val="single" w:sz="4" w:space="0" w:color="auto"/>
            </w:tcBorders>
            <w:shd w:val="clear" w:color="auto" w:fill="auto"/>
            <w:vAlign w:val="bottom"/>
            <w:hideMark/>
          </w:tcPr>
          <w:p w14:paraId="41D60CA0"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Go - Spominčica za pomoč pri demenci Severnoprimorske regije</w:t>
            </w:r>
          </w:p>
        </w:tc>
        <w:tc>
          <w:tcPr>
            <w:tcW w:w="1132" w:type="dxa"/>
            <w:tcBorders>
              <w:top w:val="nil"/>
              <w:left w:val="nil"/>
              <w:bottom w:val="single" w:sz="4" w:space="0" w:color="auto"/>
              <w:right w:val="single" w:sz="4" w:space="0" w:color="auto"/>
            </w:tcBorders>
            <w:shd w:val="clear" w:color="auto" w:fill="auto"/>
            <w:vAlign w:val="bottom"/>
            <w:hideMark/>
          </w:tcPr>
          <w:p w14:paraId="4BAF40E6"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494,56</w:t>
            </w:r>
          </w:p>
        </w:tc>
        <w:tc>
          <w:tcPr>
            <w:tcW w:w="1180" w:type="dxa"/>
            <w:tcBorders>
              <w:top w:val="nil"/>
              <w:left w:val="nil"/>
              <w:bottom w:val="single" w:sz="4" w:space="0" w:color="auto"/>
              <w:right w:val="single" w:sz="4" w:space="0" w:color="auto"/>
            </w:tcBorders>
            <w:shd w:val="clear" w:color="auto" w:fill="auto"/>
            <w:vAlign w:val="bottom"/>
            <w:hideMark/>
          </w:tcPr>
          <w:p w14:paraId="1D598B2D"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494,56</w:t>
            </w:r>
          </w:p>
        </w:tc>
      </w:tr>
      <w:tr w:rsidR="00272D02" w:rsidRPr="00272D02" w14:paraId="6D72FE49" w14:textId="77777777" w:rsidTr="00D21040">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3405F140"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6</w:t>
            </w:r>
          </w:p>
        </w:tc>
        <w:tc>
          <w:tcPr>
            <w:tcW w:w="6435" w:type="dxa"/>
            <w:tcBorders>
              <w:top w:val="nil"/>
              <w:left w:val="nil"/>
              <w:bottom w:val="single" w:sz="4" w:space="0" w:color="auto"/>
              <w:right w:val="single" w:sz="4" w:space="0" w:color="auto"/>
            </w:tcBorders>
            <w:shd w:val="clear" w:color="auto" w:fill="auto"/>
            <w:vAlign w:val="bottom"/>
            <w:hideMark/>
          </w:tcPr>
          <w:p w14:paraId="6304F9BE"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tiroidnih bolnikov Primorske-Svetilnik</w:t>
            </w:r>
          </w:p>
        </w:tc>
        <w:tc>
          <w:tcPr>
            <w:tcW w:w="1132" w:type="dxa"/>
            <w:tcBorders>
              <w:top w:val="nil"/>
              <w:left w:val="nil"/>
              <w:bottom w:val="single" w:sz="4" w:space="0" w:color="auto"/>
              <w:right w:val="single" w:sz="4" w:space="0" w:color="auto"/>
            </w:tcBorders>
            <w:shd w:val="clear" w:color="auto" w:fill="auto"/>
            <w:vAlign w:val="bottom"/>
            <w:hideMark/>
          </w:tcPr>
          <w:p w14:paraId="50EDD187"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433,82</w:t>
            </w:r>
          </w:p>
        </w:tc>
        <w:tc>
          <w:tcPr>
            <w:tcW w:w="1180" w:type="dxa"/>
            <w:tcBorders>
              <w:top w:val="nil"/>
              <w:left w:val="nil"/>
              <w:bottom w:val="single" w:sz="4" w:space="0" w:color="auto"/>
              <w:right w:val="single" w:sz="4" w:space="0" w:color="auto"/>
            </w:tcBorders>
            <w:shd w:val="clear" w:color="auto" w:fill="auto"/>
            <w:vAlign w:val="bottom"/>
            <w:hideMark/>
          </w:tcPr>
          <w:p w14:paraId="4E8C0A46"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433,82</w:t>
            </w:r>
          </w:p>
        </w:tc>
      </w:tr>
      <w:tr w:rsidR="00272D02" w:rsidRPr="00272D02" w14:paraId="7617A2B5" w14:textId="77777777" w:rsidTr="00D21040">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6F923512"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7</w:t>
            </w:r>
          </w:p>
        </w:tc>
        <w:tc>
          <w:tcPr>
            <w:tcW w:w="6435" w:type="dxa"/>
            <w:tcBorders>
              <w:top w:val="nil"/>
              <w:left w:val="nil"/>
              <w:bottom w:val="single" w:sz="4" w:space="0" w:color="auto"/>
              <w:right w:val="single" w:sz="4" w:space="0" w:color="auto"/>
            </w:tcBorders>
            <w:shd w:val="clear" w:color="auto" w:fill="auto"/>
            <w:vAlign w:val="bottom"/>
            <w:hideMark/>
          </w:tcPr>
          <w:p w14:paraId="570AEBCC"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Medobčinsko društvo slepih in slabovidnih NG</w:t>
            </w:r>
          </w:p>
        </w:tc>
        <w:tc>
          <w:tcPr>
            <w:tcW w:w="1132" w:type="dxa"/>
            <w:tcBorders>
              <w:top w:val="nil"/>
              <w:left w:val="nil"/>
              <w:bottom w:val="single" w:sz="4" w:space="0" w:color="auto"/>
              <w:right w:val="single" w:sz="4" w:space="0" w:color="auto"/>
            </w:tcBorders>
            <w:shd w:val="clear" w:color="auto" w:fill="auto"/>
            <w:vAlign w:val="bottom"/>
            <w:hideMark/>
          </w:tcPr>
          <w:p w14:paraId="5904DF7A"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598,68</w:t>
            </w:r>
          </w:p>
        </w:tc>
        <w:tc>
          <w:tcPr>
            <w:tcW w:w="1180" w:type="dxa"/>
            <w:tcBorders>
              <w:top w:val="nil"/>
              <w:left w:val="nil"/>
              <w:bottom w:val="single" w:sz="4" w:space="0" w:color="auto"/>
              <w:right w:val="single" w:sz="4" w:space="0" w:color="auto"/>
            </w:tcBorders>
            <w:shd w:val="clear" w:color="auto" w:fill="auto"/>
            <w:vAlign w:val="bottom"/>
            <w:hideMark/>
          </w:tcPr>
          <w:p w14:paraId="2AFE3A84"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598,68</w:t>
            </w:r>
          </w:p>
        </w:tc>
      </w:tr>
      <w:tr w:rsidR="00272D02" w:rsidRPr="00272D02" w14:paraId="63DB457D" w14:textId="77777777" w:rsidTr="00D21040">
        <w:trPr>
          <w:trHeight w:val="7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03C9E1E9"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8</w:t>
            </w:r>
          </w:p>
        </w:tc>
        <w:tc>
          <w:tcPr>
            <w:tcW w:w="6435" w:type="dxa"/>
            <w:tcBorders>
              <w:top w:val="nil"/>
              <w:left w:val="nil"/>
              <w:bottom w:val="single" w:sz="4" w:space="0" w:color="auto"/>
              <w:right w:val="single" w:sz="4" w:space="0" w:color="auto"/>
            </w:tcBorders>
            <w:shd w:val="clear" w:color="auto" w:fill="auto"/>
            <w:vAlign w:val="bottom"/>
            <w:hideMark/>
          </w:tcPr>
          <w:p w14:paraId="72EC4756"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psoriatikov Slovenije, Podružnica Severna Primorska</w:t>
            </w:r>
          </w:p>
        </w:tc>
        <w:tc>
          <w:tcPr>
            <w:tcW w:w="1132" w:type="dxa"/>
            <w:tcBorders>
              <w:top w:val="nil"/>
              <w:left w:val="nil"/>
              <w:bottom w:val="single" w:sz="4" w:space="0" w:color="auto"/>
              <w:right w:val="single" w:sz="4" w:space="0" w:color="auto"/>
            </w:tcBorders>
            <w:shd w:val="clear" w:color="auto" w:fill="auto"/>
            <w:vAlign w:val="bottom"/>
            <w:hideMark/>
          </w:tcPr>
          <w:p w14:paraId="6D79A813"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529,26</w:t>
            </w:r>
          </w:p>
        </w:tc>
        <w:tc>
          <w:tcPr>
            <w:tcW w:w="1180" w:type="dxa"/>
            <w:tcBorders>
              <w:top w:val="nil"/>
              <w:left w:val="nil"/>
              <w:bottom w:val="single" w:sz="4" w:space="0" w:color="auto"/>
              <w:right w:val="single" w:sz="4" w:space="0" w:color="auto"/>
            </w:tcBorders>
            <w:shd w:val="clear" w:color="auto" w:fill="auto"/>
            <w:vAlign w:val="bottom"/>
            <w:hideMark/>
          </w:tcPr>
          <w:p w14:paraId="6F31C83A"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529,26</w:t>
            </w:r>
          </w:p>
        </w:tc>
      </w:tr>
      <w:tr w:rsidR="00272D02" w:rsidRPr="00272D02" w14:paraId="124C8E88" w14:textId="77777777" w:rsidTr="00D21040">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6E05C651"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9</w:t>
            </w:r>
          </w:p>
        </w:tc>
        <w:tc>
          <w:tcPr>
            <w:tcW w:w="6435" w:type="dxa"/>
            <w:tcBorders>
              <w:top w:val="nil"/>
              <w:left w:val="nil"/>
              <w:bottom w:val="single" w:sz="4" w:space="0" w:color="auto"/>
              <w:right w:val="single" w:sz="4" w:space="0" w:color="auto"/>
            </w:tcBorders>
            <w:shd w:val="clear" w:color="auto" w:fill="auto"/>
            <w:vAlign w:val="bottom"/>
            <w:hideMark/>
          </w:tcPr>
          <w:p w14:paraId="6E95FF91"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paraplegikov Severne Primorske</w:t>
            </w:r>
          </w:p>
        </w:tc>
        <w:tc>
          <w:tcPr>
            <w:tcW w:w="1132" w:type="dxa"/>
            <w:tcBorders>
              <w:top w:val="nil"/>
              <w:left w:val="nil"/>
              <w:bottom w:val="single" w:sz="4" w:space="0" w:color="auto"/>
              <w:right w:val="single" w:sz="4" w:space="0" w:color="auto"/>
            </w:tcBorders>
            <w:shd w:val="clear" w:color="auto" w:fill="auto"/>
            <w:vAlign w:val="bottom"/>
            <w:hideMark/>
          </w:tcPr>
          <w:p w14:paraId="0B7A5E7B"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477,21</w:t>
            </w:r>
          </w:p>
        </w:tc>
        <w:tc>
          <w:tcPr>
            <w:tcW w:w="1180" w:type="dxa"/>
            <w:tcBorders>
              <w:top w:val="nil"/>
              <w:left w:val="nil"/>
              <w:bottom w:val="single" w:sz="4" w:space="0" w:color="auto"/>
              <w:right w:val="single" w:sz="4" w:space="0" w:color="auto"/>
            </w:tcBorders>
            <w:shd w:val="clear" w:color="auto" w:fill="auto"/>
            <w:vAlign w:val="bottom"/>
            <w:hideMark/>
          </w:tcPr>
          <w:p w14:paraId="70875173"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477,21</w:t>
            </w:r>
          </w:p>
        </w:tc>
      </w:tr>
      <w:tr w:rsidR="00272D02" w:rsidRPr="00272D02" w14:paraId="68462623" w14:textId="77777777" w:rsidTr="00D21040">
        <w:trPr>
          <w:trHeight w:val="308"/>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1E04C4A9"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10</w:t>
            </w:r>
          </w:p>
        </w:tc>
        <w:tc>
          <w:tcPr>
            <w:tcW w:w="6435" w:type="dxa"/>
            <w:tcBorders>
              <w:top w:val="nil"/>
              <w:left w:val="nil"/>
              <w:bottom w:val="single" w:sz="4" w:space="0" w:color="auto"/>
              <w:right w:val="single" w:sz="4" w:space="0" w:color="auto"/>
            </w:tcBorders>
            <w:shd w:val="clear" w:color="auto" w:fill="auto"/>
            <w:vAlign w:val="bottom"/>
            <w:hideMark/>
          </w:tcPr>
          <w:p w14:paraId="37F94549"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Sožitje Ajdovščina - Vipava, Medobčinsko društvo za pomoč osebam z motnjami v duševnem razvoju</w:t>
            </w:r>
          </w:p>
        </w:tc>
        <w:tc>
          <w:tcPr>
            <w:tcW w:w="1132" w:type="dxa"/>
            <w:tcBorders>
              <w:top w:val="nil"/>
              <w:left w:val="nil"/>
              <w:bottom w:val="single" w:sz="4" w:space="0" w:color="auto"/>
              <w:right w:val="single" w:sz="4" w:space="0" w:color="auto"/>
            </w:tcBorders>
            <w:shd w:val="clear" w:color="auto" w:fill="auto"/>
            <w:vAlign w:val="bottom"/>
            <w:hideMark/>
          </w:tcPr>
          <w:p w14:paraId="70E3DCB4"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806,91</w:t>
            </w:r>
          </w:p>
        </w:tc>
        <w:tc>
          <w:tcPr>
            <w:tcW w:w="1180" w:type="dxa"/>
            <w:tcBorders>
              <w:top w:val="nil"/>
              <w:left w:val="nil"/>
              <w:bottom w:val="single" w:sz="4" w:space="0" w:color="auto"/>
              <w:right w:val="single" w:sz="4" w:space="0" w:color="auto"/>
            </w:tcBorders>
            <w:shd w:val="clear" w:color="auto" w:fill="auto"/>
            <w:vAlign w:val="bottom"/>
            <w:hideMark/>
          </w:tcPr>
          <w:p w14:paraId="7096E7C3"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806,91</w:t>
            </w:r>
          </w:p>
        </w:tc>
      </w:tr>
      <w:tr w:rsidR="00272D02" w:rsidRPr="00272D02" w14:paraId="250D8FF1" w14:textId="77777777" w:rsidTr="00D21040">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6632081F"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11</w:t>
            </w:r>
          </w:p>
        </w:tc>
        <w:tc>
          <w:tcPr>
            <w:tcW w:w="6435" w:type="dxa"/>
            <w:tcBorders>
              <w:top w:val="nil"/>
              <w:left w:val="nil"/>
              <w:bottom w:val="single" w:sz="4" w:space="0" w:color="auto"/>
              <w:right w:val="single" w:sz="4" w:space="0" w:color="auto"/>
            </w:tcBorders>
            <w:shd w:val="clear" w:color="auto" w:fill="auto"/>
            <w:vAlign w:val="bottom"/>
            <w:hideMark/>
          </w:tcPr>
          <w:p w14:paraId="286E6D52"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civilnih invalidov vojn Primorske</w:t>
            </w:r>
          </w:p>
        </w:tc>
        <w:tc>
          <w:tcPr>
            <w:tcW w:w="1132" w:type="dxa"/>
            <w:tcBorders>
              <w:top w:val="nil"/>
              <w:left w:val="nil"/>
              <w:bottom w:val="single" w:sz="4" w:space="0" w:color="auto"/>
              <w:right w:val="single" w:sz="4" w:space="0" w:color="auto"/>
            </w:tcBorders>
            <w:shd w:val="clear" w:color="auto" w:fill="auto"/>
            <w:vAlign w:val="bottom"/>
            <w:hideMark/>
          </w:tcPr>
          <w:p w14:paraId="2F64B762"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442,50</w:t>
            </w:r>
          </w:p>
        </w:tc>
        <w:tc>
          <w:tcPr>
            <w:tcW w:w="1180" w:type="dxa"/>
            <w:tcBorders>
              <w:top w:val="nil"/>
              <w:left w:val="nil"/>
              <w:bottom w:val="single" w:sz="4" w:space="0" w:color="auto"/>
              <w:right w:val="single" w:sz="4" w:space="0" w:color="auto"/>
            </w:tcBorders>
            <w:shd w:val="clear" w:color="auto" w:fill="auto"/>
            <w:vAlign w:val="bottom"/>
            <w:hideMark/>
          </w:tcPr>
          <w:p w14:paraId="45DC0737"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442,50</w:t>
            </w:r>
          </w:p>
        </w:tc>
      </w:tr>
      <w:tr w:rsidR="00272D02" w:rsidRPr="00272D02" w14:paraId="66A00CFF" w14:textId="77777777" w:rsidTr="00D21040">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1457C48E"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12</w:t>
            </w:r>
          </w:p>
        </w:tc>
        <w:tc>
          <w:tcPr>
            <w:tcW w:w="6435" w:type="dxa"/>
            <w:tcBorders>
              <w:top w:val="nil"/>
              <w:left w:val="nil"/>
              <w:bottom w:val="single" w:sz="4" w:space="0" w:color="auto"/>
              <w:right w:val="single" w:sz="4" w:space="0" w:color="auto"/>
            </w:tcBorders>
            <w:shd w:val="clear" w:color="auto" w:fill="auto"/>
            <w:vAlign w:val="bottom"/>
            <w:hideMark/>
          </w:tcPr>
          <w:p w14:paraId="061C3150"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vojnih invalidov Severne Primorske</w:t>
            </w:r>
          </w:p>
        </w:tc>
        <w:tc>
          <w:tcPr>
            <w:tcW w:w="1132" w:type="dxa"/>
            <w:tcBorders>
              <w:top w:val="nil"/>
              <w:left w:val="nil"/>
              <w:bottom w:val="single" w:sz="4" w:space="0" w:color="auto"/>
              <w:right w:val="single" w:sz="4" w:space="0" w:color="auto"/>
            </w:tcBorders>
            <w:shd w:val="clear" w:color="auto" w:fill="auto"/>
            <w:vAlign w:val="bottom"/>
            <w:hideMark/>
          </w:tcPr>
          <w:p w14:paraId="029C869C"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451,18</w:t>
            </w:r>
          </w:p>
        </w:tc>
        <w:tc>
          <w:tcPr>
            <w:tcW w:w="1180" w:type="dxa"/>
            <w:tcBorders>
              <w:top w:val="nil"/>
              <w:left w:val="nil"/>
              <w:bottom w:val="single" w:sz="4" w:space="0" w:color="auto"/>
              <w:right w:val="single" w:sz="4" w:space="0" w:color="auto"/>
            </w:tcBorders>
            <w:shd w:val="clear" w:color="auto" w:fill="auto"/>
            <w:vAlign w:val="bottom"/>
            <w:hideMark/>
          </w:tcPr>
          <w:p w14:paraId="49E4B928"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451,18</w:t>
            </w:r>
          </w:p>
        </w:tc>
      </w:tr>
      <w:tr w:rsidR="00272D02" w:rsidRPr="00272D02" w14:paraId="27CF11B5" w14:textId="77777777" w:rsidTr="00D21040">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251F7ED6"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13</w:t>
            </w:r>
          </w:p>
        </w:tc>
        <w:tc>
          <w:tcPr>
            <w:tcW w:w="6435" w:type="dxa"/>
            <w:tcBorders>
              <w:top w:val="nil"/>
              <w:left w:val="nil"/>
              <w:bottom w:val="single" w:sz="4" w:space="0" w:color="auto"/>
              <w:right w:val="single" w:sz="4" w:space="0" w:color="auto"/>
            </w:tcBorders>
            <w:shd w:val="clear" w:color="auto" w:fill="auto"/>
            <w:vAlign w:val="bottom"/>
            <w:hideMark/>
          </w:tcPr>
          <w:p w14:paraId="4451964F"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Vita za pomoč po nezgodni poškodbi glave</w:t>
            </w:r>
          </w:p>
        </w:tc>
        <w:tc>
          <w:tcPr>
            <w:tcW w:w="1132" w:type="dxa"/>
            <w:tcBorders>
              <w:top w:val="nil"/>
              <w:left w:val="nil"/>
              <w:bottom w:val="single" w:sz="4" w:space="0" w:color="auto"/>
              <w:right w:val="single" w:sz="4" w:space="0" w:color="auto"/>
            </w:tcBorders>
            <w:shd w:val="clear" w:color="auto" w:fill="auto"/>
            <w:vAlign w:val="bottom"/>
            <w:hideMark/>
          </w:tcPr>
          <w:p w14:paraId="090021E1"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477,21</w:t>
            </w:r>
          </w:p>
        </w:tc>
        <w:tc>
          <w:tcPr>
            <w:tcW w:w="1180" w:type="dxa"/>
            <w:tcBorders>
              <w:top w:val="nil"/>
              <w:left w:val="nil"/>
              <w:bottom w:val="single" w:sz="4" w:space="0" w:color="auto"/>
              <w:right w:val="single" w:sz="4" w:space="0" w:color="auto"/>
            </w:tcBorders>
            <w:shd w:val="clear" w:color="auto" w:fill="auto"/>
            <w:vAlign w:val="bottom"/>
            <w:hideMark/>
          </w:tcPr>
          <w:p w14:paraId="65206BA9"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477,21</w:t>
            </w:r>
          </w:p>
        </w:tc>
      </w:tr>
      <w:tr w:rsidR="00272D02" w:rsidRPr="00272D02" w14:paraId="76F76CB8" w14:textId="77777777" w:rsidTr="00D21040">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4DE70207"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14</w:t>
            </w:r>
          </w:p>
        </w:tc>
        <w:tc>
          <w:tcPr>
            <w:tcW w:w="6435" w:type="dxa"/>
            <w:tcBorders>
              <w:top w:val="nil"/>
              <w:left w:val="nil"/>
              <w:bottom w:val="single" w:sz="4" w:space="0" w:color="auto"/>
              <w:right w:val="single" w:sz="4" w:space="0" w:color="auto"/>
            </w:tcBorders>
            <w:shd w:val="clear" w:color="auto" w:fill="auto"/>
            <w:vAlign w:val="bottom"/>
            <w:hideMark/>
          </w:tcPr>
          <w:p w14:paraId="3245A601"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ledvičnih bolnikov severnoprimorske regije</w:t>
            </w:r>
          </w:p>
        </w:tc>
        <w:tc>
          <w:tcPr>
            <w:tcW w:w="1132" w:type="dxa"/>
            <w:tcBorders>
              <w:top w:val="nil"/>
              <w:left w:val="nil"/>
              <w:bottom w:val="single" w:sz="4" w:space="0" w:color="auto"/>
              <w:right w:val="single" w:sz="4" w:space="0" w:color="auto"/>
            </w:tcBorders>
            <w:shd w:val="clear" w:color="auto" w:fill="auto"/>
            <w:vAlign w:val="bottom"/>
            <w:hideMark/>
          </w:tcPr>
          <w:p w14:paraId="34FE3793"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373,09</w:t>
            </w:r>
          </w:p>
        </w:tc>
        <w:tc>
          <w:tcPr>
            <w:tcW w:w="1180" w:type="dxa"/>
            <w:tcBorders>
              <w:top w:val="nil"/>
              <w:left w:val="nil"/>
              <w:bottom w:val="single" w:sz="4" w:space="0" w:color="auto"/>
              <w:right w:val="single" w:sz="4" w:space="0" w:color="auto"/>
            </w:tcBorders>
            <w:shd w:val="clear" w:color="auto" w:fill="auto"/>
            <w:vAlign w:val="bottom"/>
            <w:hideMark/>
          </w:tcPr>
          <w:p w14:paraId="17A6D99F"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373,09</w:t>
            </w:r>
          </w:p>
        </w:tc>
      </w:tr>
      <w:tr w:rsidR="00272D02" w:rsidRPr="00272D02" w14:paraId="1509454D" w14:textId="77777777" w:rsidTr="00D21040">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0D12C562"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15</w:t>
            </w:r>
          </w:p>
        </w:tc>
        <w:tc>
          <w:tcPr>
            <w:tcW w:w="6435" w:type="dxa"/>
            <w:tcBorders>
              <w:top w:val="nil"/>
              <w:left w:val="nil"/>
              <w:bottom w:val="single" w:sz="4" w:space="0" w:color="auto"/>
              <w:right w:val="single" w:sz="4" w:space="0" w:color="auto"/>
            </w:tcBorders>
            <w:shd w:val="clear" w:color="auto" w:fill="auto"/>
            <w:vAlign w:val="bottom"/>
            <w:hideMark/>
          </w:tcPr>
          <w:p w14:paraId="242B01DE"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za kronično vnetno črevesno bolezen</w:t>
            </w:r>
          </w:p>
        </w:tc>
        <w:tc>
          <w:tcPr>
            <w:tcW w:w="1132" w:type="dxa"/>
            <w:tcBorders>
              <w:top w:val="nil"/>
              <w:left w:val="nil"/>
              <w:bottom w:val="single" w:sz="4" w:space="0" w:color="auto"/>
              <w:right w:val="single" w:sz="4" w:space="0" w:color="auto"/>
            </w:tcBorders>
            <w:shd w:val="clear" w:color="auto" w:fill="auto"/>
            <w:vAlign w:val="bottom"/>
            <w:hideMark/>
          </w:tcPr>
          <w:p w14:paraId="20F35D25"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451,18</w:t>
            </w:r>
          </w:p>
        </w:tc>
        <w:tc>
          <w:tcPr>
            <w:tcW w:w="1180" w:type="dxa"/>
            <w:tcBorders>
              <w:top w:val="nil"/>
              <w:left w:val="nil"/>
              <w:bottom w:val="single" w:sz="4" w:space="0" w:color="auto"/>
              <w:right w:val="single" w:sz="4" w:space="0" w:color="auto"/>
            </w:tcBorders>
            <w:shd w:val="clear" w:color="auto" w:fill="auto"/>
            <w:vAlign w:val="bottom"/>
            <w:hideMark/>
          </w:tcPr>
          <w:p w14:paraId="33491076"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451,18</w:t>
            </w:r>
          </w:p>
        </w:tc>
      </w:tr>
      <w:tr w:rsidR="00272D02" w:rsidRPr="00272D02" w14:paraId="34B84FCE" w14:textId="77777777" w:rsidTr="00D21040">
        <w:trPr>
          <w:trHeight w:val="7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1FB46AEC"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16</w:t>
            </w:r>
          </w:p>
        </w:tc>
        <w:tc>
          <w:tcPr>
            <w:tcW w:w="6435" w:type="dxa"/>
            <w:tcBorders>
              <w:top w:val="nil"/>
              <w:left w:val="nil"/>
              <w:bottom w:val="single" w:sz="4" w:space="0" w:color="auto"/>
              <w:right w:val="single" w:sz="4" w:space="0" w:color="auto"/>
            </w:tcBorders>
            <w:shd w:val="clear" w:color="auto" w:fill="auto"/>
            <w:vAlign w:val="bottom"/>
            <w:hideMark/>
          </w:tcPr>
          <w:p w14:paraId="6776B24E"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za pomoč osebam s posebnimi potrebami v Stari Gori</w:t>
            </w:r>
          </w:p>
        </w:tc>
        <w:tc>
          <w:tcPr>
            <w:tcW w:w="1132" w:type="dxa"/>
            <w:tcBorders>
              <w:top w:val="nil"/>
              <w:left w:val="nil"/>
              <w:bottom w:val="single" w:sz="4" w:space="0" w:color="auto"/>
              <w:right w:val="single" w:sz="4" w:space="0" w:color="auto"/>
            </w:tcBorders>
            <w:shd w:val="clear" w:color="auto" w:fill="auto"/>
            <w:vAlign w:val="bottom"/>
            <w:hideMark/>
          </w:tcPr>
          <w:p w14:paraId="4FA33A9E"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303,68</w:t>
            </w:r>
          </w:p>
        </w:tc>
        <w:tc>
          <w:tcPr>
            <w:tcW w:w="1180" w:type="dxa"/>
            <w:tcBorders>
              <w:top w:val="nil"/>
              <w:left w:val="nil"/>
              <w:bottom w:val="single" w:sz="4" w:space="0" w:color="auto"/>
              <w:right w:val="single" w:sz="4" w:space="0" w:color="auto"/>
            </w:tcBorders>
            <w:shd w:val="clear" w:color="auto" w:fill="auto"/>
            <w:vAlign w:val="bottom"/>
            <w:hideMark/>
          </w:tcPr>
          <w:p w14:paraId="440CA8E6"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303,68</w:t>
            </w:r>
          </w:p>
        </w:tc>
      </w:tr>
      <w:tr w:rsidR="00272D02" w:rsidRPr="00272D02" w14:paraId="42316F7C" w14:textId="77777777" w:rsidTr="00D21040">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1DDA59EB"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17</w:t>
            </w:r>
          </w:p>
        </w:tc>
        <w:tc>
          <w:tcPr>
            <w:tcW w:w="6435" w:type="dxa"/>
            <w:tcBorders>
              <w:top w:val="nil"/>
              <w:left w:val="nil"/>
              <w:bottom w:val="single" w:sz="4" w:space="0" w:color="auto"/>
              <w:right w:val="single" w:sz="4" w:space="0" w:color="auto"/>
            </w:tcBorders>
            <w:shd w:val="clear" w:color="auto" w:fill="auto"/>
            <w:vAlign w:val="bottom"/>
            <w:hideMark/>
          </w:tcPr>
          <w:p w14:paraId="5CB85C2B"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Sonček - Notranjsko društvo za cerebralno paralizo</w:t>
            </w:r>
          </w:p>
        </w:tc>
        <w:tc>
          <w:tcPr>
            <w:tcW w:w="1132" w:type="dxa"/>
            <w:tcBorders>
              <w:top w:val="nil"/>
              <w:left w:val="nil"/>
              <w:bottom w:val="single" w:sz="4" w:space="0" w:color="auto"/>
              <w:right w:val="single" w:sz="4" w:space="0" w:color="auto"/>
            </w:tcBorders>
            <w:shd w:val="clear" w:color="auto" w:fill="auto"/>
            <w:vAlign w:val="bottom"/>
            <w:hideMark/>
          </w:tcPr>
          <w:p w14:paraId="27B4C89F"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659,41</w:t>
            </w:r>
          </w:p>
        </w:tc>
        <w:tc>
          <w:tcPr>
            <w:tcW w:w="1180" w:type="dxa"/>
            <w:tcBorders>
              <w:top w:val="nil"/>
              <w:left w:val="nil"/>
              <w:bottom w:val="single" w:sz="4" w:space="0" w:color="auto"/>
              <w:right w:val="single" w:sz="4" w:space="0" w:color="auto"/>
            </w:tcBorders>
            <w:shd w:val="clear" w:color="auto" w:fill="auto"/>
            <w:vAlign w:val="bottom"/>
            <w:hideMark/>
          </w:tcPr>
          <w:p w14:paraId="5D813DEC"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659,41</w:t>
            </w:r>
          </w:p>
        </w:tc>
      </w:tr>
      <w:tr w:rsidR="00272D02" w:rsidRPr="00272D02" w14:paraId="2666537A" w14:textId="77777777" w:rsidTr="00D21040">
        <w:trPr>
          <w:trHeight w:val="7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7D8EBF56"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18</w:t>
            </w:r>
          </w:p>
        </w:tc>
        <w:tc>
          <w:tcPr>
            <w:tcW w:w="6435" w:type="dxa"/>
            <w:tcBorders>
              <w:top w:val="nil"/>
              <w:left w:val="nil"/>
              <w:bottom w:val="single" w:sz="4" w:space="0" w:color="auto"/>
              <w:right w:val="single" w:sz="4" w:space="0" w:color="auto"/>
            </w:tcBorders>
            <w:shd w:val="clear" w:color="auto" w:fill="auto"/>
            <w:vAlign w:val="bottom"/>
            <w:hideMark/>
          </w:tcPr>
          <w:p w14:paraId="684F3788"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za izvajanje osebne asistence Implement - AS</w:t>
            </w:r>
          </w:p>
        </w:tc>
        <w:tc>
          <w:tcPr>
            <w:tcW w:w="1132" w:type="dxa"/>
            <w:tcBorders>
              <w:top w:val="nil"/>
              <w:left w:val="nil"/>
              <w:bottom w:val="single" w:sz="4" w:space="0" w:color="auto"/>
              <w:right w:val="single" w:sz="4" w:space="0" w:color="auto"/>
            </w:tcBorders>
            <w:shd w:val="clear" w:color="auto" w:fill="auto"/>
            <w:vAlign w:val="bottom"/>
            <w:hideMark/>
          </w:tcPr>
          <w:p w14:paraId="42124ED2"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373,09</w:t>
            </w:r>
          </w:p>
        </w:tc>
        <w:tc>
          <w:tcPr>
            <w:tcW w:w="1180" w:type="dxa"/>
            <w:tcBorders>
              <w:top w:val="nil"/>
              <w:left w:val="nil"/>
              <w:bottom w:val="single" w:sz="4" w:space="0" w:color="auto"/>
              <w:right w:val="single" w:sz="4" w:space="0" w:color="auto"/>
            </w:tcBorders>
            <w:shd w:val="clear" w:color="auto" w:fill="auto"/>
            <w:vAlign w:val="bottom"/>
            <w:hideMark/>
          </w:tcPr>
          <w:p w14:paraId="5366B624"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373,09</w:t>
            </w:r>
          </w:p>
        </w:tc>
      </w:tr>
      <w:tr w:rsidR="00272D02" w:rsidRPr="00272D02" w14:paraId="46C1A05A" w14:textId="77777777" w:rsidTr="00D21040">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3E9D4557"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19</w:t>
            </w:r>
          </w:p>
        </w:tc>
        <w:tc>
          <w:tcPr>
            <w:tcW w:w="6435" w:type="dxa"/>
            <w:tcBorders>
              <w:top w:val="nil"/>
              <w:left w:val="nil"/>
              <w:bottom w:val="single" w:sz="4" w:space="0" w:color="auto"/>
              <w:right w:val="single" w:sz="4" w:space="0" w:color="auto"/>
            </w:tcBorders>
            <w:shd w:val="clear" w:color="auto" w:fill="auto"/>
            <w:vAlign w:val="bottom"/>
            <w:hideMark/>
          </w:tcPr>
          <w:p w14:paraId="3279E22A"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gluhih in naglušnih Severne Primorske</w:t>
            </w:r>
          </w:p>
        </w:tc>
        <w:tc>
          <w:tcPr>
            <w:tcW w:w="1132" w:type="dxa"/>
            <w:tcBorders>
              <w:top w:val="nil"/>
              <w:left w:val="nil"/>
              <w:bottom w:val="single" w:sz="4" w:space="0" w:color="auto"/>
              <w:right w:val="single" w:sz="4" w:space="0" w:color="auto"/>
            </w:tcBorders>
            <w:shd w:val="clear" w:color="auto" w:fill="auto"/>
            <w:vAlign w:val="bottom"/>
            <w:hideMark/>
          </w:tcPr>
          <w:p w14:paraId="08E62AA5"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520,59</w:t>
            </w:r>
          </w:p>
        </w:tc>
        <w:tc>
          <w:tcPr>
            <w:tcW w:w="1180" w:type="dxa"/>
            <w:tcBorders>
              <w:top w:val="nil"/>
              <w:left w:val="nil"/>
              <w:bottom w:val="single" w:sz="4" w:space="0" w:color="auto"/>
              <w:right w:val="single" w:sz="4" w:space="0" w:color="auto"/>
            </w:tcBorders>
            <w:shd w:val="clear" w:color="auto" w:fill="auto"/>
            <w:vAlign w:val="bottom"/>
            <w:hideMark/>
          </w:tcPr>
          <w:p w14:paraId="00FEB710"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520,59</w:t>
            </w:r>
          </w:p>
        </w:tc>
      </w:tr>
      <w:tr w:rsidR="00272D02" w:rsidRPr="00272D02" w14:paraId="1CB0987A" w14:textId="77777777" w:rsidTr="00D21040">
        <w:trPr>
          <w:trHeight w:val="7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0D3177BD"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20</w:t>
            </w:r>
          </w:p>
        </w:tc>
        <w:tc>
          <w:tcPr>
            <w:tcW w:w="6435" w:type="dxa"/>
            <w:tcBorders>
              <w:top w:val="nil"/>
              <w:left w:val="nil"/>
              <w:bottom w:val="single" w:sz="4" w:space="0" w:color="auto"/>
              <w:right w:val="single" w:sz="4" w:space="0" w:color="auto"/>
            </w:tcBorders>
            <w:shd w:val="clear" w:color="auto" w:fill="auto"/>
            <w:vAlign w:val="bottom"/>
            <w:hideMark/>
          </w:tcPr>
          <w:p w14:paraId="3DCB40D6"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Slovensko društvo za celiakijo, Podružnica za Primorsko</w:t>
            </w:r>
          </w:p>
        </w:tc>
        <w:tc>
          <w:tcPr>
            <w:tcW w:w="1132" w:type="dxa"/>
            <w:tcBorders>
              <w:top w:val="nil"/>
              <w:left w:val="nil"/>
              <w:bottom w:val="single" w:sz="4" w:space="0" w:color="auto"/>
              <w:right w:val="single" w:sz="4" w:space="0" w:color="auto"/>
            </w:tcBorders>
            <w:shd w:val="clear" w:color="auto" w:fill="auto"/>
            <w:vAlign w:val="bottom"/>
            <w:hideMark/>
          </w:tcPr>
          <w:p w14:paraId="39832DE8"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442,50</w:t>
            </w:r>
          </w:p>
        </w:tc>
        <w:tc>
          <w:tcPr>
            <w:tcW w:w="1180" w:type="dxa"/>
            <w:tcBorders>
              <w:top w:val="nil"/>
              <w:left w:val="nil"/>
              <w:bottom w:val="single" w:sz="4" w:space="0" w:color="auto"/>
              <w:right w:val="single" w:sz="4" w:space="0" w:color="auto"/>
            </w:tcBorders>
            <w:shd w:val="clear" w:color="auto" w:fill="auto"/>
            <w:vAlign w:val="bottom"/>
            <w:hideMark/>
          </w:tcPr>
          <w:p w14:paraId="7884E0CA"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442,50</w:t>
            </w:r>
          </w:p>
        </w:tc>
      </w:tr>
      <w:tr w:rsidR="00272D02" w:rsidRPr="00272D02" w14:paraId="4A8BAC3F" w14:textId="77777777" w:rsidTr="00D21040">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3DD633CC"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21</w:t>
            </w:r>
          </w:p>
        </w:tc>
        <w:tc>
          <w:tcPr>
            <w:tcW w:w="6435" w:type="dxa"/>
            <w:tcBorders>
              <w:top w:val="nil"/>
              <w:left w:val="nil"/>
              <w:bottom w:val="single" w:sz="4" w:space="0" w:color="auto"/>
              <w:right w:val="single" w:sz="4" w:space="0" w:color="auto"/>
            </w:tcBorders>
            <w:shd w:val="clear" w:color="auto" w:fill="auto"/>
            <w:vAlign w:val="bottom"/>
            <w:hideMark/>
          </w:tcPr>
          <w:p w14:paraId="5D8DEAC8"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Ko-Rak.si</w:t>
            </w:r>
          </w:p>
        </w:tc>
        <w:tc>
          <w:tcPr>
            <w:tcW w:w="1132" w:type="dxa"/>
            <w:tcBorders>
              <w:top w:val="nil"/>
              <w:left w:val="nil"/>
              <w:bottom w:val="single" w:sz="4" w:space="0" w:color="auto"/>
              <w:right w:val="single" w:sz="4" w:space="0" w:color="auto"/>
            </w:tcBorders>
            <w:shd w:val="clear" w:color="auto" w:fill="auto"/>
            <w:vAlign w:val="bottom"/>
            <w:hideMark/>
          </w:tcPr>
          <w:p w14:paraId="2874D40C"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459,85</w:t>
            </w:r>
          </w:p>
        </w:tc>
        <w:tc>
          <w:tcPr>
            <w:tcW w:w="1180" w:type="dxa"/>
            <w:tcBorders>
              <w:top w:val="nil"/>
              <w:left w:val="nil"/>
              <w:bottom w:val="single" w:sz="4" w:space="0" w:color="auto"/>
              <w:right w:val="single" w:sz="4" w:space="0" w:color="auto"/>
            </w:tcBorders>
            <w:shd w:val="clear" w:color="auto" w:fill="auto"/>
            <w:vAlign w:val="bottom"/>
            <w:hideMark/>
          </w:tcPr>
          <w:p w14:paraId="24F79E96"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459,85</w:t>
            </w:r>
          </w:p>
        </w:tc>
      </w:tr>
      <w:tr w:rsidR="00272D02" w:rsidRPr="00272D02" w14:paraId="7B81292C" w14:textId="77777777" w:rsidTr="00D21040">
        <w:trPr>
          <w:trHeight w:val="300"/>
        </w:trPr>
        <w:tc>
          <w:tcPr>
            <w:tcW w:w="364" w:type="dxa"/>
            <w:tcBorders>
              <w:top w:val="nil"/>
              <w:left w:val="single" w:sz="4" w:space="0" w:color="auto"/>
              <w:bottom w:val="single" w:sz="4" w:space="0" w:color="auto"/>
              <w:right w:val="single" w:sz="4" w:space="0" w:color="auto"/>
            </w:tcBorders>
            <w:shd w:val="clear" w:color="auto" w:fill="auto"/>
            <w:vAlign w:val="bottom"/>
            <w:hideMark/>
          </w:tcPr>
          <w:p w14:paraId="6B5BB8DD"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22</w:t>
            </w:r>
          </w:p>
        </w:tc>
        <w:tc>
          <w:tcPr>
            <w:tcW w:w="6435" w:type="dxa"/>
            <w:tcBorders>
              <w:top w:val="nil"/>
              <w:left w:val="nil"/>
              <w:bottom w:val="single" w:sz="4" w:space="0" w:color="auto"/>
              <w:right w:val="single" w:sz="4" w:space="0" w:color="auto"/>
            </w:tcBorders>
            <w:shd w:val="clear" w:color="auto" w:fill="auto"/>
            <w:vAlign w:val="bottom"/>
            <w:hideMark/>
          </w:tcPr>
          <w:p w14:paraId="38CFD72B"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Društvo za Fibromialgijo</w:t>
            </w:r>
          </w:p>
        </w:tc>
        <w:tc>
          <w:tcPr>
            <w:tcW w:w="1132" w:type="dxa"/>
            <w:tcBorders>
              <w:top w:val="nil"/>
              <w:left w:val="nil"/>
              <w:bottom w:val="single" w:sz="4" w:space="0" w:color="auto"/>
              <w:right w:val="single" w:sz="4" w:space="0" w:color="auto"/>
            </w:tcBorders>
            <w:shd w:val="clear" w:color="auto" w:fill="auto"/>
            <w:vAlign w:val="bottom"/>
            <w:hideMark/>
          </w:tcPr>
          <w:p w14:paraId="187E6138"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555,29</w:t>
            </w:r>
          </w:p>
        </w:tc>
        <w:tc>
          <w:tcPr>
            <w:tcW w:w="1180" w:type="dxa"/>
            <w:tcBorders>
              <w:top w:val="nil"/>
              <w:left w:val="nil"/>
              <w:bottom w:val="single" w:sz="4" w:space="0" w:color="auto"/>
              <w:right w:val="single" w:sz="4" w:space="0" w:color="auto"/>
            </w:tcBorders>
            <w:shd w:val="clear" w:color="auto" w:fill="auto"/>
            <w:vAlign w:val="bottom"/>
            <w:hideMark/>
          </w:tcPr>
          <w:p w14:paraId="43645798"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555,29</w:t>
            </w:r>
          </w:p>
        </w:tc>
      </w:tr>
      <w:tr w:rsidR="00272D02" w:rsidRPr="00272D02" w14:paraId="7F3C56DF" w14:textId="77777777" w:rsidTr="00D21040">
        <w:trPr>
          <w:trHeight w:val="300"/>
        </w:trPr>
        <w:tc>
          <w:tcPr>
            <w:tcW w:w="364" w:type="dxa"/>
            <w:tcBorders>
              <w:top w:val="nil"/>
              <w:left w:val="nil"/>
              <w:bottom w:val="nil"/>
              <w:right w:val="nil"/>
            </w:tcBorders>
            <w:shd w:val="clear" w:color="auto" w:fill="auto"/>
            <w:vAlign w:val="bottom"/>
            <w:hideMark/>
          </w:tcPr>
          <w:p w14:paraId="25157DB7" w14:textId="77777777" w:rsidR="00272D02" w:rsidRPr="00272D02" w:rsidRDefault="00272D02" w:rsidP="00272D02">
            <w:pPr>
              <w:jc w:val="right"/>
              <w:rPr>
                <w:rFonts w:ascii="Calibri Light" w:eastAsia="Times New Roman" w:hAnsi="Calibri Light" w:cs="Calibri Light"/>
                <w:lang w:eastAsia="sl-SI"/>
              </w:rPr>
            </w:pPr>
          </w:p>
        </w:tc>
        <w:tc>
          <w:tcPr>
            <w:tcW w:w="6435" w:type="dxa"/>
            <w:tcBorders>
              <w:top w:val="nil"/>
              <w:left w:val="single" w:sz="4" w:space="0" w:color="auto"/>
              <w:bottom w:val="single" w:sz="4" w:space="0" w:color="auto"/>
              <w:right w:val="single" w:sz="4" w:space="0" w:color="auto"/>
            </w:tcBorders>
            <w:shd w:val="clear" w:color="auto" w:fill="auto"/>
            <w:vAlign w:val="bottom"/>
            <w:hideMark/>
          </w:tcPr>
          <w:p w14:paraId="44848B5B" w14:textId="77777777" w:rsidR="00272D02" w:rsidRPr="00272D02" w:rsidRDefault="00272D02" w:rsidP="00272D02">
            <w:pPr>
              <w:rPr>
                <w:rFonts w:ascii="Calibri Light" w:eastAsia="Times New Roman" w:hAnsi="Calibri Light" w:cs="Calibri Light"/>
                <w:lang w:eastAsia="sl-SI"/>
              </w:rPr>
            </w:pPr>
            <w:r w:rsidRPr="00272D02">
              <w:rPr>
                <w:rFonts w:ascii="Calibri Light" w:eastAsia="Times New Roman" w:hAnsi="Calibri Light" w:cs="Calibri Light"/>
                <w:lang w:eastAsia="sl-SI"/>
              </w:rPr>
              <w:t>skupaj</w:t>
            </w:r>
          </w:p>
        </w:tc>
        <w:tc>
          <w:tcPr>
            <w:tcW w:w="1132" w:type="dxa"/>
            <w:tcBorders>
              <w:top w:val="nil"/>
              <w:left w:val="nil"/>
              <w:bottom w:val="single" w:sz="4" w:space="0" w:color="auto"/>
              <w:right w:val="single" w:sz="4" w:space="0" w:color="auto"/>
            </w:tcBorders>
            <w:shd w:val="clear" w:color="auto" w:fill="auto"/>
            <w:vAlign w:val="bottom"/>
            <w:hideMark/>
          </w:tcPr>
          <w:p w14:paraId="2BE2EC8A"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11.800,00</w:t>
            </w:r>
          </w:p>
        </w:tc>
        <w:tc>
          <w:tcPr>
            <w:tcW w:w="1180" w:type="dxa"/>
            <w:tcBorders>
              <w:top w:val="nil"/>
              <w:left w:val="nil"/>
              <w:bottom w:val="single" w:sz="4" w:space="0" w:color="auto"/>
              <w:right w:val="single" w:sz="4" w:space="0" w:color="auto"/>
            </w:tcBorders>
            <w:shd w:val="clear" w:color="auto" w:fill="auto"/>
            <w:noWrap/>
            <w:vAlign w:val="bottom"/>
            <w:hideMark/>
          </w:tcPr>
          <w:p w14:paraId="3B9932BD" w14:textId="77777777" w:rsidR="00272D02" w:rsidRPr="00272D02" w:rsidRDefault="00272D02" w:rsidP="00272D02">
            <w:pPr>
              <w:jc w:val="right"/>
              <w:rPr>
                <w:rFonts w:ascii="Calibri Light" w:eastAsia="Times New Roman" w:hAnsi="Calibri Light" w:cs="Calibri Light"/>
                <w:lang w:eastAsia="sl-SI"/>
              </w:rPr>
            </w:pPr>
            <w:r w:rsidRPr="00272D02">
              <w:rPr>
                <w:rFonts w:ascii="Calibri Light" w:eastAsia="Times New Roman" w:hAnsi="Calibri Light" w:cs="Calibri Light"/>
                <w:lang w:eastAsia="sl-SI"/>
              </w:rPr>
              <w:t>11.800,00</w:t>
            </w:r>
          </w:p>
        </w:tc>
      </w:tr>
    </w:tbl>
    <w:p w14:paraId="2F1D7BC0" w14:textId="192135A4" w:rsidR="000C7D22" w:rsidRPr="00B77F00" w:rsidRDefault="000C7D22" w:rsidP="00DA16E5">
      <w:pPr>
        <w:jc w:val="both"/>
        <w:rPr>
          <w:rFonts w:ascii="Calibri Light" w:hAnsi="Calibri Light" w:cs="Calibri Light"/>
          <w:sz w:val="24"/>
          <w:szCs w:val="24"/>
        </w:rPr>
      </w:pPr>
    </w:p>
    <w:p w14:paraId="202DB500" w14:textId="56CE184A" w:rsidR="00866CF4" w:rsidRPr="00B77F00" w:rsidRDefault="000C7D22" w:rsidP="000C7D22">
      <w:pPr>
        <w:jc w:val="both"/>
        <w:rPr>
          <w:rFonts w:ascii="Calibri Light" w:hAnsi="Calibri Light" w:cs="Calibri Light"/>
          <w:sz w:val="24"/>
          <w:szCs w:val="24"/>
        </w:rPr>
      </w:pPr>
      <w:r w:rsidRPr="00B77F00">
        <w:rPr>
          <w:rFonts w:ascii="Calibri Light" w:hAnsi="Calibri Light" w:cs="Calibri Light"/>
          <w:sz w:val="24"/>
          <w:szCs w:val="24"/>
        </w:rPr>
        <w:t>V letu 202</w:t>
      </w:r>
      <w:r w:rsidR="00272D02">
        <w:rPr>
          <w:rFonts w:ascii="Calibri Light" w:hAnsi="Calibri Light" w:cs="Calibri Light"/>
          <w:sz w:val="24"/>
          <w:szCs w:val="24"/>
        </w:rPr>
        <w:t>3</w:t>
      </w:r>
      <w:r w:rsidRPr="00B77F00">
        <w:rPr>
          <w:rFonts w:ascii="Calibri Light" w:hAnsi="Calibri Light" w:cs="Calibri Light"/>
          <w:sz w:val="24"/>
          <w:szCs w:val="24"/>
        </w:rPr>
        <w:t xml:space="preserve"> </w:t>
      </w:r>
      <w:r w:rsidR="004A23C9" w:rsidRPr="00B77F00">
        <w:rPr>
          <w:rFonts w:ascii="Calibri Light" w:hAnsi="Calibri Light" w:cs="Calibri Light"/>
          <w:sz w:val="24"/>
          <w:szCs w:val="24"/>
        </w:rPr>
        <w:t>so bila i</w:t>
      </w:r>
      <w:r w:rsidRPr="00B77F00">
        <w:rPr>
          <w:rFonts w:ascii="Calibri Light" w:hAnsi="Calibri Light" w:cs="Calibri Light"/>
          <w:sz w:val="24"/>
          <w:szCs w:val="24"/>
        </w:rPr>
        <w:t xml:space="preserve">z proračunske postavke </w:t>
      </w:r>
      <w:r w:rsidR="00B77F00" w:rsidRPr="00B77F00">
        <w:rPr>
          <w:rFonts w:ascii="Calibri Light" w:hAnsi="Calibri Light" w:cs="Calibri Light"/>
          <w:sz w:val="24"/>
          <w:szCs w:val="24"/>
        </w:rPr>
        <w:t>po</w:t>
      </w:r>
      <w:r w:rsidR="004A23C9" w:rsidRPr="00B77F00">
        <w:rPr>
          <w:rFonts w:ascii="Calibri Light" w:hAnsi="Calibri Light" w:cs="Calibri Light"/>
          <w:sz w:val="24"/>
          <w:szCs w:val="24"/>
        </w:rPr>
        <w:t>črpana vsa sredstva</w:t>
      </w:r>
      <w:r w:rsidR="00272D02">
        <w:rPr>
          <w:rFonts w:ascii="Calibri Light" w:hAnsi="Calibri Light" w:cs="Calibri Light"/>
          <w:sz w:val="24"/>
          <w:szCs w:val="24"/>
        </w:rPr>
        <w:t>, ki so bila izvajalcem javnega razpisa dodeljena s pogodbami o sofinanciranju</w:t>
      </w:r>
      <w:r w:rsidR="004A23C9" w:rsidRPr="00B77F00">
        <w:rPr>
          <w:rFonts w:ascii="Calibri Light" w:hAnsi="Calibri Light" w:cs="Calibri Light"/>
          <w:sz w:val="24"/>
          <w:szCs w:val="24"/>
        </w:rPr>
        <w:t xml:space="preserve">. </w:t>
      </w:r>
    </w:p>
    <w:p w14:paraId="2A139398" w14:textId="4C11FED7" w:rsidR="000C7D22" w:rsidRPr="00B77F00" w:rsidRDefault="000C7D22" w:rsidP="00DA16E5">
      <w:pPr>
        <w:jc w:val="both"/>
        <w:rPr>
          <w:rFonts w:ascii="Calibri Light" w:hAnsi="Calibri Light" w:cs="Calibri Light"/>
          <w:sz w:val="24"/>
          <w:szCs w:val="24"/>
        </w:rPr>
      </w:pPr>
    </w:p>
    <w:p w14:paraId="706D20D6" w14:textId="27565CD5" w:rsidR="00DA16E5" w:rsidRPr="00B77F00" w:rsidRDefault="007C5882" w:rsidP="00DA16E5">
      <w:pPr>
        <w:pStyle w:val="Odstavekseznama"/>
        <w:numPr>
          <w:ilvl w:val="0"/>
          <w:numId w:val="3"/>
        </w:numPr>
        <w:rPr>
          <w:rFonts w:ascii="Calibri Light" w:hAnsi="Calibri Light" w:cs="Calibri Light"/>
          <w:sz w:val="24"/>
          <w:szCs w:val="24"/>
        </w:rPr>
      </w:pPr>
      <w:r>
        <w:rPr>
          <w:rFonts w:ascii="Calibri Light" w:hAnsi="Calibri Light" w:cs="Calibri Light"/>
          <w:sz w:val="24"/>
          <w:szCs w:val="24"/>
        </w:rPr>
        <w:t>o</w:t>
      </w:r>
      <w:r w:rsidR="009827C1" w:rsidRPr="00B77F00">
        <w:rPr>
          <w:rFonts w:ascii="Calibri Light" w:hAnsi="Calibri Light" w:cs="Calibri Light"/>
          <w:sz w:val="24"/>
          <w:szCs w:val="24"/>
        </w:rPr>
        <w:t>rganizacije tehničnih panog</w:t>
      </w:r>
      <w:r w:rsidR="00B94F04" w:rsidRPr="00B77F00">
        <w:rPr>
          <w:rFonts w:ascii="Calibri Light" w:hAnsi="Calibri Light" w:cs="Calibri Light"/>
          <w:sz w:val="24"/>
          <w:szCs w:val="24"/>
        </w:rPr>
        <w:t>, proračunska postavka 18033:</w:t>
      </w:r>
    </w:p>
    <w:p w14:paraId="2591B159" w14:textId="62A80460" w:rsidR="00DA16E5" w:rsidRDefault="00DA16E5" w:rsidP="009827C1">
      <w:pPr>
        <w:rPr>
          <w:rFonts w:ascii="Calibri Light" w:hAnsi="Calibri Light" w:cs="Calibri Light"/>
          <w:sz w:val="24"/>
          <w:szCs w:val="24"/>
        </w:rPr>
      </w:pPr>
    </w:p>
    <w:tbl>
      <w:tblPr>
        <w:tblW w:w="7696" w:type="dxa"/>
        <w:tblCellMar>
          <w:left w:w="70" w:type="dxa"/>
          <w:right w:w="70" w:type="dxa"/>
        </w:tblCellMar>
        <w:tblLook w:val="04A0" w:firstRow="1" w:lastRow="0" w:firstColumn="1" w:lastColumn="0" w:noHBand="0" w:noVBand="1"/>
      </w:tblPr>
      <w:tblGrid>
        <w:gridCol w:w="342"/>
        <w:gridCol w:w="4960"/>
        <w:gridCol w:w="1214"/>
        <w:gridCol w:w="1180"/>
      </w:tblGrid>
      <w:tr w:rsidR="00D21040" w:rsidRPr="00D21040" w14:paraId="403B6B38" w14:textId="77777777" w:rsidTr="00D21040">
        <w:trPr>
          <w:trHeight w:val="600"/>
        </w:trPr>
        <w:tc>
          <w:tcPr>
            <w:tcW w:w="3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CF7A1"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ZŠ</w:t>
            </w:r>
          </w:p>
        </w:tc>
        <w:tc>
          <w:tcPr>
            <w:tcW w:w="4960" w:type="dxa"/>
            <w:tcBorders>
              <w:top w:val="single" w:sz="4" w:space="0" w:color="auto"/>
              <w:left w:val="nil"/>
              <w:bottom w:val="single" w:sz="4" w:space="0" w:color="auto"/>
              <w:right w:val="single" w:sz="4" w:space="0" w:color="auto"/>
            </w:tcBorders>
            <w:shd w:val="clear" w:color="auto" w:fill="auto"/>
            <w:vAlign w:val="bottom"/>
            <w:hideMark/>
          </w:tcPr>
          <w:p w14:paraId="1994C2F8"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Subjekt</w:t>
            </w:r>
          </w:p>
        </w:tc>
        <w:tc>
          <w:tcPr>
            <w:tcW w:w="1214" w:type="dxa"/>
            <w:tcBorders>
              <w:top w:val="single" w:sz="4" w:space="0" w:color="auto"/>
              <w:left w:val="nil"/>
              <w:bottom w:val="single" w:sz="4" w:space="0" w:color="auto"/>
              <w:right w:val="single" w:sz="4" w:space="0" w:color="auto"/>
            </w:tcBorders>
            <w:shd w:val="clear" w:color="auto" w:fill="auto"/>
            <w:vAlign w:val="bottom"/>
            <w:hideMark/>
          </w:tcPr>
          <w:p w14:paraId="7B0851A6"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odobrena sredstva</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093137EE"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koriščena sredstva</w:t>
            </w:r>
          </w:p>
        </w:tc>
      </w:tr>
      <w:tr w:rsidR="00D21040" w:rsidRPr="00D21040" w14:paraId="4E35505D" w14:textId="77777777" w:rsidTr="00D21040">
        <w:trPr>
          <w:trHeight w:val="300"/>
        </w:trPr>
        <w:tc>
          <w:tcPr>
            <w:tcW w:w="342" w:type="dxa"/>
            <w:tcBorders>
              <w:top w:val="nil"/>
              <w:left w:val="single" w:sz="4" w:space="0" w:color="auto"/>
              <w:bottom w:val="single" w:sz="4" w:space="0" w:color="auto"/>
              <w:right w:val="single" w:sz="4" w:space="0" w:color="auto"/>
            </w:tcBorders>
            <w:shd w:val="clear" w:color="auto" w:fill="auto"/>
            <w:noWrap/>
            <w:vAlign w:val="bottom"/>
            <w:hideMark/>
          </w:tcPr>
          <w:p w14:paraId="428D214E"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1</w:t>
            </w:r>
          </w:p>
        </w:tc>
        <w:tc>
          <w:tcPr>
            <w:tcW w:w="4960" w:type="dxa"/>
            <w:tcBorders>
              <w:top w:val="nil"/>
              <w:left w:val="nil"/>
              <w:bottom w:val="single" w:sz="4" w:space="0" w:color="auto"/>
              <w:right w:val="single" w:sz="4" w:space="0" w:color="auto"/>
            </w:tcBorders>
            <w:shd w:val="clear" w:color="auto" w:fill="auto"/>
            <w:vAlign w:val="bottom"/>
            <w:hideMark/>
          </w:tcPr>
          <w:p w14:paraId="3B437EA2"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Avto moto klub Modri Dirkač</w:t>
            </w:r>
          </w:p>
        </w:tc>
        <w:tc>
          <w:tcPr>
            <w:tcW w:w="1214" w:type="dxa"/>
            <w:tcBorders>
              <w:top w:val="nil"/>
              <w:left w:val="nil"/>
              <w:bottom w:val="single" w:sz="4" w:space="0" w:color="auto"/>
              <w:right w:val="single" w:sz="4" w:space="0" w:color="auto"/>
            </w:tcBorders>
            <w:shd w:val="clear" w:color="auto" w:fill="auto"/>
            <w:noWrap/>
            <w:vAlign w:val="bottom"/>
            <w:hideMark/>
          </w:tcPr>
          <w:p w14:paraId="275DE9C4"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3.500,00</w:t>
            </w:r>
          </w:p>
        </w:tc>
        <w:tc>
          <w:tcPr>
            <w:tcW w:w="1180" w:type="dxa"/>
            <w:tcBorders>
              <w:top w:val="nil"/>
              <w:left w:val="nil"/>
              <w:bottom w:val="single" w:sz="4" w:space="0" w:color="auto"/>
              <w:right w:val="single" w:sz="4" w:space="0" w:color="auto"/>
            </w:tcBorders>
            <w:shd w:val="clear" w:color="auto" w:fill="auto"/>
            <w:noWrap/>
            <w:vAlign w:val="bottom"/>
            <w:hideMark/>
          </w:tcPr>
          <w:p w14:paraId="58DDC0AB"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3.500,00</w:t>
            </w:r>
          </w:p>
        </w:tc>
      </w:tr>
      <w:tr w:rsidR="00D21040" w:rsidRPr="00D21040" w14:paraId="45D76AC6" w14:textId="77777777" w:rsidTr="00D21040">
        <w:trPr>
          <w:trHeight w:val="300"/>
        </w:trPr>
        <w:tc>
          <w:tcPr>
            <w:tcW w:w="342" w:type="dxa"/>
            <w:tcBorders>
              <w:top w:val="nil"/>
              <w:left w:val="single" w:sz="4" w:space="0" w:color="auto"/>
              <w:bottom w:val="single" w:sz="4" w:space="0" w:color="auto"/>
              <w:right w:val="single" w:sz="4" w:space="0" w:color="auto"/>
            </w:tcBorders>
            <w:shd w:val="clear" w:color="auto" w:fill="auto"/>
            <w:noWrap/>
            <w:vAlign w:val="bottom"/>
            <w:hideMark/>
          </w:tcPr>
          <w:p w14:paraId="6E58DD5E"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2</w:t>
            </w:r>
          </w:p>
        </w:tc>
        <w:tc>
          <w:tcPr>
            <w:tcW w:w="4960" w:type="dxa"/>
            <w:tcBorders>
              <w:top w:val="nil"/>
              <w:left w:val="nil"/>
              <w:bottom w:val="single" w:sz="4" w:space="0" w:color="auto"/>
              <w:right w:val="single" w:sz="4" w:space="0" w:color="auto"/>
            </w:tcBorders>
            <w:shd w:val="clear" w:color="auto" w:fill="auto"/>
            <w:vAlign w:val="bottom"/>
            <w:hideMark/>
          </w:tcPr>
          <w:p w14:paraId="62315A54"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Radio klub Ajdovščina</w:t>
            </w:r>
          </w:p>
        </w:tc>
        <w:tc>
          <w:tcPr>
            <w:tcW w:w="1214" w:type="dxa"/>
            <w:tcBorders>
              <w:top w:val="nil"/>
              <w:left w:val="nil"/>
              <w:bottom w:val="single" w:sz="4" w:space="0" w:color="auto"/>
              <w:right w:val="single" w:sz="4" w:space="0" w:color="auto"/>
            </w:tcBorders>
            <w:shd w:val="clear" w:color="auto" w:fill="auto"/>
            <w:noWrap/>
            <w:vAlign w:val="bottom"/>
            <w:hideMark/>
          </w:tcPr>
          <w:p w14:paraId="1A633A09"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4.874,75</w:t>
            </w:r>
          </w:p>
        </w:tc>
        <w:tc>
          <w:tcPr>
            <w:tcW w:w="1180" w:type="dxa"/>
            <w:tcBorders>
              <w:top w:val="nil"/>
              <w:left w:val="nil"/>
              <w:bottom w:val="single" w:sz="4" w:space="0" w:color="auto"/>
              <w:right w:val="single" w:sz="4" w:space="0" w:color="auto"/>
            </w:tcBorders>
            <w:shd w:val="clear" w:color="auto" w:fill="auto"/>
            <w:noWrap/>
            <w:vAlign w:val="bottom"/>
            <w:hideMark/>
          </w:tcPr>
          <w:p w14:paraId="6BB625DC" w14:textId="63EA24B8"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4</w:t>
            </w:r>
            <w:r>
              <w:rPr>
                <w:rFonts w:ascii="Calibri Light" w:eastAsia="Times New Roman" w:hAnsi="Calibri Light" w:cs="Calibri Light"/>
                <w:lang w:eastAsia="sl-SI"/>
              </w:rPr>
              <w:t>.</w:t>
            </w:r>
            <w:r w:rsidRPr="00D21040">
              <w:rPr>
                <w:rFonts w:ascii="Calibri Light" w:eastAsia="Times New Roman" w:hAnsi="Calibri Light" w:cs="Calibri Light"/>
                <w:lang w:eastAsia="sl-SI"/>
              </w:rPr>
              <w:t>874,25</w:t>
            </w:r>
          </w:p>
        </w:tc>
      </w:tr>
      <w:tr w:rsidR="00D21040" w:rsidRPr="00D21040" w14:paraId="0A265EF2" w14:textId="77777777" w:rsidTr="00D21040">
        <w:trPr>
          <w:trHeight w:val="300"/>
        </w:trPr>
        <w:tc>
          <w:tcPr>
            <w:tcW w:w="342" w:type="dxa"/>
            <w:tcBorders>
              <w:top w:val="nil"/>
              <w:left w:val="single" w:sz="4" w:space="0" w:color="auto"/>
              <w:bottom w:val="single" w:sz="4" w:space="0" w:color="auto"/>
              <w:right w:val="single" w:sz="4" w:space="0" w:color="auto"/>
            </w:tcBorders>
            <w:shd w:val="clear" w:color="auto" w:fill="auto"/>
            <w:noWrap/>
            <w:vAlign w:val="bottom"/>
            <w:hideMark/>
          </w:tcPr>
          <w:p w14:paraId="7427FF86"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3</w:t>
            </w:r>
          </w:p>
        </w:tc>
        <w:tc>
          <w:tcPr>
            <w:tcW w:w="4960" w:type="dxa"/>
            <w:tcBorders>
              <w:top w:val="nil"/>
              <w:left w:val="nil"/>
              <w:bottom w:val="single" w:sz="4" w:space="0" w:color="auto"/>
              <w:right w:val="single" w:sz="4" w:space="0" w:color="auto"/>
            </w:tcBorders>
            <w:shd w:val="clear" w:color="auto" w:fill="auto"/>
            <w:vAlign w:val="bottom"/>
            <w:hideMark/>
          </w:tcPr>
          <w:p w14:paraId="3D82B077"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Avto klub Ajdovščina Motorsport</w:t>
            </w:r>
          </w:p>
        </w:tc>
        <w:tc>
          <w:tcPr>
            <w:tcW w:w="1214" w:type="dxa"/>
            <w:tcBorders>
              <w:top w:val="nil"/>
              <w:left w:val="nil"/>
              <w:bottom w:val="single" w:sz="4" w:space="0" w:color="auto"/>
              <w:right w:val="single" w:sz="4" w:space="0" w:color="auto"/>
            </w:tcBorders>
            <w:shd w:val="clear" w:color="auto" w:fill="auto"/>
            <w:noWrap/>
            <w:vAlign w:val="bottom"/>
            <w:hideMark/>
          </w:tcPr>
          <w:p w14:paraId="59B89793"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3.150,05</w:t>
            </w:r>
          </w:p>
        </w:tc>
        <w:tc>
          <w:tcPr>
            <w:tcW w:w="1180" w:type="dxa"/>
            <w:tcBorders>
              <w:top w:val="nil"/>
              <w:left w:val="nil"/>
              <w:bottom w:val="single" w:sz="4" w:space="0" w:color="auto"/>
              <w:right w:val="single" w:sz="4" w:space="0" w:color="auto"/>
            </w:tcBorders>
            <w:shd w:val="clear" w:color="auto" w:fill="auto"/>
            <w:noWrap/>
            <w:vAlign w:val="bottom"/>
            <w:hideMark/>
          </w:tcPr>
          <w:p w14:paraId="199BD425"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3.150,05</w:t>
            </w:r>
          </w:p>
        </w:tc>
      </w:tr>
      <w:tr w:rsidR="00D21040" w:rsidRPr="00D21040" w14:paraId="3652A577" w14:textId="77777777" w:rsidTr="00D21040">
        <w:trPr>
          <w:trHeight w:val="300"/>
        </w:trPr>
        <w:tc>
          <w:tcPr>
            <w:tcW w:w="342" w:type="dxa"/>
            <w:tcBorders>
              <w:top w:val="nil"/>
              <w:left w:val="single" w:sz="4" w:space="0" w:color="auto"/>
              <w:bottom w:val="single" w:sz="4" w:space="0" w:color="auto"/>
              <w:right w:val="single" w:sz="4" w:space="0" w:color="auto"/>
            </w:tcBorders>
            <w:shd w:val="clear" w:color="auto" w:fill="auto"/>
            <w:noWrap/>
            <w:vAlign w:val="bottom"/>
            <w:hideMark/>
          </w:tcPr>
          <w:p w14:paraId="7D1512AC"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4</w:t>
            </w:r>
          </w:p>
        </w:tc>
        <w:tc>
          <w:tcPr>
            <w:tcW w:w="4960" w:type="dxa"/>
            <w:tcBorders>
              <w:top w:val="nil"/>
              <w:left w:val="nil"/>
              <w:bottom w:val="single" w:sz="4" w:space="0" w:color="auto"/>
              <w:right w:val="single" w:sz="4" w:space="0" w:color="auto"/>
            </w:tcBorders>
            <w:shd w:val="clear" w:color="auto" w:fill="auto"/>
            <w:vAlign w:val="bottom"/>
            <w:hideMark/>
          </w:tcPr>
          <w:p w14:paraId="2C7A497F"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Modelarsko društvo Ventus</w:t>
            </w:r>
          </w:p>
        </w:tc>
        <w:tc>
          <w:tcPr>
            <w:tcW w:w="1214" w:type="dxa"/>
            <w:tcBorders>
              <w:top w:val="nil"/>
              <w:left w:val="nil"/>
              <w:bottom w:val="single" w:sz="4" w:space="0" w:color="auto"/>
              <w:right w:val="single" w:sz="4" w:space="0" w:color="auto"/>
            </w:tcBorders>
            <w:shd w:val="clear" w:color="auto" w:fill="auto"/>
            <w:noWrap/>
            <w:vAlign w:val="bottom"/>
            <w:hideMark/>
          </w:tcPr>
          <w:p w14:paraId="6A624E19"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4.675,20</w:t>
            </w:r>
          </w:p>
        </w:tc>
        <w:tc>
          <w:tcPr>
            <w:tcW w:w="1180" w:type="dxa"/>
            <w:tcBorders>
              <w:top w:val="nil"/>
              <w:left w:val="nil"/>
              <w:bottom w:val="single" w:sz="4" w:space="0" w:color="auto"/>
              <w:right w:val="single" w:sz="4" w:space="0" w:color="auto"/>
            </w:tcBorders>
            <w:shd w:val="clear" w:color="auto" w:fill="auto"/>
            <w:noWrap/>
            <w:vAlign w:val="bottom"/>
            <w:hideMark/>
          </w:tcPr>
          <w:p w14:paraId="585B016D"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4.675,20</w:t>
            </w:r>
          </w:p>
        </w:tc>
      </w:tr>
      <w:tr w:rsidR="00D21040" w:rsidRPr="00D21040" w14:paraId="20758372" w14:textId="77777777" w:rsidTr="00D21040">
        <w:trPr>
          <w:trHeight w:val="300"/>
        </w:trPr>
        <w:tc>
          <w:tcPr>
            <w:tcW w:w="342" w:type="dxa"/>
            <w:tcBorders>
              <w:top w:val="nil"/>
              <w:left w:val="nil"/>
              <w:bottom w:val="nil"/>
              <w:right w:val="nil"/>
            </w:tcBorders>
            <w:shd w:val="clear" w:color="auto" w:fill="auto"/>
            <w:noWrap/>
            <w:vAlign w:val="bottom"/>
            <w:hideMark/>
          </w:tcPr>
          <w:p w14:paraId="1BA28B2B" w14:textId="77777777" w:rsidR="00D21040" w:rsidRPr="00D21040" w:rsidRDefault="00D21040" w:rsidP="00D21040">
            <w:pPr>
              <w:jc w:val="right"/>
              <w:rPr>
                <w:rFonts w:ascii="Calibri Light" w:eastAsia="Times New Roman" w:hAnsi="Calibri Light" w:cs="Calibri Light"/>
                <w:lang w:eastAsia="sl-SI"/>
              </w:rPr>
            </w:pPr>
          </w:p>
        </w:tc>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45C1A84B"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skupaj</w:t>
            </w:r>
          </w:p>
        </w:tc>
        <w:tc>
          <w:tcPr>
            <w:tcW w:w="1214" w:type="dxa"/>
            <w:tcBorders>
              <w:top w:val="nil"/>
              <w:left w:val="nil"/>
              <w:bottom w:val="single" w:sz="4" w:space="0" w:color="auto"/>
              <w:right w:val="single" w:sz="4" w:space="0" w:color="auto"/>
            </w:tcBorders>
            <w:shd w:val="clear" w:color="auto" w:fill="auto"/>
            <w:noWrap/>
            <w:vAlign w:val="bottom"/>
            <w:hideMark/>
          </w:tcPr>
          <w:p w14:paraId="31621D83"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16.200,00</w:t>
            </w:r>
          </w:p>
        </w:tc>
        <w:tc>
          <w:tcPr>
            <w:tcW w:w="1180" w:type="dxa"/>
            <w:tcBorders>
              <w:top w:val="nil"/>
              <w:left w:val="nil"/>
              <w:bottom w:val="single" w:sz="4" w:space="0" w:color="auto"/>
              <w:right w:val="single" w:sz="4" w:space="0" w:color="auto"/>
            </w:tcBorders>
            <w:shd w:val="clear" w:color="auto" w:fill="auto"/>
            <w:noWrap/>
            <w:vAlign w:val="bottom"/>
            <w:hideMark/>
          </w:tcPr>
          <w:p w14:paraId="1C130362"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16.199,50</w:t>
            </w:r>
          </w:p>
        </w:tc>
      </w:tr>
    </w:tbl>
    <w:p w14:paraId="62BCB5F5" w14:textId="7C9D6519" w:rsidR="00B94F04" w:rsidRPr="00B77F00" w:rsidRDefault="00B94F04" w:rsidP="009827C1">
      <w:pPr>
        <w:rPr>
          <w:rFonts w:ascii="Calibri Light" w:hAnsi="Calibri Light" w:cs="Calibri Light"/>
          <w:sz w:val="24"/>
          <w:szCs w:val="24"/>
        </w:rPr>
      </w:pPr>
    </w:p>
    <w:p w14:paraId="0FEEA662" w14:textId="797302AA" w:rsidR="00EB07EA" w:rsidRPr="00B77F00" w:rsidRDefault="009827C1" w:rsidP="004029D1">
      <w:pPr>
        <w:pStyle w:val="Odstavekseznama"/>
        <w:numPr>
          <w:ilvl w:val="0"/>
          <w:numId w:val="2"/>
        </w:numPr>
        <w:rPr>
          <w:rFonts w:ascii="Calibri Light" w:hAnsi="Calibri Light" w:cs="Calibri Light"/>
          <w:sz w:val="24"/>
          <w:szCs w:val="24"/>
        </w:rPr>
      </w:pPr>
      <w:r w:rsidRPr="00B77F00">
        <w:rPr>
          <w:rFonts w:ascii="Calibri Light" w:hAnsi="Calibri Light" w:cs="Calibri Light"/>
          <w:sz w:val="24"/>
          <w:szCs w:val="24"/>
        </w:rPr>
        <w:t>druge neprofitne organizacije</w:t>
      </w:r>
      <w:r w:rsidR="00B94F04" w:rsidRPr="00B77F00">
        <w:rPr>
          <w:rFonts w:ascii="Calibri Light" w:hAnsi="Calibri Light" w:cs="Calibri Light"/>
          <w:sz w:val="24"/>
          <w:szCs w:val="24"/>
        </w:rPr>
        <w:t>, proračunska postavka 18033:</w:t>
      </w:r>
      <w:r w:rsidRPr="00B77F00">
        <w:rPr>
          <w:rFonts w:ascii="Calibri Light" w:hAnsi="Calibri Light" w:cs="Calibri Light"/>
          <w:sz w:val="24"/>
          <w:szCs w:val="24"/>
        </w:rPr>
        <w:t xml:space="preserve"> </w:t>
      </w:r>
    </w:p>
    <w:p w14:paraId="5171B1E7" w14:textId="2ED59E4C" w:rsidR="004A1CA2" w:rsidRDefault="004A1CA2">
      <w:pPr>
        <w:rPr>
          <w:rFonts w:ascii="Calibri Light" w:hAnsi="Calibri Light" w:cs="Calibri Light"/>
        </w:rPr>
      </w:pPr>
    </w:p>
    <w:tbl>
      <w:tblPr>
        <w:tblW w:w="7696" w:type="dxa"/>
        <w:tblCellMar>
          <w:left w:w="70" w:type="dxa"/>
          <w:right w:w="70" w:type="dxa"/>
        </w:tblCellMar>
        <w:tblLook w:val="04A0" w:firstRow="1" w:lastRow="0" w:firstColumn="1" w:lastColumn="0" w:noHBand="0" w:noVBand="1"/>
      </w:tblPr>
      <w:tblGrid>
        <w:gridCol w:w="342"/>
        <w:gridCol w:w="4960"/>
        <w:gridCol w:w="1214"/>
        <w:gridCol w:w="1180"/>
      </w:tblGrid>
      <w:tr w:rsidR="00D21040" w:rsidRPr="00D21040" w14:paraId="64FF4079" w14:textId="77777777" w:rsidTr="00D21040">
        <w:trPr>
          <w:trHeight w:val="600"/>
        </w:trPr>
        <w:tc>
          <w:tcPr>
            <w:tcW w:w="3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F53B9"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ZŠ</w:t>
            </w:r>
          </w:p>
        </w:tc>
        <w:tc>
          <w:tcPr>
            <w:tcW w:w="4960" w:type="dxa"/>
            <w:tcBorders>
              <w:top w:val="single" w:sz="4" w:space="0" w:color="auto"/>
              <w:left w:val="nil"/>
              <w:bottom w:val="single" w:sz="4" w:space="0" w:color="auto"/>
              <w:right w:val="single" w:sz="4" w:space="0" w:color="auto"/>
            </w:tcBorders>
            <w:shd w:val="clear" w:color="auto" w:fill="auto"/>
            <w:vAlign w:val="bottom"/>
            <w:hideMark/>
          </w:tcPr>
          <w:p w14:paraId="41ABCCB4"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Subjekt</w:t>
            </w:r>
          </w:p>
        </w:tc>
        <w:tc>
          <w:tcPr>
            <w:tcW w:w="1214" w:type="dxa"/>
            <w:tcBorders>
              <w:top w:val="single" w:sz="4" w:space="0" w:color="auto"/>
              <w:left w:val="nil"/>
              <w:bottom w:val="single" w:sz="4" w:space="0" w:color="auto"/>
              <w:right w:val="single" w:sz="4" w:space="0" w:color="auto"/>
            </w:tcBorders>
            <w:shd w:val="clear" w:color="auto" w:fill="auto"/>
            <w:vAlign w:val="bottom"/>
            <w:hideMark/>
          </w:tcPr>
          <w:p w14:paraId="76D8EFD3"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odobrena sredstva</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7B757B11"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koriščena sredstva</w:t>
            </w:r>
          </w:p>
        </w:tc>
      </w:tr>
      <w:tr w:rsidR="00D21040" w:rsidRPr="00D21040" w14:paraId="0BF9C6D1" w14:textId="77777777" w:rsidTr="00D21040">
        <w:trPr>
          <w:trHeight w:val="300"/>
        </w:trPr>
        <w:tc>
          <w:tcPr>
            <w:tcW w:w="342" w:type="dxa"/>
            <w:tcBorders>
              <w:top w:val="nil"/>
              <w:left w:val="single" w:sz="4" w:space="0" w:color="auto"/>
              <w:bottom w:val="single" w:sz="4" w:space="0" w:color="auto"/>
              <w:right w:val="single" w:sz="4" w:space="0" w:color="auto"/>
            </w:tcBorders>
            <w:shd w:val="clear" w:color="auto" w:fill="auto"/>
            <w:noWrap/>
            <w:vAlign w:val="bottom"/>
            <w:hideMark/>
          </w:tcPr>
          <w:p w14:paraId="2F594131"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1</w:t>
            </w:r>
          </w:p>
        </w:tc>
        <w:tc>
          <w:tcPr>
            <w:tcW w:w="4960" w:type="dxa"/>
            <w:tcBorders>
              <w:top w:val="nil"/>
              <w:left w:val="nil"/>
              <w:bottom w:val="single" w:sz="4" w:space="0" w:color="auto"/>
              <w:right w:val="single" w:sz="4" w:space="0" w:color="auto"/>
            </w:tcBorders>
            <w:shd w:val="clear" w:color="auto" w:fill="auto"/>
            <w:vAlign w:val="bottom"/>
            <w:hideMark/>
          </w:tcPr>
          <w:p w14:paraId="0E26C979"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Ribiška družina Ajdovščina</w:t>
            </w:r>
          </w:p>
        </w:tc>
        <w:tc>
          <w:tcPr>
            <w:tcW w:w="1214" w:type="dxa"/>
            <w:tcBorders>
              <w:top w:val="nil"/>
              <w:left w:val="nil"/>
              <w:bottom w:val="single" w:sz="4" w:space="0" w:color="auto"/>
              <w:right w:val="single" w:sz="4" w:space="0" w:color="auto"/>
            </w:tcBorders>
            <w:shd w:val="clear" w:color="auto" w:fill="auto"/>
            <w:noWrap/>
            <w:vAlign w:val="bottom"/>
            <w:hideMark/>
          </w:tcPr>
          <w:p w14:paraId="010BE42D"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1.567,84</w:t>
            </w:r>
          </w:p>
        </w:tc>
        <w:tc>
          <w:tcPr>
            <w:tcW w:w="1180" w:type="dxa"/>
            <w:tcBorders>
              <w:top w:val="nil"/>
              <w:left w:val="nil"/>
              <w:bottom w:val="single" w:sz="4" w:space="0" w:color="auto"/>
              <w:right w:val="single" w:sz="4" w:space="0" w:color="auto"/>
            </w:tcBorders>
            <w:shd w:val="clear" w:color="auto" w:fill="auto"/>
            <w:noWrap/>
            <w:vAlign w:val="bottom"/>
            <w:hideMark/>
          </w:tcPr>
          <w:p w14:paraId="403D552F"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1.567,84</w:t>
            </w:r>
          </w:p>
        </w:tc>
      </w:tr>
      <w:tr w:rsidR="00D21040" w:rsidRPr="00D21040" w14:paraId="2AE7E0F9" w14:textId="77777777" w:rsidTr="00D21040">
        <w:trPr>
          <w:trHeight w:val="300"/>
        </w:trPr>
        <w:tc>
          <w:tcPr>
            <w:tcW w:w="342" w:type="dxa"/>
            <w:tcBorders>
              <w:top w:val="nil"/>
              <w:left w:val="single" w:sz="4" w:space="0" w:color="auto"/>
              <w:bottom w:val="single" w:sz="4" w:space="0" w:color="auto"/>
              <w:right w:val="single" w:sz="4" w:space="0" w:color="auto"/>
            </w:tcBorders>
            <w:shd w:val="clear" w:color="auto" w:fill="auto"/>
            <w:noWrap/>
            <w:vAlign w:val="bottom"/>
            <w:hideMark/>
          </w:tcPr>
          <w:p w14:paraId="084CFD98"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2</w:t>
            </w:r>
          </w:p>
        </w:tc>
        <w:tc>
          <w:tcPr>
            <w:tcW w:w="4960" w:type="dxa"/>
            <w:tcBorders>
              <w:top w:val="nil"/>
              <w:left w:val="nil"/>
              <w:bottom w:val="single" w:sz="4" w:space="0" w:color="auto"/>
              <w:right w:val="single" w:sz="4" w:space="0" w:color="auto"/>
            </w:tcBorders>
            <w:shd w:val="clear" w:color="auto" w:fill="auto"/>
            <w:vAlign w:val="bottom"/>
            <w:hideMark/>
          </w:tcPr>
          <w:p w14:paraId="0CA97681"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Društvo za varstvo in vzgojo ptic Ajdovščina</w:t>
            </w:r>
          </w:p>
        </w:tc>
        <w:tc>
          <w:tcPr>
            <w:tcW w:w="1214" w:type="dxa"/>
            <w:tcBorders>
              <w:top w:val="nil"/>
              <w:left w:val="nil"/>
              <w:bottom w:val="single" w:sz="4" w:space="0" w:color="auto"/>
              <w:right w:val="single" w:sz="4" w:space="0" w:color="auto"/>
            </w:tcBorders>
            <w:shd w:val="clear" w:color="auto" w:fill="auto"/>
            <w:noWrap/>
            <w:vAlign w:val="bottom"/>
            <w:hideMark/>
          </w:tcPr>
          <w:p w14:paraId="5C33F4E0"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400,00</w:t>
            </w:r>
          </w:p>
        </w:tc>
        <w:tc>
          <w:tcPr>
            <w:tcW w:w="1180" w:type="dxa"/>
            <w:tcBorders>
              <w:top w:val="nil"/>
              <w:left w:val="nil"/>
              <w:bottom w:val="single" w:sz="4" w:space="0" w:color="auto"/>
              <w:right w:val="single" w:sz="4" w:space="0" w:color="auto"/>
            </w:tcBorders>
            <w:shd w:val="clear" w:color="auto" w:fill="auto"/>
            <w:noWrap/>
            <w:vAlign w:val="bottom"/>
            <w:hideMark/>
          </w:tcPr>
          <w:p w14:paraId="50461030"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400,00</w:t>
            </w:r>
          </w:p>
        </w:tc>
      </w:tr>
      <w:tr w:rsidR="00D21040" w:rsidRPr="00D21040" w14:paraId="6AA7F69F" w14:textId="77777777" w:rsidTr="00D21040">
        <w:trPr>
          <w:trHeight w:val="300"/>
        </w:trPr>
        <w:tc>
          <w:tcPr>
            <w:tcW w:w="342" w:type="dxa"/>
            <w:tcBorders>
              <w:top w:val="nil"/>
              <w:left w:val="single" w:sz="4" w:space="0" w:color="auto"/>
              <w:bottom w:val="single" w:sz="4" w:space="0" w:color="auto"/>
              <w:right w:val="single" w:sz="4" w:space="0" w:color="auto"/>
            </w:tcBorders>
            <w:shd w:val="clear" w:color="auto" w:fill="auto"/>
            <w:noWrap/>
            <w:vAlign w:val="bottom"/>
            <w:hideMark/>
          </w:tcPr>
          <w:p w14:paraId="1CAE7AA3"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3</w:t>
            </w:r>
          </w:p>
        </w:tc>
        <w:tc>
          <w:tcPr>
            <w:tcW w:w="4960" w:type="dxa"/>
            <w:tcBorders>
              <w:top w:val="nil"/>
              <w:left w:val="nil"/>
              <w:bottom w:val="single" w:sz="4" w:space="0" w:color="auto"/>
              <w:right w:val="single" w:sz="4" w:space="0" w:color="auto"/>
            </w:tcBorders>
            <w:shd w:val="clear" w:color="auto" w:fill="auto"/>
            <w:vAlign w:val="bottom"/>
            <w:hideMark/>
          </w:tcPr>
          <w:p w14:paraId="6CA3924F"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Društvo zbiralcev Ajdovščina - Nova Gorica</w:t>
            </w:r>
          </w:p>
        </w:tc>
        <w:tc>
          <w:tcPr>
            <w:tcW w:w="1214" w:type="dxa"/>
            <w:tcBorders>
              <w:top w:val="nil"/>
              <w:left w:val="nil"/>
              <w:bottom w:val="single" w:sz="4" w:space="0" w:color="auto"/>
              <w:right w:val="single" w:sz="4" w:space="0" w:color="auto"/>
            </w:tcBorders>
            <w:shd w:val="clear" w:color="auto" w:fill="auto"/>
            <w:noWrap/>
            <w:vAlign w:val="bottom"/>
            <w:hideMark/>
          </w:tcPr>
          <w:p w14:paraId="5A30CB65"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430,39</w:t>
            </w:r>
          </w:p>
        </w:tc>
        <w:tc>
          <w:tcPr>
            <w:tcW w:w="1180" w:type="dxa"/>
            <w:tcBorders>
              <w:top w:val="nil"/>
              <w:left w:val="nil"/>
              <w:bottom w:val="single" w:sz="4" w:space="0" w:color="auto"/>
              <w:right w:val="single" w:sz="4" w:space="0" w:color="auto"/>
            </w:tcBorders>
            <w:shd w:val="clear" w:color="auto" w:fill="auto"/>
            <w:noWrap/>
            <w:vAlign w:val="bottom"/>
            <w:hideMark/>
          </w:tcPr>
          <w:p w14:paraId="1CF7D4B5"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430,39</w:t>
            </w:r>
          </w:p>
        </w:tc>
      </w:tr>
      <w:tr w:rsidR="00D21040" w:rsidRPr="00D21040" w14:paraId="21470C6D" w14:textId="77777777" w:rsidTr="00D21040">
        <w:trPr>
          <w:trHeight w:val="300"/>
        </w:trPr>
        <w:tc>
          <w:tcPr>
            <w:tcW w:w="342" w:type="dxa"/>
            <w:tcBorders>
              <w:top w:val="nil"/>
              <w:left w:val="single" w:sz="4" w:space="0" w:color="auto"/>
              <w:bottom w:val="single" w:sz="4" w:space="0" w:color="auto"/>
              <w:right w:val="single" w:sz="4" w:space="0" w:color="auto"/>
            </w:tcBorders>
            <w:shd w:val="clear" w:color="auto" w:fill="auto"/>
            <w:noWrap/>
            <w:vAlign w:val="bottom"/>
            <w:hideMark/>
          </w:tcPr>
          <w:p w14:paraId="48AD2DEB"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4</w:t>
            </w:r>
          </w:p>
        </w:tc>
        <w:tc>
          <w:tcPr>
            <w:tcW w:w="4960" w:type="dxa"/>
            <w:tcBorders>
              <w:top w:val="nil"/>
              <w:left w:val="nil"/>
              <w:bottom w:val="single" w:sz="4" w:space="0" w:color="auto"/>
              <w:right w:val="single" w:sz="4" w:space="0" w:color="auto"/>
            </w:tcBorders>
            <w:shd w:val="clear" w:color="auto" w:fill="auto"/>
            <w:vAlign w:val="bottom"/>
            <w:hideMark/>
          </w:tcPr>
          <w:p w14:paraId="36C76963"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Društvo za ekologijo, šport in kulturo Žapuže</w:t>
            </w:r>
          </w:p>
        </w:tc>
        <w:tc>
          <w:tcPr>
            <w:tcW w:w="1214" w:type="dxa"/>
            <w:tcBorders>
              <w:top w:val="nil"/>
              <w:left w:val="nil"/>
              <w:bottom w:val="single" w:sz="4" w:space="0" w:color="auto"/>
              <w:right w:val="single" w:sz="4" w:space="0" w:color="auto"/>
            </w:tcBorders>
            <w:shd w:val="clear" w:color="auto" w:fill="auto"/>
            <w:noWrap/>
            <w:vAlign w:val="bottom"/>
            <w:hideMark/>
          </w:tcPr>
          <w:p w14:paraId="1B22CCB7"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471,38</w:t>
            </w:r>
          </w:p>
        </w:tc>
        <w:tc>
          <w:tcPr>
            <w:tcW w:w="1180" w:type="dxa"/>
            <w:tcBorders>
              <w:top w:val="nil"/>
              <w:left w:val="nil"/>
              <w:bottom w:val="single" w:sz="4" w:space="0" w:color="auto"/>
              <w:right w:val="single" w:sz="4" w:space="0" w:color="auto"/>
            </w:tcBorders>
            <w:shd w:val="clear" w:color="auto" w:fill="auto"/>
            <w:noWrap/>
            <w:vAlign w:val="bottom"/>
            <w:hideMark/>
          </w:tcPr>
          <w:p w14:paraId="2114427A"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471,38</w:t>
            </w:r>
          </w:p>
        </w:tc>
      </w:tr>
      <w:tr w:rsidR="00D21040" w:rsidRPr="00D21040" w14:paraId="0DDA40B0" w14:textId="77777777" w:rsidTr="00D21040">
        <w:trPr>
          <w:trHeight w:val="300"/>
        </w:trPr>
        <w:tc>
          <w:tcPr>
            <w:tcW w:w="342" w:type="dxa"/>
            <w:tcBorders>
              <w:top w:val="nil"/>
              <w:left w:val="single" w:sz="4" w:space="0" w:color="auto"/>
              <w:bottom w:val="single" w:sz="4" w:space="0" w:color="auto"/>
              <w:right w:val="single" w:sz="4" w:space="0" w:color="auto"/>
            </w:tcBorders>
            <w:shd w:val="clear" w:color="auto" w:fill="auto"/>
            <w:noWrap/>
            <w:vAlign w:val="bottom"/>
            <w:hideMark/>
          </w:tcPr>
          <w:p w14:paraId="3DB47DBA"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5</w:t>
            </w:r>
          </w:p>
        </w:tc>
        <w:tc>
          <w:tcPr>
            <w:tcW w:w="4960" w:type="dxa"/>
            <w:tcBorders>
              <w:top w:val="nil"/>
              <w:left w:val="nil"/>
              <w:bottom w:val="single" w:sz="4" w:space="0" w:color="auto"/>
              <w:right w:val="single" w:sz="4" w:space="0" w:color="auto"/>
            </w:tcBorders>
            <w:shd w:val="clear" w:color="auto" w:fill="auto"/>
            <w:vAlign w:val="bottom"/>
            <w:hideMark/>
          </w:tcPr>
          <w:p w14:paraId="50481106"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Društvo Fežularji</w:t>
            </w:r>
          </w:p>
        </w:tc>
        <w:tc>
          <w:tcPr>
            <w:tcW w:w="1214" w:type="dxa"/>
            <w:tcBorders>
              <w:top w:val="nil"/>
              <w:left w:val="nil"/>
              <w:bottom w:val="single" w:sz="4" w:space="0" w:color="auto"/>
              <w:right w:val="single" w:sz="4" w:space="0" w:color="auto"/>
            </w:tcBorders>
            <w:shd w:val="clear" w:color="auto" w:fill="auto"/>
            <w:noWrap/>
            <w:vAlign w:val="bottom"/>
            <w:hideMark/>
          </w:tcPr>
          <w:p w14:paraId="77C205D1"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430,39</w:t>
            </w:r>
          </w:p>
        </w:tc>
        <w:tc>
          <w:tcPr>
            <w:tcW w:w="1180" w:type="dxa"/>
            <w:tcBorders>
              <w:top w:val="nil"/>
              <w:left w:val="nil"/>
              <w:bottom w:val="single" w:sz="4" w:space="0" w:color="auto"/>
              <w:right w:val="single" w:sz="4" w:space="0" w:color="auto"/>
            </w:tcBorders>
            <w:shd w:val="clear" w:color="auto" w:fill="auto"/>
            <w:noWrap/>
            <w:vAlign w:val="bottom"/>
            <w:hideMark/>
          </w:tcPr>
          <w:p w14:paraId="69661FAE"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430,39</w:t>
            </w:r>
          </w:p>
        </w:tc>
      </w:tr>
      <w:tr w:rsidR="00D21040" w:rsidRPr="00D21040" w14:paraId="2A280245" w14:textId="77777777" w:rsidTr="00D21040">
        <w:trPr>
          <w:trHeight w:val="300"/>
        </w:trPr>
        <w:tc>
          <w:tcPr>
            <w:tcW w:w="342" w:type="dxa"/>
            <w:tcBorders>
              <w:top w:val="nil"/>
              <w:left w:val="nil"/>
              <w:bottom w:val="nil"/>
              <w:right w:val="nil"/>
            </w:tcBorders>
            <w:shd w:val="clear" w:color="auto" w:fill="auto"/>
            <w:noWrap/>
            <w:vAlign w:val="bottom"/>
            <w:hideMark/>
          </w:tcPr>
          <w:p w14:paraId="08F057B0" w14:textId="77777777" w:rsidR="00D21040" w:rsidRPr="00D21040" w:rsidRDefault="00D21040" w:rsidP="00D21040">
            <w:pPr>
              <w:jc w:val="right"/>
              <w:rPr>
                <w:rFonts w:ascii="Calibri Light" w:eastAsia="Times New Roman" w:hAnsi="Calibri Light" w:cs="Calibri Light"/>
                <w:lang w:eastAsia="sl-SI"/>
              </w:rPr>
            </w:pPr>
          </w:p>
        </w:tc>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0760B3D0" w14:textId="77777777" w:rsidR="00D21040" w:rsidRPr="00D21040" w:rsidRDefault="00D21040" w:rsidP="00D21040">
            <w:pPr>
              <w:rPr>
                <w:rFonts w:ascii="Calibri Light" w:eastAsia="Times New Roman" w:hAnsi="Calibri Light" w:cs="Calibri Light"/>
                <w:lang w:eastAsia="sl-SI"/>
              </w:rPr>
            </w:pPr>
            <w:r w:rsidRPr="00D21040">
              <w:rPr>
                <w:rFonts w:ascii="Calibri Light" w:eastAsia="Times New Roman" w:hAnsi="Calibri Light" w:cs="Calibri Light"/>
                <w:lang w:eastAsia="sl-SI"/>
              </w:rPr>
              <w:t>skupaj</w:t>
            </w:r>
          </w:p>
        </w:tc>
        <w:tc>
          <w:tcPr>
            <w:tcW w:w="1214" w:type="dxa"/>
            <w:tcBorders>
              <w:top w:val="nil"/>
              <w:left w:val="nil"/>
              <w:bottom w:val="single" w:sz="4" w:space="0" w:color="auto"/>
              <w:right w:val="single" w:sz="4" w:space="0" w:color="auto"/>
            </w:tcBorders>
            <w:shd w:val="clear" w:color="auto" w:fill="auto"/>
            <w:noWrap/>
            <w:vAlign w:val="bottom"/>
            <w:hideMark/>
          </w:tcPr>
          <w:p w14:paraId="23DEE0DF"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3.300,00</w:t>
            </w:r>
          </w:p>
        </w:tc>
        <w:tc>
          <w:tcPr>
            <w:tcW w:w="1180" w:type="dxa"/>
            <w:tcBorders>
              <w:top w:val="nil"/>
              <w:left w:val="nil"/>
              <w:bottom w:val="single" w:sz="4" w:space="0" w:color="auto"/>
              <w:right w:val="single" w:sz="4" w:space="0" w:color="auto"/>
            </w:tcBorders>
            <w:shd w:val="clear" w:color="auto" w:fill="auto"/>
            <w:noWrap/>
            <w:vAlign w:val="bottom"/>
            <w:hideMark/>
          </w:tcPr>
          <w:p w14:paraId="3865883B" w14:textId="77777777" w:rsidR="00D21040" w:rsidRPr="00D21040" w:rsidRDefault="00D21040" w:rsidP="00D21040">
            <w:pPr>
              <w:jc w:val="right"/>
              <w:rPr>
                <w:rFonts w:ascii="Calibri Light" w:eastAsia="Times New Roman" w:hAnsi="Calibri Light" w:cs="Calibri Light"/>
                <w:lang w:eastAsia="sl-SI"/>
              </w:rPr>
            </w:pPr>
            <w:r w:rsidRPr="00D21040">
              <w:rPr>
                <w:rFonts w:ascii="Calibri Light" w:eastAsia="Times New Roman" w:hAnsi="Calibri Light" w:cs="Calibri Light"/>
                <w:lang w:eastAsia="sl-SI"/>
              </w:rPr>
              <w:t>3.300,00</w:t>
            </w:r>
          </w:p>
        </w:tc>
      </w:tr>
    </w:tbl>
    <w:p w14:paraId="3B63682E" w14:textId="77777777" w:rsidR="00D21040" w:rsidRDefault="00D21040">
      <w:pPr>
        <w:rPr>
          <w:rFonts w:ascii="Calibri Light" w:hAnsi="Calibri Light" w:cs="Calibri Light"/>
        </w:rPr>
      </w:pPr>
    </w:p>
    <w:p w14:paraId="54269583" w14:textId="77777777" w:rsidR="00B94F04" w:rsidRPr="00B77F00" w:rsidRDefault="00B94F04">
      <w:pPr>
        <w:rPr>
          <w:rFonts w:ascii="Calibri Light" w:hAnsi="Calibri Light" w:cs="Calibri Light"/>
        </w:rPr>
      </w:pPr>
    </w:p>
    <w:p w14:paraId="17207DB4" w14:textId="022FF79A" w:rsidR="00B94F04" w:rsidRPr="00B77F00" w:rsidRDefault="00B94F04" w:rsidP="00B94F04">
      <w:pPr>
        <w:jc w:val="both"/>
        <w:rPr>
          <w:rFonts w:ascii="Calibri Light" w:hAnsi="Calibri Light" w:cs="Calibri Light"/>
          <w:sz w:val="24"/>
          <w:szCs w:val="24"/>
        </w:rPr>
      </w:pPr>
      <w:r w:rsidRPr="00B77F00">
        <w:rPr>
          <w:rFonts w:ascii="Calibri Light" w:hAnsi="Calibri Light" w:cs="Calibri Light"/>
          <w:sz w:val="24"/>
          <w:szCs w:val="24"/>
        </w:rPr>
        <w:t>V letu 202</w:t>
      </w:r>
      <w:r w:rsidR="00D21040">
        <w:rPr>
          <w:rFonts w:ascii="Calibri Light" w:hAnsi="Calibri Light" w:cs="Calibri Light"/>
          <w:sz w:val="24"/>
          <w:szCs w:val="24"/>
        </w:rPr>
        <w:t>3</w:t>
      </w:r>
      <w:r w:rsidRPr="00B77F00">
        <w:rPr>
          <w:rFonts w:ascii="Calibri Light" w:hAnsi="Calibri Light" w:cs="Calibri Light"/>
          <w:sz w:val="24"/>
          <w:szCs w:val="24"/>
        </w:rPr>
        <w:t xml:space="preserve"> </w:t>
      </w:r>
      <w:r w:rsidR="00A87828" w:rsidRPr="00B77F00">
        <w:rPr>
          <w:rFonts w:ascii="Calibri Light" w:hAnsi="Calibri Light" w:cs="Calibri Light"/>
          <w:sz w:val="24"/>
          <w:szCs w:val="24"/>
        </w:rPr>
        <w:t xml:space="preserve">so bila iz </w:t>
      </w:r>
      <w:r w:rsidRPr="00B77F00">
        <w:rPr>
          <w:rFonts w:ascii="Calibri Light" w:hAnsi="Calibri Light" w:cs="Calibri Light"/>
          <w:sz w:val="24"/>
          <w:szCs w:val="24"/>
        </w:rPr>
        <w:t>proračunske postavke izčrpana vsa sredstva</w:t>
      </w:r>
      <w:r w:rsidR="00D21040">
        <w:rPr>
          <w:rFonts w:ascii="Calibri Light" w:hAnsi="Calibri Light" w:cs="Calibri Light"/>
          <w:sz w:val="24"/>
          <w:szCs w:val="24"/>
        </w:rPr>
        <w:t>, ki so bila izvajalcem javnega razpisa dodeljena s pogodbami o sofinanciranju</w:t>
      </w:r>
      <w:r w:rsidR="00A87828" w:rsidRPr="00B77F00">
        <w:rPr>
          <w:rFonts w:ascii="Calibri Light" w:hAnsi="Calibri Light" w:cs="Calibri Light"/>
          <w:sz w:val="24"/>
          <w:szCs w:val="24"/>
        </w:rPr>
        <w:t xml:space="preserve">. </w:t>
      </w:r>
    </w:p>
    <w:p w14:paraId="0B5FEEEA" w14:textId="40A072AC" w:rsidR="007F4114" w:rsidRDefault="007F4114" w:rsidP="007F4114">
      <w:pPr>
        <w:jc w:val="both"/>
        <w:rPr>
          <w:rFonts w:ascii="Calibri Light" w:hAnsi="Calibri Light" w:cs="Calibri Light"/>
        </w:rPr>
      </w:pPr>
    </w:p>
    <w:p w14:paraId="669EBFA3" w14:textId="77777777" w:rsidR="007C5882" w:rsidRDefault="007C5882" w:rsidP="007F4114">
      <w:pPr>
        <w:jc w:val="both"/>
        <w:rPr>
          <w:rFonts w:ascii="Calibri Light" w:hAnsi="Calibri Light" w:cs="Calibri Light"/>
        </w:rPr>
      </w:pPr>
    </w:p>
    <w:p w14:paraId="1BAEDA7C" w14:textId="77777777" w:rsidR="007C5882" w:rsidRPr="001053A7" w:rsidRDefault="007C5882" w:rsidP="005C77EF">
      <w:pPr>
        <w:jc w:val="both"/>
        <w:rPr>
          <w:rFonts w:ascii="Calibri Light" w:hAnsi="Calibri Light"/>
          <w:szCs w:val="24"/>
        </w:rPr>
      </w:pPr>
      <w:r w:rsidRPr="001053A7">
        <w:rPr>
          <w:rFonts w:ascii="Calibri Light" w:hAnsi="Calibri Light"/>
          <w:szCs w:val="24"/>
        </w:rPr>
        <w:t xml:space="preserve">Pripravila: </w:t>
      </w:r>
    </w:p>
    <w:p w14:paraId="1E007C53" w14:textId="2EBD2643" w:rsidR="007C5882" w:rsidRPr="005A03A7" w:rsidRDefault="007C5882" w:rsidP="003B3380">
      <w:pPr>
        <w:tabs>
          <w:tab w:val="left" w:pos="5670"/>
        </w:tabs>
        <w:jc w:val="both"/>
        <w:rPr>
          <w:rFonts w:ascii="Calibri Light" w:hAnsi="Calibri Light"/>
          <w:szCs w:val="24"/>
        </w:rPr>
      </w:pPr>
      <w:r w:rsidRPr="005A03A7">
        <w:rPr>
          <w:rFonts w:ascii="Calibri Light" w:hAnsi="Calibri Light"/>
          <w:szCs w:val="24"/>
        </w:rPr>
        <w:t>Jerica Stibilj,</w:t>
      </w:r>
      <w:r w:rsidRPr="005A03A7">
        <w:rPr>
          <w:szCs w:val="24"/>
        </w:rPr>
        <w:t xml:space="preserve"> </w:t>
      </w:r>
      <w:r>
        <w:rPr>
          <w:szCs w:val="24"/>
        </w:rPr>
        <w:tab/>
      </w:r>
    </w:p>
    <w:p w14:paraId="7A5D41AC" w14:textId="10F16B8F" w:rsidR="003C6CCF" w:rsidRPr="00B77F00" w:rsidRDefault="007C5882" w:rsidP="007C5882">
      <w:pPr>
        <w:tabs>
          <w:tab w:val="left" w:pos="5670"/>
        </w:tabs>
        <w:jc w:val="both"/>
        <w:rPr>
          <w:rFonts w:ascii="Calibri Light" w:hAnsi="Calibri Light" w:cs="Calibri Light"/>
          <w:sz w:val="24"/>
        </w:rPr>
      </w:pPr>
      <w:r w:rsidRPr="005A03A7">
        <w:rPr>
          <w:rFonts w:ascii="Calibri Light" w:hAnsi="Calibri Light"/>
          <w:szCs w:val="24"/>
        </w:rPr>
        <w:t>svetovalka za družbene zadeve in socialo</w:t>
      </w:r>
      <w:r w:rsidRPr="005A03A7">
        <w:rPr>
          <w:szCs w:val="24"/>
        </w:rPr>
        <w:t xml:space="preserve"> </w:t>
      </w:r>
      <w:r>
        <w:rPr>
          <w:szCs w:val="24"/>
        </w:rPr>
        <w:tab/>
      </w:r>
    </w:p>
    <w:sectPr w:rsidR="003C6CCF" w:rsidRPr="00B77F00" w:rsidSect="005D3530">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0D94E" w14:textId="77777777" w:rsidR="005D3530" w:rsidRDefault="005D3530" w:rsidP="005D3530">
      <w:r>
        <w:separator/>
      </w:r>
    </w:p>
  </w:endnote>
  <w:endnote w:type="continuationSeparator" w:id="0">
    <w:p w14:paraId="4D0207D4" w14:textId="77777777" w:rsidR="005D3530" w:rsidRDefault="005D3530" w:rsidP="005D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TC NovareseBU">
    <w:altName w:val="Calibri"/>
    <w:panose1 w:val="00000000000000000000"/>
    <w:charset w:val="00"/>
    <w:family w:val="modern"/>
    <w:notTrueType/>
    <w:pitch w:val="variable"/>
    <w:sig w:usb0="800000AF" w:usb1="40000048"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8924" w14:textId="77777777" w:rsidR="005D3530" w:rsidRDefault="005D3530" w:rsidP="005D3530">
      <w:r>
        <w:separator/>
      </w:r>
    </w:p>
  </w:footnote>
  <w:footnote w:type="continuationSeparator" w:id="0">
    <w:p w14:paraId="45E83BEC" w14:textId="77777777" w:rsidR="005D3530" w:rsidRDefault="005D3530" w:rsidP="005D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FF61" w14:textId="4AAB6F8D" w:rsidR="005D3530" w:rsidRDefault="006208C9">
    <w:pPr>
      <w:pStyle w:val="Glava"/>
    </w:pPr>
    <w:r w:rsidRPr="0077541F">
      <w:rPr>
        <w:rFonts w:ascii="Calibri Light" w:eastAsia="Calibri" w:hAnsi="Calibri Light" w:cs="Times New Roman"/>
        <w:noProof/>
        <w:lang w:eastAsia="sl-SI"/>
      </w:rPr>
      <w:drawing>
        <wp:anchor distT="0" distB="0" distL="114300" distR="114300" simplePos="0" relativeHeight="251659264" behindDoc="1" locked="1" layoutInCell="1" allowOverlap="1" wp14:anchorId="2DE35961" wp14:editId="05E899F6">
          <wp:simplePos x="0" y="0"/>
          <wp:positionH relativeFrom="page">
            <wp:align>left</wp:align>
          </wp:positionH>
          <wp:positionV relativeFrom="page">
            <wp:align>top</wp:align>
          </wp:positionV>
          <wp:extent cx="4076700" cy="1600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rotWithShape="1">
                  <a:blip r:embed="rId1" cstate="print">
                    <a:extLst>
                      <a:ext uri="{28A0092B-C50C-407E-A947-70E740481C1C}">
                        <a14:useLocalDpi xmlns:a14="http://schemas.microsoft.com/office/drawing/2010/main" val="0"/>
                      </a:ext>
                    </a:extLst>
                  </a:blip>
                  <a:srcRect r="46037" b="85014"/>
                  <a:stretch/>
                </pic:blipFill>
                <pic:spPr bwMode="auto">
                  <a:xfrm>
                    <a:off x="0" y="0"/>
                    <a:ext cx="4076700" cy="1600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33EB"/>
    <w:multiLevelType w:val="hybridMultilevel"/>
    <w:tmpl w:val="EA24F142"/>
    <w:lvl w:ilvl="0" w:tplc="19645198">
      <w:start w:val="1"/>
      <w:numFmt w:val="bullet"/>
      <w:lvlText w:val="-"/>
      <w:lvlJc w:val="left"/>
      <w:pPr>
        <w:ind w:left="360" w:hanging="360"/>
      </w:pPr>
      <w:rPr>
        <w:rFonts w:ascii="Calibri Light" w:hAnsi="Calibri Light" w:hint="default"/>
        <w:b w:val="0"/>
        <w:i w:val="0"/>
        <w:sz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0D539F6"/>
    <w:multiLevelType w:val="hybridMultilevel"/>
    <w:tmpl w:val="D56AFD86"/>
    <w:lvl w:ilvl="0" w:tplc="780A7494">
      <w:start w:val="17"/>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BD854C4"/>
    <w:multiLevelType w:val="hybridMultilevel"/>
    <w:tmpl w:val="DAE2AE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CA149C4"/>
    <w:multiLevelType w:val="hybridMultilevel"/>
    <w:tmpl w:val="ABF0B43E"/>
    <w:lvl w:ilvl="0" w:tplc="3E12A522">
      <w:start w:val="57"/>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F4A31D2"/>
    <w:multiLevelType w:val="hybridMultilevel"/>
    <w:tmpl w:val="6AFA55D0"/>
    <w:lvl w:ilvl="0" w:tplc="1298BA1C">
      <w:start w:val="57"/>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24782193">
    <w:abstractNumId w:val="2"/>
  </w:num>
  <w:num w:numId="2" w16cid:durableId="1068000180">
    <w:abstractNumId w:val="4"/>
  </w:num>
  <w:num w:numId="3" w16cid:durableId="327633107">
    <w:abstractNumId w:val="3"/>
  </w:num>
  <w:num w:numId="4" w16cid:durableId="770203000">
    <w:abstractNumId w:val="1"/>
  </w:num>
  <w:num w:numId="5" w16cid:durableId="29421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CA2"/>
    <w:rsid w:val="00011BEA"/>
    <w:rsid w:val="00034E04"/>
    <w:rsid w:val="000C1F55"/>
    <w:rsid w:val="000C35B2"/>
    <w:rsid w:val="000C7D22"/>
    <w:rsid w:val="000E03DF"/>
    <w:rsid w:val="00112916"/>
    <w:rsid w:val="001954FF"/>
    <w:rsid w:val="00272D02"/>
    <w:rsid w:val="0027762C"/>
    <w:rsid w:val="003C6CCF"/>
    <w:rsid w:val="00454C0D"/>
    <w:rsid w:val="00497516"/>
    <w:rsid w:val="004A1CA2"/>
    <w:rsid w:val="004A23C9"/>
    <w:rsid w:val="004A69DE"/>
    <w:rsid w:val="0051146D"/>
    <w:rsid w:val="005512B9"/>
    <w:rsid w:val="005C59C2"/>
    <w:rsid w:val="005D3530"/>
    <w:rsid w:val="005F686F"/>
    <w:rsid w:val="006208C9"/>
    <w:rsid w:val="00637295"/>
    <w:rsid w:val="006A05ED"/>
    <w:rsid w:val="006D4BD1"/>
    <w:rsid w:val="00752093"/>
    <w:rsid w:val="007B1674"/>
    <w:rsid w:val="007C5882"/>
    <w:rsid w:val="007F4114"/>
    <w:rsid w:val="008169B2"/>
    <w:rsid w:val="00866CF4"/>
    <w:rsid w:val="00884955"/>
    <w:rsid w:val="009827C1"/>
    <w:rsid w:val="009B107F"/>
    <w:rsid w:val="00A87828"/>
    <w:rsid w:val="00A917CD"/>
    <w:rsid w:val="00AA379F"/>
    <w:rsid w:val="00B0008B"/>
    <w:rsid w:val="00B77F00"/>
    <w:rsid w:val="00B8561F"/>
    <w:rsid w:val="00B94F04"/>
    <w:rsid w:val="00BD5D82"/>
    <w:rsid w:val="00C401B4"/>
    <w:rsid w:val="00C47407"/>
    <w:rsid w:val="00CA46EA"/>
    <w:rsid w:val="00CD7F9B"/>
    <w:rsid w:val="00D21040"/>
    <w:rsid w:val="00D51CF1"/>
    <w:rsid w:val="00DA16E5"/>
    <w:rsid w:val="00DD502E"/>
    <w:rsid w:val="00EB07EA"/>
    <w:rsid w:val="00F00B2C"/>
    <w:rsid w:val="00F913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A2801"/>
  <w15:chartTrackingRefBased/>
  <w15:docId w15:val="{F6D67F78-0D93-4695-AA6F-95E9EF44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A1CA2"/>
    <w:rPr>
      <w:color w:val="0563C1" w:themeColor="hyperlink"/>
      <w:u w:val="single"/>
    </w:rPr>
  </w:style>
  <w:style w:type="paragraph" w:styleId="Odstavekseznama">
    <w:name w:val="List Paragraph"/>
    <w:basedOn w:val="Navaden"/>
    <w:uiPriority w:val="34"/>
    <w:qFormat/>
    <w:rsid w:val="00EB07EA"/>
    <w:pPr>
      <w:ind w:left="720"/>
      <w:contextualSpacing/>
    </w:pPr>
  </w:style>
  <w:style w:type="paragraph" w:styleId="Glava">
    <w:name w:val="header"/>
    <w:basedOn w:val="Navaden"/>
    <w:link w:val="GlavaZnak"/>
    <w:uiPriority w:val="99"/>
    <w:unhideWhenUsed/>
    <w:rsid w:val="005D3530"/>
    <w:pPr>
      <w:tabs>
        <w:tab w:val="center" w:pos="4536"/>
        <w:tab w:val="right" w:pos="9072"/>
      </w:tabs>
    </w:pPr>
  </w:style>
  <w:style w:type="character" w:customStyle="1" w:styleId="GlavaZnak">
    <w:name w:val="Glava Znak"/>
    <w:basedOn w:val="Privzetapisavaodstavka"/>
    <w:link w:val="Glava"/>
    <w:uiPriority w:val="99"/>
    <w:rsid w:val="005D3530"/>
  </w:style>
  <w:style w:type="paragraph" w:styleId="Noga">
    <w:name w:val="footer"/>
    <w:basedOn w:val="Navaden"/>
    <w:link w:val="NogaZnak"/>
    <w:uiPriority w:val="99"/>
    <w:unhideWhenUsed/>
    <w:rsid w:val="005D3530"/>
    <w:pPr>
      <w:tabs>
        <w:tab w:val="center" w:pos="4536"/>
        <w:tab w:val="right" w:pos="9072"/>
      </w:tabs>
    </w:pPr>
  </w:style>
  <w:style w:type="character" w:customStyle="1" w:styleId="NogaZnak">
    <w:name w:val="Noga Znak"/>
    <w:basedOn w:val="Privzetapisavaodstavka"/>
    <w:link w:val="Noga"/>
    <w:uiPriority w:val="99"/>
    <w:rsid w:val="005D3530"/>
  </w:style>
  <w:style w:type="character" w:styleId="Nerazreenaomemba">
    <w:name w:val="Unresolved Mention"/>
    <w:basedOn w:val="Privzetapisavaodstavka"/>
    <w:uiPriority w:val="99"/>
    <w:semiHidden/>
    <w:unhideWhenUsed/>
    <w:rsid w:val="00A917CD"/>
    <w:rPr>
      <w:color w:val="605E5C"/>
      <w:shd w:val="clear" w:color="auto" w:fill="E1DFDD"/>
    </w:rPr>
  </w:style>
  <w:style w:type="character" w:styleId="SledenaHiperpovezava">
    <w:name w:val="FollowedHyperlink"/>
    <w:basedOn w:val="Privzetapisavaodstavka"/>
    <w:uiPriority w:val="99"/>
    <w:semiHidden/>
    <w:unhideWhenUsed/>
    <w:rsid w:val="006208C9"/>
    <w:rPr>
      <w:color w:val="954F72" w:themeColor="followedHyperlink"/>
      <w:u w:val="single"/>
    </w:rPr>
  </w:style>
  <w:style w:type="table" w:styleId="Tabelamrea">
    <w:name w:val="Table Grid"/>
    <w:basedOn w:val="Navadnatabela"/>
    <w:uiPriority w:val="39"/>
    <w:rsid w:val="00B77F00"/>
    <w:rPr>
      <w:rFonts w:ascii="ITC NovareseBU" w:hAnsi="ITC NovareseBU"/>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42849">
      <w:bodyDiv w:val="1"/>
      <w:marLeft w:val="0"/>
      <w:marRight w:val="0"/>
      <w:marTop w:val="0"/>
      <w:marBottom w:val="0"/>
      <w:divBdr>
        <w:top w:val="none" w:sz="0" w:space="0" w:color="auto"/>
        <w:left w:val="none" w:sz="0" w:space="0" w:color="auto"/>
        <w:bottom w:val="none" w:sz="0" w:space="0" w:color="auto"/>
        <w:right w:val="none" w:sz="0" w:space="0" w:color="auto"/>
      </w:divBdr>
    </w:div>
    <w:div w:id="441074106">
      <w:bodyDiv w:val="1"/>
      <w:marLeft w:val="0"/>
      <w:marRight w:val="0"/>
      <w:marTop w:val="0"/>
      <w:marBottom w:val="0"/>
      <w:divBdr>
        <w:top w:val="none" w:sz="0" w:space="0" w:color="auto"/>
        <w:left w:val="none" w:sz="0" w:space="0" w:color="auto"/>
        <w:bottom w:val="none" w:sz="0" w:space="0" w:color="auto"/>
        <w:right w:val="none" w:sz="0" w:space="0" w:color="auto"/>
      </w:divBdr>
    </w:div>
    <w:div w:id="574439015">
      <w:bodyDiv w:val="1"/>
      <w:marLeft w:val="0"/>
      <w:marRight w:val="0"/>
      <w:marTop w:val="0"/>
      <w:marBottom w:val="0"/>
      <w:divBdr>
        <w:top w:val="none" w:sz="0" w:space="0" w:color="auto"/>
        <w:left w:val="none" w:sz="0" w:space="0" w:color="auto"/>
        <w:bottom w:val="none" w:sz="0" w:space="0" w:color="auto"/>
        <w:right w:val="none" w:sz="0" w:space="0" w:color="auto"/>
      </w:divBdr>
    </w:div>
    <w:div w:id="685139526">
      <w:bodyDiv w:val="1"/>
      <w:marLeft w:val="0"/>
      <w:marRight w:val="0"/>
      <w:marTop w:val="0"/>
      <w:marBottom w:val="0"/>
      <w:divBdr>
        <w:top w:val="none" w:sz="0" w:space="0" w:color="auto"/>
        <w:left w:val="none" w:sz="0" w:space="0" w:color="auto"/>
        <w:bottom w:val="none" w:sz="0" w:space="0" w:color="auto"/>
        <w:right w:val="none" w:sz="0" w:space="0" w:color="auto"/>
      </w:divBdr>
    </w:div>
    <w:div w:id="914705819">
      <w:bodyDiv w:val="1"/>
      <w:marLeft w:val="0"/>
      <w:marRight w:val="0"/>
      <w:marTop w:val="0"/>
      <w:marBottom w:val="0"/>
      <w:divBdr>
        <w:top w:val="none" w:sz="0" w:space="0" w:color="auto"/>
        <w:left w:val="none" w:sz="0" w:space="0" w:color="auto"/>
        <w:bottom w:val="none" w:sz="0" w:space="0" w:color="auto"/>
        <w:right w:val="none" w:sz="0" w:space="0" w:color="auto"/>
      </w:divBdr>
    </w:div>
    <w:div w:id="940380367">
      <w:bodyDiv w:val="1"/>
      <w:marLeft w:val="0"/>
      <w:marRight w:val="0"/>
      <w:marTop w:val="0"/>
      <w:marBottom w:val="0"/>
      <w:divBdr>
        <w:top w:val="none" w:sz="0" w:space="0" w:color="auto"/>
        <w:left w:val="none" w:sz="0" w:space="0" w:color="auto"/>
        <w:bottom w:val="none" w:sz="0" w:space="0" w:color="auto"/>
        <w:right w:val="none" w:sz="0" w:space="0" w:color="auto"/>
      </w:divBdr>
    </w:div>
    <w:div w:id="963539628">
      <w:bodyDiv w:val="1"/>
      <w:marLeft w:val="0"/>
      <w:marRight w:val="0"/>
      <w:marTop w:val="0"/>
      <w:marBottom w:val="0"/>
      <w:divBdr>
        <w:top w:val="none" w:sz="0" w:space="0" w:color="auto"/>
        <w:left w:val="none" w:sz="0" w:space="0" w:color="auto"/>
        <w:bottom w:val="none" w:sz="0" w:space="0" w:color="auto"/>
        <w:right w:val="none" w:sz="0" w:space="0" w:color="auto"/>
      </w:divBdr>
    </w:div>
    <w:div w:id="1025252860">
      <w:bodyDiv w:val="1"/>
      <w:marLeft w:val="0"/>
      <w:marRight w:val="0"/>
      <w:marTop w:val="0"/>
      <w:marBottom w:val="0"/>
      <w:divBdr>
        <w:top w:val="none" w:sz="0" w:space="0" w:color="auto"/>
        <w:left w:val="none" w:sz="0" w:space="0" w:color="auto"/>
        <w:bottom w:val="none" w:sz="0" w:space="0" w:color="auto"/>
        <w:right w:val="none" w:sz="0" w:space="0" w:color="auto"/>
      </w:divBdr>
    </w:div>
    <w:div w:id="1218280039">
      <w:bodyDiv w:val="1"/>
      <w:marLeft w:val="0"/>
      <w:marRight w:val="0"/>
      <w:marTop w:val="0"/>
      <w:marBottom w:val="0"/>
      <w:divBdr>
        <w:top w:val="none" w:sz="0" w:space="0" w:color="auto"/>
        <w:left w:val="none" w:sz="0" w:space="0" w:color="auto"/>
        <w:bottom w:val="none" w:sz="0" w:space="0" w:color="auto"/>
        <w:right w:val="none" w:sz="0" w:space="0" w:color="auto"/>
      </w:divBdr>
    </w:div>
    <w:div w:id="1362823619">
      <w:bodyDiv w:val="1"/>
      <w:marLeft w:val="0"/>
      <w:marRight w:val="0"/>
      <w:marTop w:val="0"/>
      <w:marBottom w:val="0"/>
      <w:divBdr>
        <w:top w:val="none" w:sz="0" w:space="0" w:color="auto"/>
        <w:left w:val="none" w:sz="0" w:space="0" w:color="auto"/>
        <w:bottom w:val="none" w:sz="0" w:space="0" w:color="auto"/>
        <w:right w:val="none" w:sz="0" w:space="0" w:color="auto"/>
      </w:divBdr>
    </w:div>
    <w:div w:id="1456872196">
      <w:bodyDiv w:val="1"/>
      <w:marLeft w:val="0"/>
      <w:marRight w:val="0"/>
      <w:marTop w:val="0"/>
      <w:marBottom w:val="0"/>
      <w:divBdr>
        <w:top w:val="none" w:sz="0" w:space="0" w:color="auto"/>
        <w:left w:val="none" w:sz="0" w:space="0" w:color="auto"/>
        <w:bottom w:val="none" w:sz="0" w:space="0" w:color="auto"/>
        <w:right w:val="none" w:sz="0" w:space="0" w:color="auto"/>
      </w:divBdr>
    </w:div>
    <w:div w:id="1622345812">
      <w:bodyDiv w:val="1"/>
      <w:marLeft w:val="0"/>
      <w:marRight w:val="0"/>
      <w:marTop w:val="0"/>
      <w:marBottom w:val="0"/>
      <w:divBdr>
        <w:top w:val="none" w:sz="0" w:space="0" w:color="auto"/>
        <w:left w:val="none" w:sz="0" w:space="0" w:color="auto"/>
        <w:bottom w:val="none" w:sz="0" w:space="0" w:color="auto"/>
        <w:right w:val="none" w:sz="0" w:space="0" w:color="auto"/>
      </w:divBdr>
    </w:div>
    <w:div w:id="1738430708">
      <w:bodyDiv w:val="1"/>
      <w:marLeft w:val="0"/>
      <w:marRight w:val="0"/>
      <w:marTop w:val="0"/>
      <w:marBottom w:val="0"/>
      <w:divBdr>
        <w:top w:val="none" w:sz="0" w:space="0" w:color="auto"/>
        <w:left w:val="none" w:sz="0" w:space="0" w:color="auto"/>
        <w:bottom w:val="none" w:sz="0" w:space="0" w:color="auto"/>
        <w:right w:val="none" w:sz="0" w:space="0" w:color="auto"/>
      </w:divBdr>
    </w:div>
    <w:div w:id="1888685889">
      <w:bodyDiv w:val="1"/>
      <w:marLeft w:val="0"/>
      <w:marRight w:val="0"/>
      <w:marTop w:val="0"/>
      <w:marBottom w:val="0"/>
      <w:divBdr>
        <w:top w:val="none" w:sz="0" w:space="0" w:color="auto"/>
        <w:left w:val="none" w:sz="0" w:space="0" w:color="auto"/>
        <w:bottom w:val="none" w:sz="0" w:space="0" w:color="auto"/>
        <w:right w:val="none" w:sz="0" w:space="0" w:color="auto"/>
      </w:divBdr>
    </w:div>
    <w:div w:id="1934237095">
      <w:bodyDiv w:val="1"/>
      <w:marLeft w:val="0"/>
      <w:marRight w:val="0"/>
      <w:marTop w:val="0"/>
      <w:marBottom w:val="0"/>
      <w:divBdr>
        <w:top w:val="none" w:sz="0" w:space="0" w:color="auto"/>
        <w:left w:val="none" w:sz="0" w:space="0" w:color="auto"/>
        <w:bottom w:val="none" w:sz="0" w:space="0" w:color="auto"/>
        <w:right w:val="none" w:sz="0" w:space="0" w:color="auto"/>
      </w:divBdr>
    </w:div>
    <w:div w:id="2120251744">
      <w:bodyDiv w:val="1"/>
      <w:marLeft w:val="0"/>
      <w:marRight w:val="0"/>
      <w:marTop w:val="0"/>
      <w:marBottom w:val="0"/>
      <w:divBdr>
        <w:top w:val="none" w:sz="0" w:space="0" w:color="auto"/>
        <w:left w:val="none" w:sz="0" w:space="0" w:color="auto"/>
        <w:bottom w:val="none" w:sz="0" w:space="0" w:color="auto"/>
        <w:right w:val="none" w:sz="0" w:space="0" w:color="auto"/>
      </w:divBdr>
    </w:div>
    <w:div w:id="212430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jdovscina.si/javna_narocila_in_razpisi/javni_razpisi/2023032813550688/" TargetMode="External"/><Relationship Id="rId3" Type="http://schemas.openxmlformats.org/officeDocument/2006/relationships/settings" Target="settings.xml"/><Relationship Id="rId7" Type="http://schemas.openxmlformats.org/officeDocument/2006/relationships/hyperlink" Target="http://www.ajdovscina.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jdovscina.si/javna_narocila_in_razpisi/javni_razpisi/20230705095835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4</Pages>
  <Words>1095</Words>
  <Characters>6242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30</cp:revision>
  <dcterms:created xsi:type="dcterms:W3CDTF">2021-01-11T09:14:00Z</dcterms:created>
  <dcterms:modified xsi:type="dcterms:W3CDTF">2024-02-23T10:56:00Z</dcterms:modified>
</cp:coreProperties>
</file>