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61D" w:rsidRPr="000F361D" w:rsidRDefault="000F361D" w:rsidP="00151AD1">
      <w:pPr>
        <w:jc w:val="both"/>
        <w:rPr>
          <w:sz w:val="21"/>
          <w:szCs w:val="21"/>
        </w:rPr>
      </w:pPr>
      <w:r w:rsidRPr="000F361D">
        <w:rPr>
          <w:b/>
          <w:sz w:val="21"/>
          <w:szCs w:val="21"/>
        </w:rPr>
        <w:t>OBČINA AJDOVŠČINA</w:t>
      </w:r>
      <w:r w:rsidRPr="000F361D">
        <w:rPr>
          <w:sz w:val="21"/>
          <w:szCs w:val="21"/>
        </w:rPr>
        <w:t xml:space="preserve">, Cesta 5. maja 6 a, 5270 Ajdovščina, ki jo zastopa župan Tadej Beočanin (v nadaljevanju štipenditor) </w:t>
      </w:r>
    </w:p>
    <w:p w:rsidR="000F361D" w:rsidRPr="000F361D" w:rsidRDefault="000F361D" w:rsidP="000F361D">
      <w:pPr>
        <w:rPr>
          <w:sz w:val="14"/>
          <w:szCs w:val="21"/>
        </w:rPr>
      </w:pPr>
    </w:p>
    <w:p w:rsidR="000F361D" w:rsidRPr="000F361D" w:rsidRDefault="000F361D" w:rsidP="000F361D">
      <w:pPr>
        <w:rPr>
          <w:sz w:val="21"/>
          <w:szCs w:val="21"/>
        </w:rPr>
      </w:pPr>
      <w:r w:rsidRPr="000F361D">
        <w:rPr>
          <w:sz w:val="21"/>
          <w:szCs w:val="21"/>
        </w:rPr>
        <w:t>in</w:t>
      </w:r>
    </w:p>
    <w:p w:rsidR="000F361D" w:rsidRPr="000F361D" w:rsidRDefault="000F361D" w:rsidP="000F361D">
      <w:pPr>
        <w:rPr>
          <w:b/>
          <w:sz w:val="14"/>
          <w:szCs w:val="21"/>
        </w:rPr>
      </w:pPr>
    </w:p>
    <w:p w:rsidR="000F361D" w:rsidRPr="000F361D" w:rsidRDefault="000F361D" w:rsidP="00BF6086">
      <w:pPr>
        <w:jc w:val="both"/>
        <w:rPr>
          <w:sz w:val="21"/>
          <w:szCs w:val="21"/>
        </w:rPr>
      </w:pPr>
      <w:r>
        <w:rPr>
          <w:b/>
          <w:sz w:val="21"/>
          <w:szCs w:val="21"/>
        </w:rPr>
        <w:t>___</w:t>
      </w:r>
      <w:r w:rsidR="00BF6086">
        <w:rPr>
          <w:b/>
          <w:sz w:val="21"/>
          <w:szCs w:val="21"/>
        </w:rPr>
        <w:t>_______</w:t>
      </w:r>
      <w:r>
        <w:rPr>
          <w:b/>
          <w:sz w:val="21"/>
          <w:szCs w:val="21"/>
        </w:rPr>
        <w:t>_______________</w:t>
      </w:r>
      <w:r w:rsidRPr="000F361D">
        <w:rPr>
          <w:b/>
          <w:sz w:val="21"/>
          <w:szCs w:val="21"/>
        </w:rPr>
        <w:t xml:space="preserve">, </w:t>
      </w:r>
      <w:r w:rsidR="00BF6086">
        <w:rPr>
          <w:b/>
          <w:sz w:val="21"/>
          <w:szCs w:val="21"/>
        </w:rPr>
        <w:t>d</w:t>
      </w:r>
      <w:r w:rsidR="00BF6086">
        <w:rPr>
          <w:sz w:val="21"/>
          <w:szCs w:val="21"/>
        </w:rPr>
        <w:t>atum rojstva:</w:t>
      </w:r>
      <w:r w:rsidRPr="000F361D">
        <w:rPr>
          <w:sz w:val="21"/>
          <w:szCs w:val="21"/>
        </w:rPr>
        <w:t xml:space="preserve"> </w:t>
      </w:r>
      <w:r>
        <w:rPr>
          <w:sz w:val="21"/>
          <w:szCs w:val="21"/>
        </w:rPr>
        <w:t>__</w:t>
      </w:r>
      <w:r w:rsidR="00BF6086">
        <w:rPr>
          <w:sz w:val="21"/>
          <w:szCs w:val="21"/>
        </w:rPr>
        <w:t>_</w:t>
      </w:r>
      <w:r>
        <w:rPr>
          <w:sz w:val="21"/>
          <w:szCs w:val="21"/>
        </w:rPr>
        <w:t>_</w:t>
      </w:r>
      <w:r w:rsidR="00BF6086">
        <w:rPr>
          <w:sz w:val="21"/>
          <w:szCs w:val="21"/>
        </w:rPr>
        <w:t>____</w:t>
      </w:r>
      <w:r>
        <w:rPr>
          <w:sz w:val="21"/>
          <w:szCs w:val="21"/>
        </w:rPr>
        <w:t>____</w:t>
      </w:r>
      <w:r w:rsidRPr="000F361D">
        <w:rPr>
          <w:sz w:val="21"/>
          <w:szCs w:val="21"/>
        </w:rPr>
        <w:t>, davčna številka</w:t>
      </w:r>
      <w:r w:rsidR="00BF6086">
        <w:rPr>
          <w:sz w:val="21"/>
          <w:szCs w:val="21"/>
        </w:rPr>
        <w:t>:</w:t>
      </w:r>
      <w:r w:rsidRPr="000F361D">
        <w:rPr>
          <w:sz w:val="21"/>
          <w:szCs w:val="21"/>
        </w:rPr>
        <w:t xml:space="preserve"> </w:t>
      </w:r>
      <w:r>
        <w:rPr>
          <w:sz w:val="21"/>
          <w:szCs w:val="21"/>
        </w:rPr>
        <w:t>________</w:t>
      </w:r>
      <w:r w:rsidR="00BF6086">
        <w:rPr>
          <w:sz w:val="21"/>
          <w:szCs w:val="21"/>
        </w:rPr>
        <w:t>__</w:t>
      </w:r>
      <w:r w:rsidRPr="000F361D">
        <w:rPr>
          <w:sz w:val="21"/>
          <w:szCs w:val="21"/>
        </w:rPr>
        <w:t xml:space="preserve">, </w:t>
      </w:r>
      <w:r>
        <w:rPr>
          <w:sz w:val="21"/>
          <w:szCs w:val="21"/>
        </w:rPr>
        <w:t>TRR _____</w:t>
      </w:r>
      <w:r w:rsidR="00BF6086">
        <w:rPr>
          <w:sz w:val="21"/>
          <w:szCs w:val="21"/>
        </w:rPr>
        <w:t>_____</w:t>
      </w:r>
      <w:r>
        <w:rPr>
          <w:sz w:val="21"/>
          <w:szCs w:val="21"/>
        </w:rPr>
        <w:t xml:space="preserve">______, odprt pri </w:t>
      </w:r>
      <w:r w:rsidRPr="000F361D">
        <w:rPr>
          <w:sz w:val="21"/>
          <w:szCs w:val="21"/>
        </w:rPr>
        <w:t>banki</w:t>
      </w:r>
      <w:r>
        <w:rPr>
          <w:sz w:val="21"/>
          <w:szCs w:val="21"/>
        </w:rPr>
        <w:t xml:space="preserve"> __________</w:t>
      </w:r>
      <w:r w:rsidRPr="000F361D">
        <w:rPr>
          <w:sz w:val="21"/>
          <w:szCs w:val="21"/>
        </w:rPr>
        <w:t xml:space="preserve">, (v nadaljevanju štipendist) </w:t>
      </w:r>
    </w:p>
    <w:p w:rsidR="000F361D" w:rsidRPr="000F361D" w:rsidRDefault="000F361D" w:rsidP="000F361D">
      <w:pPr>
        <w:rPr>
          <w:sz w:val="21"/>
          <w:szCs w:val="21"/>
        </w:rPr>
      </w:pPr>
    </w:p>
    <w:p w:rsidR="000F361D" w:rsidRPr="000F361D" w:rsidRDefault="000F361D" w:rsidP="000F361D">
      <w:pPr>
        <w:rPr>
          <w:sz w:val="21"/>
          <w:szCs w:val="21"/>
        </w:rPr>
      </w:pPr>
      <w:r w:rsidRPr="000F361D">
        <w:rPr>
          <w:sz w:val="21"/>
          <w:szCs w:val="21"/>
        </w:rPr>
        <w:t xml:space="preserve">skleneta </w:t>
      </w:r>
    </w:p>
    <w:p w:rsidR="000F361D" w:rsidRPr="000F361D" w:rsidRDefault="000F361D" w:rsidP="000F361D">
      <w:pPr>
        <w:rPr>
          <w:sz w:val="21"/>
          <w:szCs w:val="21"/>
        </w:rPr>
      </w:pPr>
    </w:p>
    <w:p w:rsidR="000F361D" w:rsidRPr="000F361D" w:rsidRDefault="000F361D" w:rsidP="000F361D">
      <w:pPr>
        <w:keepNext/>
        <w:jc w:val="center"/>
        <w:outlineLvl w:val="0"/>
        <w:rPr>
          <w:b/>
          <w:sz w:val="21"/>
          <w:szCs w:val="21"/>
        </w:rPr>
      </w:pPr>
      <w:r w:rsidRPr="000F361D">
        <w:rPr>
          <w:b/>
          <w:sz w:val="21"/>
          <w:szCs w:val="21"/>
        </w:rPr>
        <w:t>POGODBO O ŠTIPENDIRANJU</w:t>
      </w:r>
    </w:p>
    <w:p w:rsidR="000F361D" w:rsidRPr="000F361D" w:rsidRDefault="000F361D" w:rsidP="000F361D">
      <w:pPr>
        <w:keepNext/>
        <w:jc w:val="center"/>
        <w:outlineLvl w:val="0"/>
        <w:rPr>
          <w:b/>
          <w:sz w:val="21"/>
          <w:szCs w:val="21"/>
        </w:rPr>
      </w:pPr>
    </w:p>
    <w:p w:rsidR="000F361D" w:rsidRPr="000F361D" w:rsidRDefault="000F361D" w:rsidP="000F361D">
      <w:pPr>
        <w:numPr>
          <w:ilvl w:val="0"/>
          <w:numId w:val="5"/>
        </w:numPr>
        <w:contextualSpacing/>
        <w:jc w:val="center"/>
        <w:rPr>
          <w:sz w:val="21"/>
          <w:szCs w:val="21"/>
        </w:rPr>
      </w:pPr>
      <w:r w:rsidRPr="000F361D">
        <w:rPr>
          <w:sz w:val="21"/>
          <w:szCs w:val="21"/>
        </w:rPr>
        <w:t>člen</w:t>
      </w:r>
    </w:p>
    <w:p w:rsidR="004B0ED9" w:rsidRPr="00042A3D" w:rsidRDefault="004B0ED9" w:rsidP="004B0ED9">
      <w:pPr>
        <w:overflowPunct w:val="0"/>
        <w:autoSpaceDE w:val="0"/>
        <w:autoSpaceDN w:val="0"/>
        <w:adjustRightInd w:val="0"/>
        <w:jc w:val="both"/>
        <w:textAlignment w:val="baseline"/>
        <w:rPr>
          <w:rFonts w:eastAsia="Times New Roman" w:cs="Arial"/>
          <w:sz w:val="21"/>
          <w:szCs w:val="21"/>
          <w:lang w:eastAsia="sl-SI"/>
        </w:rPr>
      </w:pPr>
      <w:r w:rsidRPr="00042A3D">
        <w:rPr>
          <w:rFonts w:eastAsia="Times New Roman" w:cs="Arial"/>
          <w:sz w:val="21"/>
          <w:szCs w:val="21"/>
          <w:lang w:eastAsia="sl-SI"/>
        </w:rPr>
        <w:t>Pogodbeni stranki uvodoma ugotavljata:</w:t>
      </w:r>
      <w:r w:rsidR="001B27BA">
        <w:rPr>
          <w:rFonts w:eastAsia="Times New Roman" w:cs="Arial"/>
          <w:sz w:val="21"/>
          <w:szCs w:val="21"/>
          <w:lang w:eastAsia="sl-SI"/>
        </w:rPr>
        <w:t xml:space="preserve"> </w:t>
      </w:r>
    </w:p>
    <w:p w:rsidR="004B0ED9" w:rsidRPr="00042A3D" w:rsidRDefault="004B0ED9" w:rsidP="004B0ED9">
      <w:pPr>
        <w:numPr>
          <w:ilvl w:val="0"/>
          <w:numId w:val="8"/>
        </w:numPr>
        <w:overflowPunct w:val="0"/>
        <w:autoSpaceDE w:val="0"/>
        <w:autoSpaceDN w:val="0"/>
        <w:adjustRightInd w:val="0"/>
        <w:jc w:val="both"/>
        <w:textAlignment w:val="baseline"/>
        <w:rPr>
          <w:rFonts w:eastAsia="Times New Roman" w:cs="Arial"/>
          <w:sz w:val="21"/>
          <w:szCs w:val="21"/>
          <w:lang w:eastAsia="sl-SI"/>
        </w:rPr>
      </w:pPr>
      <w:r>
        <w:rPr>
          <w:rFonts w:eastAsia="Times New Roman" w:cs="Arial"/>
          <w:sz w:val="21"/>
          <w:szCs w:val="21"/>
          <w:lang w:eastAsia="sl-SI"/>
        </w:rPr>
        <w:t xml:space="preserve">da je štipenditor </w:t>
      </w:r>
      <w:r w:rsidRPr="00042A3D">
        <w:rPr>
          <w:rFonts w:eastAsia="Times New Roman" w:cs="Arial"/>
          <w:sz w:val="21"/>
          <w:szCs w:val="21"/>
          <w:lang w:eastAsia="sl-SI"/>
        </w:rPr>
        <w:t>objavil javni razpis za dodelitev občinskih štipendij, štipendij za lokalno pomembne ali deficitarne poklice ter nagrad za izjem</w:t>
      </w:r>
      <w:r w:rsidR="006F39D3">
        <w:rPr>
          <w:rFonts w:eastAsia="Times New Roman" w:cs="Arial"/>
          <w:sz w:val="21"/>
          <w:szCs w:val="21"/>
          <w:lang w:eastAsia="sl-SI"/>
        </w:rPr>
        <w:t>ne dosežke in uspehe v letu 201</w:t>
      </w:r>
      <w:r w:rsidR="00D81166">
        <w:rPr>
          <w:rFonts w:eastAsia="Times New Roman" w:cs="Arial"/>
          <w:sz w:val="21"/>
          <w:szCs w:val="21"/>
          <w:lang w:eastAsia="sl-SI"/>
        </w:rPr>
        <w:t>9</w:t>
      </w:r>
      <w:r w:rsidRPr="00042A3D">
        <w:rPr>
          <w:rFonts w:eastAsia="Times New Roman" w:cs="Arial"/>
          <w:sz w:val="21"/>
          <w:szCs w:val="21"/>
          <w:lang w:eastAsia="sl-SI"/>
        </w:rPr>
        <w:t>,</w:t>
      </w:r>
    </w:p>
    <w:p w:rsidR="004B0ED9" w:rsidRPr="00042A3D" w:rsidRDefault="004B0ED9" w:rsidP="004B0ED9">
      <w:pPr>
        <w:numPr>
          <w:ilvl w:val="0"/>
          <w:numId w:val="8"/>
        </w:numPr>
        <w:overflowPunct w:val="0"/>
        <w:autoSpaceDE w:val="0"/>
        <w:autoSpaceDN w:val="0"/>
        <w:adjustRightInd w:val="0"/>
        <w:contextualSpacing/>
        <w:jc w:val="both"/>
        <w:textAlignment w:val="baseline"/>
        <w:rPr>
          <w:rFonts w:eastAsia="Times New Roman" w:cs="Arial"/>
          <w:sz w:val="21"/>
          <w:szCs w:val="21"/>
          <w:lang w:eastAsia="sl-SI"/>
        </w:rPr>
      </w:pPr>
      <w:r w:rsidRPr="00042A3D">
        <w:rPr>
          <w:rFonts w:eastAsia="Times New Roman" w:cs="Arial"/>
          <w:sz w:val="21"/>
          <w:szCs w:val="21"/>
          <w:lang w:eastAsia="sl-SI"/>
        </w:rPr>
        <w:t xml:space="preserve">da se je </w:t>
      </w:r>
      <w:r>
        <w:rPr>
          <w:rFonts w:eastAsia="Times New Roman" w:cs="Arial"/>
          <w:sz w:val="21"/>
          <w:szCs w:val="21"/>
          <w:lang w:eastAsia="sl-SI"/>
        </w:rPr>
        <w:t>štipendist</w:t>
      </w:r>
      <w:r w:rsidRPr="00042A3D">
        <w:rPr>
          <w:rFonts w:eastAsia="Times New Roman" w:cs="Arial"/>
          <w:sz w:val="21"/>
          <w:szCs w:val="21"/>
          <w:lang w:eastAsia="sl-SI"/>
        </w:rPr>
        <w:t xml:space="preserve"> prijavil na javni razpis in je na podlagi odločbe o </w:t>
      </w:r>
      <w:r>
        <w:rPr>
          <w:rFonts w:eastAsia="Times New Roman" w:cs="Arial"/>
          <w:sz w:val="21"/>
          <w:szCs w:val="21"/>
          <w:lang w:eastAsia="sl-SI"/>
        </w:rPr>
        <w:t xml:space="preserve">odobritvi štipendije za lokalno pomembne ali deficitarne poklice </w:t>
      </w:r>
      <w:r w:rsidRPr="00042A3D">
        <w:rPr>
          <w:rFonts w:eastAsia="Times New Roman" w:cs="Arial"/>
          <w:sz w:val="21"/>
          <w:szCs w:val="21"/>
          <w:lang w:eastAsia="sl-SI"/>
        </w:rPr>
        <w:t>št. ____</w:t>
      </w:r>
      <w:r>
        <w:rPr>
          <w:rFonts w:eastAsia="Times New Roman" w:cs="Arial"/>
          <w:sz w:val="21"/>
          <w:szCs w:val="21"/>
          <w:lang w:eastAsia="sl-SI"/>
        </w:rPr>
        <w:t>___</w:t>
      </w:r>
      <w:r w:rsidRPr="00042A3D">
        <w:rPr>
          <w:rFonts w:eastAsia="Times New Roman" w:cs="Arial"/>
          <w:sz w:val="21"/>
          <w:szCs w:val="21"/>
          <w:lang w:eastAsia="sl-SI"/>
        </w:rPr>
        <w:t xml:space="preserve">___ z dne _________, upravičen do </w:t>
      </w:r>
      <w:r>
        <w:rPr>
          <w:rFonts w:eastAsia="Times New Roman" w:cs="Arial"/>
          <w:sz w:val="21"/>
          <w:szCs w:val="21"/>
          <w:lang w:eastAsia="sl-SI"/>
        </w:rPr>
        <w:t>štipendije</w:t>
      </w:r>
      <w:r w:rsidRPr="00042A3D">
        <w:rPr>
          <w:rFonts w:eastAsia="Times New Roman" w:cs="Arial"/>
          <w:sz w:val="21"/>
          <w:szCs w:val="21"/>
          <w:lang w:eastAsia="sl-SI"/>
        </w:rPr>
        <w:t xml:space="preserve"> v višini _____ €.</w:t>
      </w:r>
    </w:p>
    <w:p w:rsidR="004B0ED9" w:rsidRDefault="004B0ED9" w:rsidP="000F361D">
      <w:pPr>
        <w:rPr>
          <w:sz w:val="21"/>
          <w:szCs w:val="21"/>
        </w:rPr>
      </w:pPr>
    </w:p>
    <w:p w:rsidR="000F361D" w:rsidRPr="000F361D" w:rsidRDefault="000F361D" w:rsidP="000F361D">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sz w:val="21"/>
          <w:szCs w:val="21"/>
        </w:rPr>
      </w:pPr>
      <w:r w:rsidRPr="000F361D">
        <w:rPr>
          <w:sz w:val="21"/>
          <w:szCs w:val="21"/>
        </w:rPr>
        <w:t xml:space="preserve">Štipendija se štipendistu podeli za </w:t>
      </w:r>
      <w:r>
        <w:rPr>
          <w:sz w:val="21"/>
          <w:szCs w:val="21"/>
        </w:rPr>
        <w:t>šolanje v izobraževalnem programu</w:t>
      </w:r>
      <w:r w:rsidRPr="000F361D">
        <w:rPr>
          <w:sz w:val="21"/>
          <w:szCs w:val="21"/>
        </w:rPr>
        <w:t xml:space="preserve"> </w:t>
      </w:r>
      <w:r>
        <w:rPr>
          <w:sz w:val="21"/>
          <w:szCs w:val="21"/>
        </w:rPr>
        <w:t>______________</w:t>
      </w:r>
      <w:r w:rsidRPr="000F361D">
        <w:rPr>
          <w:sz w:val="21"/>
          <w:szCs w:val="21"/>
        </w:rPr>
        <w:t>. Štipendija za lokalno pomembne ali deficitarne poklice se dodeli v šolskem letu 201</w:t>
      </w:r>
      <w:r w:rsidR="00D81166">
        <w:rPr>
          <w:sz w:val="21"/>
          <w:szCs w:val="21"/>
        </w:rPr>
        <w:t>9</w:t>
      </w:r>
      <w:r>
        <w:rPr>
          <w:sz w:val="21"/>
          <w:szCs w:val="21"/>
        </w:rPr>
        <w:t>/20</w:t>
      </w:r>
      <w:r w:rsidR="00D81166">
        <w:rPr>
          <w:sz w:val="21"/>
          <w:szCs w:val="21"/>
        </w:rPr>
        <w:t>20.</w:t>
      </w:r>
      <w:r w:rsidRPr="000F361D">
        <w:rPr>
          <w:sz w:val="21"/>
          <w:szCs w:val="21"/>
        </w:rPr>
        <w:t xml:space="preserve"> </w:t>
      </w:r>
    </w:p>
    <w:p w:rsidR="000F361D" w:rsidRPr="000F361D" w:rsidRDefault="000F361D" w:rsidP="000F361D">
      <w:pPr>
        <w:jc w:val="both"/>
        <w:rPr>
          <w:sz w:val="21"/>
          <w:szCs w:val="21"/>
        </w:rPr>
      </w:pPr>
    </w:p>
    <w:p w:rsidR="000F361D" w:rsidRPr="000F361D" w:rsidRDefault="000F361D" w:rsidP="000F361D">
      <w:pPr>
        <w:jc w:val="both"/>
        <w:rPr>
          <w:rFonts w:cs="Arial"/>
          <w:sz w:val="21"/>
          <w:szCs w:val="21"/>
        </w:rPr>
      </w:pPr>
      <w:r w:rsidRPr="000F361D">
        <w:rPr>
          <w:rFonts w:cs="Arial"/>
          <w:sz w:val="21"/>
          <w:szCs w:val="21"/>
        </w:rPr>
        <w:t>Občina bo zagotavljala štipendijo do izteka izobraževalnega programa, v kolikor bodo sredstva za ta namen zagotovljena v sprejetem občinskem proračunu za posamezno leto financiranja.</w:t>
      </w:r>
    </w:p>
    <w:p w:rsidR="000F361D" w:rsidRPr="000F361D" w:rsidRDefault="000F361D" w:rsidP="000F361D">
      <w:pPr>
        <w:jc w:val="both"/>
        <w:rPr>
          <w:sz w:val="21"/>
          <w:szCs w:val="21"/>
        </w:rPr>
      </w:pPr>
    </w:p>
    <w:p w:rsidR="000F361D" w:rsidRPr="000F361D" w:rsidRDefault="000F361D" w:rsidP="000F361D">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sz w:val="21"/>
          <w:szCs w:val="21"/>
        </w:rPr>
      </w:pPr>
      <w:r w:rsidRPr="000F361D">
        <w:rPr>
          <w:sz w:val="21"/>
          <w:szCs w:val="21"/>
        </w:rPr>
        <w:t>Štipendist je v študijskem letu 201</w:t>
      </w:r>
      <w:r w:rsidR="00D81166">
        <w:rPr>
          <w:sz w:val="21"/>
          <w:szCs w:val="21"/>
        </w:rPr>
        <w:t>9</w:t>
      </w:r>
      <w:r w:rsidRPr="000F361D">
        <w:rPr>
          <w:sz w:val="21"/>
          <w:szCs w:val="21"/>
        </w:rPr>
        <w:t>/20</w:t>
      </w:r>
      <w:r w:rsidR="00D81166">
        <w:rPr>
          <w:sz w:val="21"/>
          <w:szCs w:val="21"/>
        </w:rPr>
        <w:t>20</w:t>
      </w:r>
      <w:r w:rsidRPr="000F361D">
        <w:rPr>
          <w:sz w:val="21"/>
          <w:szCs w:val="21"/>
        </w:rPr>
        <w:t xml:space="preserve"> vpisan v </w:t>
      </w:r>
      <w:r>
        <w:rPr>
          <w:sz w:val="21"/>
          <w:szCs w:val="21"/>
        </w:rPr>
        <w:t>__</w:t>
      </w:r>
      <w:r w:rsidRPr="000F361D">
        <w:rPr>
          <w:sz w:val="21"/>
          <w:szCs w:val="21"/>
        </w:rPr>
        <w:t xml:space="preserve">. letnik izobraževalnega programa. Štipendist bo prejemal štipendijo po tej pogodbi za </w:t>
      </w:r>
      <w:r>
        <w:rPr>
          <w:sz w:val="21"/>
          <w:szCs w:val="21"/>
        </w:rPr>
        <w:t>šolsko</w:t>
      </w:r>
      <w:r w:rsidRPr="000F361D">
        <w:rPr>
          <w:sz w:val="21"/>
          <w:szCs w:val="21"/>
        </w:rPr>
        <w:t xml:space="preserve"> leto 20</w:t>
      </w:r>
      <w:r w:rsidR="00D81166">
        <w:rPr>
          <w:sz w:val="21"/>
          <w:szCs w:val="21"/>
        </w:rPr>
        <w:t>19</w:t>
      </w:r>
      <w:r w:rsidRPr="000F361D">
        <w:rPr>
          <w:sz w:val="21"/>
          <w:szCs w:val="21"/>
        </w:rPr>
        <w:t>/20</w:t>
      </w:r>
      <w:r w:rsidR="00D81166">
        <w:rPr>
          <w:sz w:val="21"/>
          <w:szCs w:val="21"/>
        </w:rPr>
        <w:t>20</w:t>
      </w:r>
      <w:r w:rsidRPr="000F361D">
        <w:rPr>
          <w:sz w:val="21"/>
          <w:szCs w:val="21"/>
        </w:rPr>
        <w:t xml:space="preserve">, in sicer od </w:t>
      </w:r>
      <w:r>
        <w:rPr>
          <w:sz w:val="21"/>
          <w:szCs w:val="21"/>
        </w:rPr>
        <w:t>______</w:t>
      </w:r>
      <w:r w:rsidRPr="000F361D">
        <w:rPr>
          <w:sz w:val="21"/>
          <w:szCs w:val="21"/>
        </w:rPr>
        <w:t xml:space="preserve"> do </w:t>
      </w:r>
      <w:r>
        <w:rPr>
          <w:sz w:val="21"/>
          <w:szCs w:val="21"/>
        </w:rPr>
        <w:t>______</w:t>
      </w:r>
      <w:r w:rsidRPr="000F361D">
        <w:rPr>
          <w:sz w:val="21"/>
          <w:szCs w:val="21"/>
        </w:rPr>
        <w:t xml:space="preserve">. </w:t>
      </w:r>
    </w:p>
    <w:p w:rsidR="000F361D" w:rsidRPr="000F361D" w:rsidRDefault="000F361D" w:rsidP="000F361D">
      <w:pPr>
        <w:jc w:val="both"/>
        <w:rPr>
          <w:sz w:val="21"/>
          <w:szCs w:val="21"/>
        </w:rPr>
      </w:pPr>
    </w:p>
    <w:p w:rsidR="000F361D" w:rsidRPr="000F361D" w:rsidRDefault="000F361D" w:rsidP="000F361D">
      <w:pPr>
        <w:jc w:val="both"/>
        <w:rPr>
          <w:sz w:val="21"/>
          <w:szCs w:val="21"/>
        </w:rPr>
      </w:pPr>
      <w:r w:rsidRPr="000F361D">
        <w:rPr>
          <w:sz w:val="21"/>
          <w:szCs w:val="21"/>
        </w:rPr>
        <w:t>Štipendist lahko prejema štipendijo le eno leto za posamezni letnik na isti ravni izobraževanja.</w:t>
      </w:r>
      <w:r w:rsidRPr="000F361D">
        <w:rPr>
          <w:rFonts w:cs="Arial"/>
          <w:sz w:val="21"/>
          <w:szCs w:val="21"/>
        </w:rPr>
        <w:t xml:space="preserve"> Štipendija se izplačuje vseh 12 mesecev, za čas od </w:t>
      </w:r>
      <w:r>
        <w:rPr>
          <w:rFonts w:cs="Arial"/>
          <w:sz w:val="21"/>
          <w:szCs w:val="21"/>
        </w:rPr>
        <w:t>_____</w:t>
      </w:r>
      <w:r w:rsidRPr="000F361D">
        <w:rPr>
          <w:rFonts w:cs="Arial"/>
          <w:sz w:val="21"/>
          <w:szCs w:val="21"/>
        </w:rPr>
        <w:t xml:space="preserve"> do </w:t>
      </w:r>
      <w:r>
        <w:rPr>
          <w:rFonts w:cs="Arial"/>
          <w:sz w:val="21"/>
          <w:szCs w:val="21"/>
        </w:rPr>
        <w:t>____.</w:t>
      </w:r>
      <w:r w:rsidRPr="000F361D">
        <w:rPr>
          <w:rFonts w:cs="Arial"/>
          <w:sz w:val="21"/>
          <w:szCs w:val="21"/>
        </w:rPr>
        <w:t xml:space="preserve"> </w:t>
      </w:r>
    </w:p>
    <w:p w:rsidR="000F361D" w:rsidRPr="000F361D" w:rsidRDefault="000F361D" w:rsidP="000F361D">
      <w:pPr>
        <w:jc w:val="both"/>
        <w:rPr>
          <w:sz w:val="21"/>
          <w:szCs w:val="21"/>
        </w:rPr>
      </w:pPr>
    </w:p>
    <w:p w:rsidR="000F361D" w:rsidRPr="000F361D" w:rsidRDefault="000F361D" w:rsidP="000F361D">
      <w:pPr>
        <w:jc w:val="both"/>
        <w:rPr>
          <w:sz w:val="21"/>
          <w:szCs w:val="21"/>
        </w:rPr>
      </w:pPr>
      <w:r w:rsidRPr="000F361D">
        <w:rPr>
          <w:sz w:val="21"/>
          <w:szCs w:val="21"/>
        </w:rPr>
        <w:t xml:space="preserve">Nadaljnje prejemanje štipendije se uredi z aneksom k tej pogodbi. Štipendist je dolžan dostaviti potrdilo o šolanju za naslednje </w:t>
      </w:r>
      <w:r>
        <w:rPr>
          <w:sz w:val="21"/>
          <w:szCs w:val="21"/>
        </w:rPr>
        <w:t>šolsko</w:t>
      </w:r>
      <w:r w:rsidRPr="000F361D">
        <w:rPr>
          <w:sz w:val="21"/>
          <w:szCs w:val="21"/>
        </w:rPr>
        <w:t xml:space="preserve"> leto najkasneje v roku 8 dni od začetka novega </w:t>
      </w:r>
      <w:r>
        <w:rPr>
          <w:sz w:val="21"/>
          <w:szCs w:val="21"/>
        </w:rPr>
        <w:t>šolskega</w:t>
      </w:r>
      <w:r w:rsidRPr="000F361D">
        <w:rPr>
          <w:sz w:val="21"/>
          <w:szCs w:val="21"/>
        </w:rPr>
        <w:t xml:space="preserve"> leta.</w:t>
      </w:r>
    </w:p>
    <w:p w:rsidR="000F361D" w:rsidRPr="000F361D" w:rsidRDefault="000F361D" w:rsidP="000F361D">
      <w:pPr>
        <w:jc w:val="both"/>
        <w:rPr>
          <w:color w:val="FF0000"/>
          <w:sz w:val="21"/>
          <w:szCs w:val="21"/>
        </w:rPr>
      </w:pPr>
    </w:p>
    <w:p w:rsidR="000F361D" w:rsidRPr="000F361D" w:rsidRDefault="000F361D" w:rsidP="000F361D">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sz w:val="21"/>
          <w:szCs w:val="21"/>
        </w:rPr>
      </w:pPr>
      <w:r w:rsidRPr="000F361D">
        <w:rPr>
          <w:sz w:val="21"/>
          <w:szCs w:val="21"/>
        </w:rPr>
        <w:t xml:space="preserve">Višina štipendije za </w:t>
      </w:r>
      <w:r>
        <w:rPr>
          <w:sz w:val="21"/>
          <w:szCs w:val="21"/>
        </w:rPr>
        <w:t>šolsko</w:t>
      </w:r>
      <w:r w:rsidRPr="000F361D">
        <w:rPr>
          <w:sz w:val="21"/>
          <w:szCs w:val="21"/>
        </w:rPr>
        <w:t xml:space="preserve"> leto 201</w:t>
      </w:r>
      <w:r w:rsidR="00D81166">
        <w:rPr>
          <w:sz w:val="21"/>
          <w:szCs w:val="21"/>
        </w:rPr>
        <w:t>9</w:t>
      </w:r>
      <w:r w:rsidRPr="000F361D">
        <w:rPr>
          <w:sz w:val="21"/>
          <w:szCs w:val="21"/>
        </w:rPr>
        <w:t>/20</w:t>
      </w:r>
      <w:r w:rsidR="00D81166">
        <w:rPr>
          <w:sz w:val="21"/>
          <w:szCs w:val="21"/>
        </w:rPr>
        <w:t>20</w:t>
      </w:r>
      <w:r w:rsidRPr="000F361D">
        <w:rPr>
          <w:sz w:val="21"/>
          <w:szCs w:val="21"/>
        </w:rPr>
        <w:t xml:space="preserve"> znaša mesečno </w:t>
      </w:r>
      <w:r>
        <w:rPr>
          <w:sz w:val="21"/>
          <w:szCs w:val="21"/>
        </w:rPr>
        <w:t>____</w:t>
      </w:r>
      <w:r w:rsidRPr="000F361D">
        <w:rPr>
          <w:sz w:val="21"/>
          <w:szCs w:val="21"/>
        </w:rPr>
        <w:t xml:space="preserve"> €.</w:t>
      </w:r>
      <w:r w:rsidR="006F39D3">
        <w:rPr>
          <w:sz w:val="21"/>
          <w:szCs w:val="21"/>
        </w:rPr>
        <w:t xml:space="preserve"> </w:t>
      </w:r>
    </w:p>
    <w:p w:rsidR="000F361D" w:rsidRPr="000F361D" w:rsidRDefault="000F361D" w:rsidP="000F361D">
      <w:pPr>
        <w:rPr>
          <w:sz w:val="21"/>
          <w:szCs w:val="21"/>
        </w:rPr>
      </w:pPr>
    </w:p>
    <w:p w:rsidR="000F361D" w:rsidRPr="000F361D" w:rsidRDefault="000F361D" w:rsidP="000F361D">
      <w:pPr>
        <w:jc w:val="both"/>
        <w:rPr>
          <w:sz w:val="21"/>
          <w:szCs w:val="21"/>
        </w:rPr>
      </w:pPr>
      <w:r w:rsidRPr="000F361D">
        <w:rPr>
          <w:sz w:val="21"/>
          <w:szCs w:val="21"/>
        </w:rPr>
        <w:t xml:space="preserve">Nakazilo štipendije se izvede najkasneje do 15. dne v mesecu za tekoči mesec na transakcijski račun štipendista št. </w:t>
      </w:r>
      <w:r>
        <w:rPr>
          <w:sz w:val="21"/>
          <w:szCs w:val="21"/>
        </w:rPr>
        <w:t>______________</w:t>
      </w:r>
      <w:r w:rsidRPr="000F361D">
        <w:rPr>
          <w:sz w:val="21"/>
          <w:szCs w:val="21"/>
        </w:rPr>
        <w:t xml:space="preserve">, iz proračunske postavke 19051, konto 411799. </w:t>
      </w:r>
    </w:p>
    <w:p w:rsidR="000F361D" w:rsidRPr="000F361D" w:rsidRDefault="000F361D" w:rsidP="000F361D">
      <w:pPr>
        <w:jc w:val="both"/>
        <w:rPr>
          <w:sz w:val="21"/>
          <w:szCs w:val="21"/>
        </w:rPr>
      </w:pPr>
    </w:p>
    <w:p w:rsidR="000F361D" w:rsidRPr="000F361D" w:rsidRDefault="000F361D" w:rsidP="000F361D">
      <w:pPr>
        <w:jc w:val="both"/>
        <w:rPr>
          <w:sz w:val="21"/>
          <w:szCs w:val="21"/>
        </w:rPr>
      </w:pPr>
      <w:r w:rsidRPr="000F361D">
        <w:rPr>
          <w:sz w:val="21"/>
          <w:szCs w:val="21"/>
        </w:rPr>
        <w:t>Ob prvem nakazilu štipendije se opravi poračun za zapadle mesece.</w:t>
      </w:r>
    </w:p>
    <w:p w:rsidR="000F361D" w:rsidRPr="000F361D" w:rsidRDefault="000F361D" w:rsidP="000F361D">
      <w:pPr>
        <w:jc w:val="both"/>
        <w:rPr>
          <w:sz w:val="21"/>
          <w:szCs w:val="21"/>
        </w:rPr>
      </w:pPr>
    </w:p>
    <w:p w:rsidR="000F361D" w:rsidRPr="000F361D" w:rsidRDefault="000F361D" w:rsidP="000F361D">
      <w:pPr>
        <w:jc w:val="both"/>
        <w:rPr>
          <w:rFonts w:cs="Arial"/>
          <w:sz w:val="21"/>
          <w:szCs w:val="21"/>
        </w:rPr>
      </w:pPr>
      <w:r w:rsidRPr="000F361D">
        <w:rPr>
          <w:rFonts w:cs="Arial"/>
          <w:sz w:val="21"/>
          <w:szCs w:val="21"/>
        </w:rPr>
        <w:t>Višina štipendije se uskladi enkrat letno, upoštevaje višino minimalne plače v mesecu avgustu tekočega leta in velja od 1. septembra dalje. Štipendist je upravičen do dodatka za dosežen uspeh, v kolikor izpolnjuje pogoje, določene v merilih. Potrdilo o doseženem uspehu je potrebno dostaviti najkasneje v roku 8 dni od začetka novega študijskega leta.</w:t>
      </w:r>
    </w:p>
    <w:p w:rsidR="000F361D" w:rsidRPr="000F361D" w:rsidRDefault="000F361D" w:rsidP="000F361D">
      <w:pPr>
        <w:rPr>
          <w:sz w:val="21"/>
          <w:szCs w:val="21"/>
        </w:rPr>
      </w:pPr>
    </w:p>
    <w:p w:rsidR="000F361D" w:rsidRPr="000F361D" w:rsidRDefault="000F361D" w:rsidP="000F361D">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sz w:val="21"/>
          <w:szCs w:val="21"/>
        </w:rPr>
      </w:pPr>
      <w:r w:rsidRPr="000F361D">
        <w:rPr>
          <w:sz w:val="21"/>
          <w:szCs w:val="21"/>
        </w:rPr>
        <w:t>Obveznosti štipendista po tej pogodbi so:</w:t>
      </w:r>
    </w:p>
    <w:p w:rsidR="000F361D" w:rsidRPr="000F361D" w:rsidRDefault="000F361D" w:rsidP="000F361D">
      <w:pPr>
        <w:numPr>
          <w:ilvl w:val="0"/>
          <w:numId w:val="3"/>
        </w:numPr>
        <w:contextualSpacing/>
        <w:jc w:val="both"/>
        <w:rPr>
          <w:rFonts w:cs="Arial"/>
          <w:sz w:val="21"/>
          <w:szCs w:val="21"/>
        </w:rPr>
      </w:pPr>
      <w:r w:rsidRPr="000F361D">
        <w:rPr>
          <w:rFonts w:cs="Arial"/>
          <w:sz w:val="21"/>
          <w:szCs w:val="21"/>
        </w:rPr>
        <w:t>da uspešno zaključi posamezni letnik, za katerega je prejemal štipendijo,</w:t>
      </w:r>
    </w:p>
    <w:p w:rsidR="000F361D" w:rsidRPr="000F361D" w:rsidRDefault="000F361D" w:rsidP="000F361D">
      <w:pPr>
        <w:numPr>
          <w:ilvl w:val="0"/>
          <w:numId w:val="3"/>
        </w:numPr>
        <w:contextualSpacing/>
        <w:jc w:val="both"/>
        <w:rPr>
          <w:rFonts w:cs="Arial"/>
          <w:sz w:val="21"/>
          <w:szCs w:val="21"/>
        </w:rPr>
      </w:pPr>
      <w:r w:rsidRPr="000F361D">
        <w:rPr>
          <w:rFonts w:cs="Arial"/>
          <w:sz w:val="21"/>
          <w:szCs w:val="21"/>
        </w:rPr>
        <w:t xml:space="preserve">da uspešno zaključi izobraževalni program, za katerega je pridobil štipendijo glede na čas trajanja izobraževalnega programa, </w:t>
      </w:r>
    </w:p>
    <w:p w:rsidR="000F361D" w:rsidRPr="000F361D" w:rsidRDefault="000F361D" w:rsidP="000F361D">
      <w:pPr>
        <w:numPr>
          <w:ilvl w:val="0"/>
          <w:numId w:val="3"/>
        </w:numPr>
        <w:contextualSpacing/>
        <w:jc w:val="both"/>
        <w:rPr>
          <w:rFonts w:cs="Arial"/>
          <w:sz w:val="21"/>
          <w:szCs w:val="21"/>
        </w:rPr>
      </w:pPr>
      <w:r w:rsidRPr="000F361D">
        <w:rPr>
          <w:rFonts w:cs="Arial"/>
          <w:sz w:val="21"/>
          <w:szCs w:val="21"/>
        </w:rPr>
        <w:t>da občini dostavi ustrezno dokazilo o uspešno zaključenem letniku oziroma izobraževalnem programu,</w:t>
      </w:r>
    </w:p>
    <w:p w:rsidR="000F361D" w:rsidRPr="000F361D" w:rsidRDefault="000F361D" w:rsidP="000F361D">
      <w:pPr>
        <w:numPr>
          <w:ilvl w:val="0"/>
          <w:numId w:val="3"/>
        </w:numPr>
        <w:contextualSpacing/>
        <w:jc w:val="both"/>
        <w:rPr>
          <w:rFonts w:cs="Arial"/>
          <w:sz w:val="21"/>
          <w:szCs w:val="21"/>
        </w:rPr>
      </w:pPr>
      <w:r w:rsidRPr="000F361D">
        <w:rPr>
          <w:rFonts w:cs="Arial"/>
          <w:sz w:val="21"/>
          <w:szCs w:val="21"/>
        </w:rPr>
        <w:t>da v roku iz tretjega odstavka 3. člena te pogodbe dostavi dokazilo o vpisu v naslednji letnik oziroma potrdilo o zaključku študija,</w:t>
      </w:r>
    </w:p>
    <w:p w:rsidR="000F361D" w:rsidRPr="000F361D" w:rsidRDefault="000F361D" w:rsidP="000F361D">
      <w:pPr>
        <w:numPr>
          <w:ilvl w:val="0"/>
          <w:numId w:val="3"/>
        </w:numPr>
        <w:contextualSpacing/>
        <w:jc w:val="both"/>
        <w:rPr>
          <w:rFonts w:cs="Arial"/>
          <w:sz w:val="21"/>
          <w:szCs w:val="21"/>
        </w:rPr>
      </w:pPr>
      <w:r w:rsidRPr="000F361D">
        <w:rPr>
          <w:rFonts w:cs="Arial"/>
          <w:sz w:val="21"/>
          <w:szCs w:val="21"/>
        </w:rPr>
        <w:lastRenderedPageBreak/>
        <w:t>da obvešča občino o vseh spremembah, ki vplivajo na prejemanje štipendije v roku 8 dni od nastale spremembe ali v 8 dneh od dneva, ko je za spremembo izvedel (prekinitev izobraževanja, sprememba stalnega prebivališča, sprememba smeri izobraževanja, o drugih okoliščinah).</w:t>
      </w:r>
    </w:p>
    <w:p w:rsidR="00151AD1" w:rsidRDefault="00151AD1" w:rsidP="00151AD1">
      <w:pPr>
        <w:jc w:val="both"/>
        <w:rPr>
          <w:rFonts w:cs="Arial"/>
          <w:sz w:val="21"/>
          <w:szCs w:val="21"/>
        </w:rPr>
      </w:pPr>
    </w:p>
    <w:p w:rsidR="00151AD1" w:rsidRDefault="00151AD1" w:rsidP="00151AD1">
      <w:pPr>
        <w:jc w:val="both"/>
        <w:rPr>
          <w:rFonts w:cs="Arial"/>
          <w:sz w:val="21"/>
          <w:szCs w:val="21"/>
        </w:rPr>
      </w:pPr>
      <w:r w:rsidRPr="00151AD1">
        <w:rPr>
          <w:rFonts w:cs="Arial"/>
          <w:sz w:val="21"/>
          <w:szCs w:val="21"/>
        </w:rPr>
        <w:t>Štipendist se je po zaključku šolanja v roku treh mesecev dolžan zaposliti na območju občine Ajdovščina, najmanj za čas prejemanja štipendije, v kolikor obstaja ustrezna zaposlitev glede na smer izobraževanja.</w:t>
      </w:r>
    </w:p>
    <w:p w:rsidR="00D81166" w:rsidRDefault="00D81166" w:rsidP="00151AD1">
      <w:pPr>
        <w:jc w:val="both"/>
        <w:rPr>
          <w:rFonts w:cs="Arial"/>
          <w:sz w:val="21"/>
          <w:szCs w:val="21"/>
        </w:rPr>
      </w:pPr>
    </w:p>
    <w:p w:rsidR="00D81166" w:rsidRPr="00151AD1" w:rsidRDefault="00D81166" w:rsidP="00151AD1">
      <w:pPr>
        <w:jc w:val="both"/>
        <w:rPr>
          <w:rFonts w:cs="Arial"/>
          <w:sz w:val="21"/>
          <w:szCs w:val="21"/>
        </w:rPr>
      </w:pPr>
      <w:r>
        <w:rPr>
          <w:rFonts w:cs="Arial"/>
          <w:sz w:val="21"/>
          <w:szCs w:val="21"/>
        </w:rPr>
        <w:t xml:space="preserve">Štipendistu se lahko preloži obveznost iz </w:t>
      </w:r>
      <w:r w:rsidR="00D85FE6">
        <w:rPr>
          <w:rFonts w:cs="Arial"/>
          <w:sz w:val="21"/>
          <w:szCs w:val="21"/>
        </w:rPr>
        <w:t>drugega</w:t>
      </w:r>
      <w:r>
        <w:rPr>
          <w:rFonts w:cs="Arial"/>
          <w:sz w:val="21"/>
          <w:szCs w:val="21"/>
        </w:rPr>
        <w:t xml:space="preserve"> odstavka tega člena, če želi nadaljevati izobraževanje na višji ravni v isti smeri, za katero je prejemal štipendijo za lokalno p</w:t>
      </w:r>
      <w:r w:rsidR="00D85FE6">
        <w:rPr>
          <w:rFonts w:cs="Arial"/>
          <w:sz w:val="21"/>
          <w:szCs w:val="21"/>
        </w:rPr>
        <w:t>omembne ali deficitarne poklice.</w:t>
      </w:r>
    </w:p>
    <w:p w:rsidR="000F361D" w:rsidRPr="000F361D" w:rsidRDefault="000F361D" w:rsidP="000F361D">
      <w:pPr>
        <w:rPr>
          <w:sz w:val="21"/>
          <w:szCs w:val="21"/>
        </w:rPr>
      </w:pPr>
    </w:p>
    <w:p w:rsidR="000F361D" w:rsidRPr="000F361D" w:rsidRDefault="000F361D" w:rsidP="00375700">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rFonts w:cs="Arial"/>
          <w:sz w:val="21"/>
          <w:szCs w:val="21"/>
        </w:rPr>
      </w:pPr>
      <w:r w:rsidRPr="000F361D">
        <w:rPr>
          <w:rFonts w:cs="Arial"/>
          <w:sz w:val="21"/>
          <w:szCs w:val="21"/>
        </w:rPr>
        <w:t xml:space="preserve">Štipendijsko razmerje preneha, ko štipendist: </w:t>
      </w:r>
    </w:p>
    <w:p w:rsidR="000F361D" w:rsidRPr="000F361D" w:rsidRDefault="000F361D" w:rsidP="000F361D">
      <w:pPr>
        <w:numPr>
          <w:ilvl w:val="0"/>
          <w:numId w:val="6"/>
        </w:numPr>
        <w:jc w:val="both"/>
        <w:rPr>
          <w:rFonts w:cs="Arial"/>
          <w:sz w:val="21"/>
          <w:szCs w:val="21"/>
        </w:rPr>
      </w:pPr>
      <w:r w:rsidRPr="000F361D">
        <w:rPr>
          <w:rFonts w:cs="Arial"/>
          <w:sz w:val="21"/>
          <w:szCs w:val="21"/>
        </w:rPr>
        <w:t>izpolni vse obveznosti iz štipendijskega razmerja,</w:t>
      </w:r>
    </w:p>
    <w:p w:rsidR="000F361D" w:rsidRPr="000F361D" w:rsidRDefault="000F361D" w:rsidP="000F361D">
      <w:pPr>
        <w:numPr>
          <w:ilvl w:val="0"/>
          <w:numId w:val="6"/>
        </w:numPr>
        <w:jc w:val="both"/>
        <w:rPr>
          <w:rFonts w:cs="Arial"/>
          <w:sz w:val="21"/>
          <w:szCs w:val="21"/>
        </w:rPr>
      </w:pPr>
      <w:r w:rsidRPr="000F361D">
        <w:rPr>
          <w:rFonts w:cs="Arial"/>
          <w:sz w:val="21"/>
          <w:szCs w:val="21"/>
        </w:rPr>
        <w:t>ne izpolnjuje več pogojev za prejemanje štipendije po Pravilniku,</w:t>
      </w:r>
    </w:p>
    <w:p w:rsidR="000F361D" w:rsidRPr="000F361D" w:rsidRDefault="000F361D" w:rsidP="000F361D">
      <w:pPr>
        <w:numPr>
          <w:ilvl w:val="0"/>
          <w:numId w:val="6"/>
        </w:numPr>
        <w:jc w:val="both"/>
        <w:rPr>
          <w:rFonts w:cs="Arial"/>
          <w:sz w:val="21"/>
          <w:szCs w:val="21"/>
        </w:rPr>
      </w:pPr>
      <w:r w:rsidRPr="000F361D">
        <w:rPr>
          <w:rFonts w:cs="Arial"/>
          <w:sz w:val="21"/>
          <w:szCs w:val="21"/>
        </w:rPr>
        <w:t xml:space="preserve">prekine izobraževanje za izobraževalni program, za katerega je pridobil štipendijo, </w:t>
      </w:r>
    </w:p>
    <w:p w:rsidR="000F361D" w:rsidRPr="000F361D" w:rsidRDefault="000F361D" w:rsidP="000F361D">
      <w:pPr>
        <w:numPr>
          <w:ilvl w:val="0"/>
          <w:numId w:val="6"/>
        </w:numPr>
        <w:jc w:val="both"/>
        <w:rPr>
          <w:rFonts w:cs="Arial"/>
          <w:sz w:val="21"/>
          <w:szCs w:val="21"/>
        </w:rPr>
      </w:pPr>
      <w:r w:rsidRPr="000F361D">
        <w:rPr>
          <w:rFonts w:cs="Arial"/>
          <w:sz w:val="21"/>
          <w:szCs w:val="21"/>
        </w:rPr>
        <w:t>pridobi štipendijo na podlagi posredovanih neresničnih podatkov,</w:t>
      </w:r>
    </w:p>
    <w:p w:rsidR="000F361D" w:rsidRPr="000F361D" w:rsidRDefault="000F361D" w:rsidP="000F361D">
      <w:pPr>
        <w:numPr>
          <w:ilvl w:val="0"/>
          <w:numId w:val="6"/>
        </w:numPr>
        <w:jc w:val="both"/>
        <w:rPr>
          <w:rFonts w:cs="Arial"/>
          <w:sz w:val="21"/>
          <w:szCs w:val="21"/>
        </w:rPr>
      </w:pPr>
      <w:r w:rsidRPr="000F361D">
        <w:rPr>
          <w:rFonts w:cs="Arial"/>
          <w:sz w:val="21"/>
          <w:szCs w:val="21"/>
        </w:rPr>
        <w:t xml:space="preserve">odpove štipendijo, </w:t>
      </w:r>
    </w:p>
    <w:p w:rsidR="000F361D" w:rsidRPr="000F361D" w:rsidRDefault="000F361D" w:rsidP="000F361D">
      <w:pPr>
        <w:numPr>
          <w:ilvl w:val="0"/>
          <w:numId w:val="6"/>
        </w:numPr>
        <w:jc w:val="both"/>
        <w:rPr>
          <w:rFonts w:cs="Arial"/>
          <w:sz w:val="21"/>
          <w:szCs w:val="21"/>
        </w:rPr>
      </w:pPr>
      <w:r w:rsidRPr="000F361D">
        <w:rPr>
          <w:rFonts w:cs="Arial"/>
          <w:sz w:val="21"/>
          <w:szCs w:val="21"/>
        </w:rPr>
        <w:t>sklene pogodbo o zaposlitvi ali se samozaposli.</w:t>
      </w:r>
    </w:p>
    <w:p w:rsidR="000F361D" w:rsidRPr="000F361D" w:rsidRDefault="000F361D" w:rsidP="000F361D">
      <w:pPr>
        <w:jc w:val="both"/>
        <w:rPr>
          <w:sz w:val="21"/>
          <w:szCs w:val="21"/>
        </w:rPr>
      </w:pPr>
    </w:p>
    <w:p w:rsidR="000F361D" w:rsidRPr="000F361D" w:rsidRDefault="000F361D" w:rsidP="00375700">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sz w:val="21"/>
          <w:szCs w:val="21"/>
        </w:rPr>
      </w:pPr>
      <w:r w:rsidRPr="000F361D">
        <w:rPr>
          <w:sz w:val="21"/>
          <w:szCs w:val="21"/>
        </w:rPr>
        <w:t>Štipendist izgubi pravico do štipendije in mora vrniti prejeti znesek štipendije, če:</w:t>
      </w:r>
    </w:p>
    <w:p w:rsidR="000F361D" w:rsidRPr="000F361D" w:rsidRDefault="000F361D" w:rsidP="000F361D">
      <w:pPr>
        <w:numPr>
          <w:ilvl w:val="0"/>
          <w:numId w:val="1"/>
        </w:numPr>
        <w:jc w:val="both"/>
        <w:rPr>
          <w:sz w:val="21"/>
          <w:szCs w:val="21"/>
        </w:rPr>
      </w:pPr>
      <w:r w:rsidRPr="000F361D">
        <w:rPr>
          <w:sz w:val="21"/>
          <w:szCs w:val="21"/>
        </w:rPr>
        <w:t>ne zaključi letnika izobraževanja,</w:t>
      </w:r>
    </w:p>
    <w:p w:rsidR="000F361D" w:rsidRPr="000F361D" w:rsidRDefault="000F361D" w:rsidP="000F361D">
      <w:pPr>
        <w:numPr>
          <w:ilvl w:val="0"/>
          <w:numId w:val="1"/>
        </w:numPr>
        <w:jc w:val="both"/>
        <w:rPr>
          <w:sz w:val="21"/>
          <w:szCs w:val="21"/>
        </w:rPr>
      </w:pPr>
      <w:r w:rsidRPr="000F361D">
        <w:rPr>
          <w:sz w:val="21"/>
          <w:szCs w:val="21"/>
        </w:rPr>
        <w:t>ne zaključi izobraževalnega programa v predvidenih rokih določenih v 2. členu te pogodbe,</w:t>
      </w:r>
    </w:p>
    <w:p w:rsidR="000F361D" w:rsidRPr="000F361D" w:rsidRDefault="000F361D" w:rsidP="000F361D">
      <w:pPr>
        <w:numPr>
          <w:ilvl w:val="0"/>
          <w:numId w:val="1"/>
        </w:numPr>
        <w:jc w:val="both"/>
        <w:rPr>
          <w:sz w:val="21"/>
          <w:szCs w:val="21"/>
        </w:rPr>
      </w:pPr>
      <w:r w:rsidRPr="000F361D">
        <w:rPr>
          <w:sz w:val="21"/>
          <w:szCs w:val="21"/>
        </w:rPr>
        <w:t>ne izpolni obveznosti iz 24. člena Pravilnika,</w:t>
      </w:r>
    </w:p>
    <w:p w:rsidR="000F361D" w:rsidRPr="000F361D" w:rsidRDefault="000F361D" w:rsidP="000F361D">
      <w:pPr>
        <w:numPr>
          <w:ilvl w:val="0"/>
          <w:numId w:val="1"/>
        </w:numPr>
        <w:jc w:val="both"/>
        <w:rPr>
          <w:sz w:val="21"/>
          <w:szCs w:val="21"/>
        </w:rPr>
      </w:pPr>
      <w:r w:rsidRPr="000F361D">
        <w:rPr>
          <w:sz w:val="21"/>
          <w:szCs w:val="21"/>
        </w:rPr>
        <w:t>pridobi štipendijo na podlagi posredovanih neresničnih podatkov.</w:t>
      </w:r>
    </w:p>
    <w:p w:rsidR="000F361D" w:rsidRPr="000F361D" w:rsidRDefault="000F361D" w:rsidP="000F361D">
      <w:pPr>
        <w:rPr>
          <w:sz w:val="21"/>
          <w:szCs w:val="21"/>
        </w:rPr>
      </w:pPr>
    </w:p>
    <w:p w:rsidR="000F361D" w:rsidRPr="000F361D" w:rsidRDefault="000F361D" w:rsidP="000F361D">
      <w:pPr>
        <w:jc w:val="both"/>
        <w:rPr>
          <w:sz w:val="21"/>
          <w:szCs w:val="21"/>
        </w:rPr>
      </w:pPr>
      <w:r w:rsidRPr="000F361D">
        <w:rPr>
          <w:sz w:val="21"/>
          <w:szCs w:val="21"/>
        </w:rPr>
        <w:t>V primeru iz četrte alineje prvega odstavka tega člena je štipendist dolžan vrniti štipendijo skupaj z zakonsko določenimi zamudnimi obrestmi.</w:t>
      </w:r>
    </w:p>
    <w:p w:rsidR="000F361D" w:rsidRPr="000F361D" w:rsidRDefault="000F361D" w:rsidP="000F361D">
      <w:pPr>
        <w:rPr>
          <w:sz w:val="21"/>
          <w:szCs w:val="21"/>
        </w:rPr>
      </w:pPr>
    </w:p>
    <w:p w:rsidR="000F361D" w:rsidRPr="000F361D" w:rsidRDefault="000F361D" w:rsidP="000F361D">
      <w:pPr>
        <w:jc w:val="both"/>
        <w:rPr>
          <w:sz w:val="21"/>
          <w:szCs w:val="21"/>
        </w:rPr>
      </w:pPr>
      <w:r w:rsidRPr="000F361D">
        <w:rPr>
          <w:sz w:val="21"/>
          <w:szCs w:val="21"/>
        </w:rPr>
        <w:t>O načinu in rokih vrnitve štipendije se s štipendistom sklene dogovor, če štipendist na to ne pristane, se dolžni znesek izterja po sodni poti.</w:t>
      </w:r>
    </w:p>
    <w:p w:rsidR="000F361D" w:rsidRPr="000F361D" w:rsidRDefault="000F361D" w:rsidP="000F361D">
      <w:pPr>
        <w:rPr>
          <w:sz w:val="21"/>
          <w:szCs w:val="21"/>
        </w:rPr>
      </w:pPr>
    </w:p>
    <w:p w:rsidR="000F361D" w:rsidRPr="000F361D" w:rsidRDefault="000F361D" w:rsidP="00375700">
      <w:pPr>
        <w:numPr>
          <w:ilvl w:val="0"/>
          <w:numId w:val="5"/>
        </w:numPr>
        <w:contextualSpacing/>
        <w:jc w:val="center"/>
        <w:rPr>
          <w:sz w:val="21"/>
          <w:szCs w:val="21"/>
        </w:rPr>
      </w:pPr>
      <w:r w:rsidRPr="000F361D">
        <w:rPr>
          <w:sz w:val="21"/>
          <w:szCs w:val="21"/>
        </w:rPr>
        <w:t>člen</w:t>
      </w:r>
    </w:p>
    <w:p w:rsidR="000F361D" w:rsidRPr="000F361D" w:rsidRDefault="000F361D" w:rsidP="000F361D">
      <w:pPr>
        <w:jc w:val="both"/>
        <w:rPr>
          <w:rFonts w:cs="Arial"/>
          <w:sz w:val="21"/>
          <w:szCs w:val="21"/>
        </w:rPr>
      </w:pPr>
      <w:r w:rsidRPr="000F361D">
        <w:rPr>
          <w:rFonts w:cs="Arial"/>
          <w:sz w:val="21"/>
          <w:szCs w:val="21"/>
        </w:rPr>
        <w:t xml:space="preserve">Izjemoma lahko občina iz utemeljenega razloga štipendista delno ali v celoti oprosti vračila štipendije, razen v primeru iz 4. alinee prvega odstavka prejšnjega člena. </w:t>
      </w:r>
    </w:p>
    <w:p w:rsidR="000F361D" w:rsidRPr="000F361D" w:rsidRDefault="000F361D" w:rsidP="000F361D">
      <w:pPr>
        <w:jc w:val="both"/>
        <w:rPr>
          <w:rFonts w:cs="Arial"/>
          <w:sz w:val="21"/>
          <w:szCs w:val="21"/>
        </w:rPr>
      </w:pPr>
    </w:p>
    <w:p w:rsidR="000F361D" w:rsidRPr="000F361D" w:rsidRDefault="000F361D" w:rsidP="000F361D">
      <w:pPr>
        <w:jc w:val="both"/>
        <w:rPr>
          <w:rFonts w:cs="Arial"/>
          <w:sz w:val="21"/>
          <w:szCs w:val="21"/>
        </w:rPr>
      </w:pPr>
      <w:r w:rsidRPr="000F361D">
        <w:rPr>
          <w:rFonts w:cs="Arial"/>
          <w:sz w:val="21"/>
          <w:szCs w:val="21"/>
        </w:rPr>
        <w:t>Kot utemeljeni razlogi se štejejo:</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smrt v družini oziroma nastop invalidnosti I. kategorije štipendista ali njegovih staršev,</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 xml:space="preserve">najmanj 24 mesecev neprekinjeno trajajoče bolezni oziroma poškodbe štipendista ali njegovih staršev, </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težak socialni položaj štipendista ali njegovih staršev.</w:t>
      </w:r>
    </w:p>
    <w:p w:rsidR="000F361D" w:rsidRPr="000F361D" w:rsidRDefault="000F361D" w:rsidP="000F361D">
      <w:pPr>
        <w:jc w:val="both"/>
        <w:rPr>
          <w:sz w:val="21"/>
          <w:szCs w:val="21"/>
        </w:rPr>
      </w:pPr>
    </w:p>
    <w:p w:rsidR="000F361D" w:rsidRPr="000F361D" w:rsidRDefault="000F361D" w:rsidP="00375700">
      <w:pPr>
        <w:numPr>
          <w:ilvl w:val="0"/>
          <w:numId w:val="5"/>
        </w:numPr>
        <w:contextualSpacing/>
        <w:jc w:val="center"/>
        <w:rPr>
          <w:rFonts w:cs="Arial"/>
          <w:sz w:val="21"/>
          <w:szCs w:val="21"/>
        </w:rPr>
      </w:pPr>
      <w:r w:rsidRPr="000F361D">
        <w:rPr>
          <w:rFonts w:cs="Arial"/>
          <w:sz w:val="21"/>
          <w:szCs w:val="21"/>
        </w:rPr>
        <w:t>člen</w:t>
      </w:r>
    </w:p>
    <w:p w:rsidR="000F361D" w:rsidRPr="000F361D" w:rsidRDefault="000F361D" w:rsidP="000F361D">
      <w:pPr>
        <w:jc w:val="both"/>
        <w:rPr>
          <w:rFonts w:cs="Arial"/>
          <w:sz w:val="21"/>
          <w:szCs w:val="21"/>
        </w:rPr>
      </w:pPr>
      <w:r w:rsidRPr="000F361D">
        <w:rPr>
          <w:rFonts w:cs="Arial"/>
          <w:sz w:val="21"/>
          <w:szCs w:val="21"/>
        </w:rPr>
        <w:t xml:space="preserve">Štipendijsko razmerje miruje in štipendija se ne izplačuje, če štipendist: </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ponavlja isti letnik ali ne izpolnjuje pogojev za napredovanje v višji letnik istega izobraževalnega programa na isti ravni izobraževanja, za katerega je pridobil štipendijo,</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koristi starševske pravice,</w:t>
      </w:r>
    </w:p>
    <w:p w:rsidR="000F361D" w:rsidRPr="000F361D" w:rsidRDefault="000F361D" w:rsidP="000F361D">
      <w:pPr>
        <w:numPr>
          <w:ilvl w:val="0"/>
          <w:numId w:val="2"/>
        </w:numPr>
        <w:contextualSpacing/>
        <w:jc w:val="both"/>
        <w:rPr>
          <w:rFonts w:cs="Arial"/>
          <w:sz w:val="21"/>
          <w:szCs w:val="21"/>
        </w:rPr>
      </w:pPr>
      <w:r w:rsidRPr="000F361D">
        <w:rPr>
          <w:rFonts w:cs="Arial"/>
          <w:sz w:val="21"/>
          <w:szCs w:val="21"/>
        </w:rPr>
        <w:t>ne dostavi ustreznih dokazil za nadaljnje prejemanje štipendije.</w:t>
      </w:r>
    </w:p>
    <w:p w:rsidR="000F361D" w:rsidRPr="000F361D" w:rsidRDefault="000F361D" w:rsidP="000F361D">
      <w:pPr>
        <w:jc w:val="both"/>
        <w:rPr>
          <w:rFonts w:cs="Arial"/>
          <w:sz w:val="21"/>
          <w:szCs w:val="21"/>
        </w:rPr>
      </w:pPr>
    </w:p>
    <w:p w:rsidR="000F361D" w:rsidRPr="000F361D" w:rsidRDefault="000F361D" w:rsidP="000F361D">
      <w:pPr>
        <w:jc w:val="both"/>
        <w:rPr>
          <w:rFonts w:cs="Arial"/>
          <w:sz w:val="21"/>
          <w:szCs w:val="21"/>
        </w:rPr>
      </w:pPr>
      <w:r w:rsidRPr="000F361D">
        <w:rPr>
          <w:rFonts w:cs="Arial"/>
          <w:sz w:val="21"/>
          <w:szCs w:val="21"/>
        </w:rPr>
        <w:t>Štipendijsko razmerje miruje največ eno leto. Štipendija se štipendistu ponovno izplačuje od prvega dne naslednjega meseca po izpolnitvi pogojev za nadaljnje prejemanje štipendije in dostavi dokazil iz 3. in 4. člena te pogodbe.</w:t>
      </w:r>
    </w:p>
    <w:p w:rsidR="000F361D" w:rsidRPr="000F361D" w:rsidRDefault="000F361D" w:rsidP="000F361D">
      <w:pPr>
        <w:jc w:val="center"/>
        <w:rPr>
          <w:sz w:val="21"/>
          <w:szCs w:val="21"/>
        </w:rPr>
      </w:pPr>
    </w:p>
    <w:p w:rsidR="000F361D" w:rsidRPr="000F361D" w:rsidRDefault="000F361D" w:rsidP="00375700">
      <w:pPr>
        <w:numPr>
          <w:ilvl w:val="0"/>
          <w:numId w:val="5"/>
        </w:numPr>
        <w:contextualSpacing/>
        <w:jc w:val="center"/>
        <w:rPr>
          <w:sz w:val="21"/>
          <w:szCs w:val="21"/>
        </w:rPr>
      </w:pPr>
      <w:r w:rsidRPr="000F361D">
        <w:rPr>
          <w:sz w:val="21"/>
          <w:szCs w:val="21"/>
        </w:rPr>
        <w:t>člen</w:t>
      </w:r>
    </w:p>
    <w:p w:rsidR="000F361D" w:rsidRPr="000F361D" w:rsidRDefault="000F361D" w:rsidP="000F361D">
      <w:pPr>
        <w:rPr>
          <w:sz w:val="21"/>
          <w:szCs w:val="21"/>
        </w:rPr>
      </w:pPr>
      <w:r w:rsidRPr="000F361D">
        <w:rPr>
          <w:sz w:val="21"/>
          <w:szCs w:val="21"/>
        </w:rPr>
        <w:t>Štipendist dovoljuje štipenditorju preverjanje osebnih podatkov, ki so potrebni za nadzor nad izvajanjem pogodbe.</w:t>
      </w:r>
    </w:p>
    <w:p w:rsidR="000F361D" w:rsidRPr="000F361D" w:rsidRDefault="000F361D" w:rsidP="000F361D">
      <w:pPr>
        <w:rPr>
          <w:sz w:val="21"/>
          <w:szCs w:val="21"/>
        </w:rPr>
      </w:pPr>
    </w:p>
    <w:p w:rsidR="000F361D" w:rsidRPr="000F361D" w:rsidRDefault="000F361D" w:rsidP="000F361D">
      <w:pPr>
        <w:jc w:val="both"/>
        <w:rPr>
          <w:rFonts w:cs="Arial"/>
          <w:sz w:val="21"/>
          <w:szCs w:val="21"/>
        </w:rPr>
      </w:pPr>
      <w:r w:rsidRPr="000F361D">
        <w:rPr>
          <w:rFonts w:cs="Arial"/>
          <w:sz w:val="21"/>
          <w:szCs w:val="21"/>
        </w:rPr>
        <w:t>Skrbnika te pogodbe sta:</w:t>
      </w:r>
    </w:p>
    <w:p w:rsidR="000F361D" w:rsidRPr="000F361D" w:rsidRDefault="000F361D" w:rsidP="000F361D">
      <w:pPr>
        <w:numPr>
          <w:ilvl w:val="0"/>
          <w:numId w:val="4"/>
        </w:numPr>
        <w:jc w:val="both"/>
        <w:rPr>
          <w:rFonts w:cs="Arial"/>
          <w:sz w:val="21"/>
          <w:szCs w:val="21"/>
        </w:rPr>
      </w:pPr>
      <w:r w:rsidRPr="000F361D">
        <w:rPr>
          <w:rFonts w:cs="Arial"/>
          <w:sz w:val="21"/>
          <w:szCs w:val="21"/>
        </w:rPr>
        <w:t>štipendist,</w:t>
      </w:r>
    </w:p>
    <w:p w:rsidR="000F361D" w:rsidRPr="000F361D" w:rsidRDefault="000F361D" w:rsidP="000F361D">
      <w:pPr>
        <w:numPr>
          <w:ilvl w:val="0"/>
          <w:numId w:val="4"/>
        </w:numPr>
        <w:jc w:val="both"/>
        <w:rPr>
          <w:rFonts w:cs="Arial"/>
          <w:sz w:val="21"/>
          <w:szCs w:val="21"/>
        </w:rPr>
      </w:pPr>
      <w:r w:rsidRPr="000F361D">
        <w:rPr>
          <w:rFonts w:cs="Arial"/>
          <w:sz w:val="21"/>
          <w:szCs w:val="21"/>
        </w:rPr>
        <w:t>za Občino Ajdovščina: oddelek za družbene zadeve.</w:t>
      </w:r>
    </w:p>
    <w:p w:rsidR="000F361D" w:rsidRDefault="000F361D" w:rsidP="000F361D">
      <w:pPr>
        <w:tabs>
          <w:tab w:val="left" w:pos="6030"/>
        </w:tabs>
        <w:rPr>
          <w:sz w:val="21"/>
          <w:szCs w:val="21"/>
        </w:rPr>
      </w:pPr>
      <w:r w:rsidRPr="000F361D">
        <w:rPr>
          <w:sz w:val="21"/>
          <w:szCs w:val="21"/>
        </w:rPr>
        <w:lastRenderedPageBreak/>
        <w:tab/>
      </w:r>
    </w:p>
    <w:p w:rsidR="00375700" w:rsidRPr="000F361D" w:rsidRDefault="00375700" w:rsidP="000F361D">
      <w:pPr>
        <w:tabs>
          <w:tab w:val="left" w:pos="6030"/>
        </w:tabs>
        <w:rPr>
          <w:sz w:val="21"/>
          <w:szCs w:val="21"/>
        </w:rPr>
      </w:pPr>
    </w:p>
    <w:p w:rsidR="000F361D" w:rsidRPr="000F361D" w:rsidRDefault="000F361D" w:rsidP="00375700">
      <w:pPr>
        <w:numPr>
          <w:ilvl w:val="0"/>
          <w:numId w:val="5"/>
        </w:numPr>
        <w:contextualSpacing/>
        <w:jc w:val="center"/>
        <w:rPr>
          <w:rFonts w:cs="Arial"/>
          <w:sz w:val="21"/>
          <w:szCs w:val="21"/>
        </w:rPr>
      </w:pPr>
      <w:r w:rsidRPr="000F361D">
        <w:rPr>
          <w:rFonts w:cs="Arial"/>
          <w:sz w:val="21"/>
          <w:szCs w:val="21"/>
        </w:rPr>
        <w:t>člen</w:t>
      </w:r>
    </w:p>
    <w:p w:rsidR="00CB3EB0" w:rsidRPr="000F361D" w:rsidRDefault="00CB3EB0" w:rsidP="00CB3EB0">
      <w:pPr>
        <w:jc w:val="both"/>
        <w:rPr>
          <w:rFonts w:cs="Arial"/>
          <w:sz w:val="21"/>
          <w:szCs w:val="21"/>
        </w:rPr>
      </w:pPr>
      <w:r w:rsidRPr="000F361D">
        <w:rPr>
          <w:rFonts w:cs="Arial"/>
          <w:sz w:val="21"/>
          <w:szCs w:val="21"/>
        </w:rPr>
        <w:t>Pogodbeni stranki sta sporazumni, da bosta morebitne spremembe te pogodbe uredili z aneksom k tej pogodbi.</w:t>
      </w:r>
    </w:p>
    <w:p w:rsidR="00CB3EB0" w:rsidRPr="000F361D" w:rsidRDefault="00CB3EB0" w:rsidP="00CB3EB0">
      <w:pPr>
        <w:jc w:val="both"/>
        <w:rPr>
          <w:sz w:val="21"/>
          <w:szCs w:val="21"/>
        </w:rPr>
      </w:pPr>
    </w:p>
    <w:p w:rsidR="00CB3EB0" w:rsidRPr="000F361D" w:rsidRDefault="00CB3EB0" w:rsidP="00CB3EB0">
      <w:pPr>
        <w:jc w:val="both"/>
        <w:rPr>
          <w:rFonts w:cs="Arial"/>
          <w:sz w:val="21"/>
          <w:szCs w:val="21"/>
        </w:rPr>
      </w:pPr>
      <w:r w:rsidRPr="000F361D">
        <w:rPr>
          <w:rFonts w:cs="Arial"/>
          <w:sz w:val="21"/>
          <w:szCs w:val="21"/>
        </w:rPr>
        <w:t>Morebitne spore iz te pogodbe bosta pogodbeni stranki reševali sporazumno. Če do sporazuma ne pride rešuje spore pristojno sodišče.</w:t>
      </w:r>
    </w:p>
    <w:p w:rsidR="00CB3EB0" w:rsidRDefault="00CB3EB0" w:rsidP="000F361D">
      <w:pPr>
        <w:jc w:val="both"/>
        <w:textAlignment w:val="baseline"/>
        <w:rPr>
          <w:rFonts w:eastAsia="Times New Roman" w:cs="Arial"/>
          <w:sz w:val="21"/>
          <w:szCs w:val="21"/>
        </w:rPr>
      </w:pPr>
    </w:p>
    <w:p w:rsidR="00CB3EB0" w:rsidRPr="000F361D" w:rsidRDefault="00CB3EB0" w:rsidP="00375700">
      <w:pPr>
        <w:numPr>
          <w:ilvl w:val="0"/>
          <w:numId w:val="5"/>
        </w:numPr>
        <w:contextualSpacing/>
        <w:jc w:val="center"/>
        <w:rPr>
          <w:rFonts w:cs="Arial"/>
          <w:sz w:val="21"/>
          <w:szCs w:val="21"/>
        </w:rPr>
      </w:pPr>
      <w:r w:rsidRPr="000F361D">
        <w:rPr>
          <w:rFonts w:cs="Arial"/>
          <w:sz w:val="21"/>
          <w:szCs w:val="21"/>
        </w:rPr>
        <w:t>člen</w:t>
      </w:r>
    </w:p>
    <w:p w:rsidR="000F361D" w:rsidRPr="002D0BA6" w:rsidRDefault="000F361D" w:rsidP="000F361D">
      <w:pPr>
        <w:jc w:val="both"/>
        <w:textAlignment w:val="baseline"/>
        <w:rPr>
          <w:rFonts w:eastAsia="Times New Roman" w:cs="Arial"/>
          <w:sz w:val="21"/>
          <w:szCs w:val="21"/>
        </w:rPr>
      </w:pPr>
      <w:r w:rsidRPr="002D0BA6">
        <w:rPr>
          <w:rFonts w:eastAsia="Times New Roman" w:cs="Arial"/>
          <w:sz w:val="21"/>
          <w:szCs w:val="21"/>
        </w:rPr>
        <w:t>Skladno s 14. členom Zakona o integriteti in preprečevanju korupcije (Uradni list RS št. 69/11 – UPB2) je ta pogodba nična, če kdo v imenu in na račun druge pogodbene stranke, naročniku, njegovemu predstavniku ali posredniku da, obljubi ali ponudi kakšno nedovoljeno korist za:</w:t>
      </w:r>
    </w:p>
    <w:p w:rsidR="000F361D" w:rsidRPr="002D0BA6" w:rsidRDefault="000F361D" w:rsidP="000F361D">
      <w:pPr>
        <w:numPr>
          <w:ilvl w:val="0"/>
          <w:numId w:val="7"/>
        </w:numPr>
        <w:overflowPunct w:val="0"/>
        <w:autoSpaceDE w:val="0"/>
        <w:autoSpaceDN w:val="0"/>
        <w:adjustRightInd w:val="0"/>
        <w:contextualSpacing/>
        <w:jc w:val="both"/>
        <w:textAlignment w:val="baseline"/>
        <w:rPr>
          <w:rFonts w:eastAsia="Times New Roman" w:cs="Arial"/>
          <w:sz w:val="21"/>
          <w:szCs w:val="21"/>
        </w:rPr>
      </w:pPr>
      <w:r w:rsidRPr="002D0BA6">
        <w:rPr>
          <w:rFonts w:eastAsia="Times New Roman" w:cs="Arial"/>
          <w:sz w:val="21"/>
          <w:szCs w:val="21"/>
        </w:rPr>
        <w:t>pridobitev posla ali</w:t>
      </w:r>
    </w:p>
    <w:p w:rsidR="000F361D" w:rsidRPr="002D0BA6" w:rsidRDefault="000F361D" w:rsidP="000F361D">
      <w:pPr>
        <w:numPr>
          <w:ilvl w:val="0"/>
          <w:numId w:val="7"/>
        </w:numPr>
        <w:overflowPunct w:val="0"/>
        <w:autoSpaceDE w:val="0"/>
        <w:autoSpaceDN w:val="0"/>
        <w:adjustRightInd w:val="0"/>
        <w:contextualSpacing/>
        <w:jc w:val="both"/>
        <w:textAlignment w:val="baseline"/>
        <w:rPr>
          <w:rFonts w:eastAsia="Times New Roman" w:cs="Arial"/>
          <w:sz w:val="21"/>
          <w:szCs w:val="21"/>
        </w:rPr>
      </w:pPr>
      <w:r w:rsidRPr="002D0BA6">
        <w:rPr>
          <w:rFonts w:eastAsia="Times New Roman" w:cs="Arial"/>
          <w:sz w:val="21"/>
          <w:szCs w:val="21"/>
        </w:rPr>
        <w:t>za sklenitev posla pod ugodnejšimi pogoji ali</w:t>
      </w:r>
    </w:p>
    <w:p w:rsidR="000F361D" w:rsidRPr="002D0BA6" w:rsidRDefault="000F361D" w:rsidP="000F361D">
      <w:pPr>
        <w:numPr>
          <w:ilvl w:val="0"/>
          <w:numId w:val="7"/>
        </w:numPr>
        <w:overflowPunct w:val="0"/>
        <w:autoSpaceDE w:val="0"/>
        <w:autoSpaceDN w:val="0"/>
        <w:adjustRightInd w:val="0"/>
        <w:contextualSpacing/>
        <w:jc w:val="both"/>
        <w:textAlignment w:val="baseline"/>
        <w:rPr>
          <w:rFonts w:eastAsia="Times New Roman" w:cs="Arial"/>
          <w:sz w:val="21"/>
          <w:szCs w:val="21"/>
        </w:rPr>
      </w:pPr>
      <w:r w:rsidRPr="002D0BA6">
        <w:rPr>
          <w:rFonts w:eastAsia="Times New Roman" w:cs="Arial"/>
          <w:sz w:val="21"/>
          <w:szCs w:val="21"/>
        </w:rPr>
        <w:t>za opustitev dolžnega nadzora nad izvajanjem pogodbenih obveznosti ali</w:t>
      </w:r>
    </w:p>
    <w:p w:rsidR="000F361D" w:rsidRPr="002D0BA6" w:rsidRDefault="000F361D" w:rsidP="000F361D">
      <w:pPr>
        <w:numPr>
          <w:ilvl w:val="0"/>
          <w:numId w:val="7"/>
        </w:numPr>
        <w:overflowPunct w:val="0"/>
        <w:autoSpaceDE w:val="0"/>
        <w:autoSpaceDN w:val="0"/>
        <w:adjustRightInd w:val="0"/>
        <w:contextualSpacing/>
        <w:jc w:val="both"/>
        <w:textAlignment w:val="baseline"/>
        <w:rPr>
          <w:rFonts w:eastAsia="Times New Roman" w:cs="Arial"/>
          <w:sz w:val="21"/>
          <w:szCs w:val="21"/>
        </w:rPr>
      </w:pPr>
      <w:r w:rsidRPr="002D0BA6">
        <w:rPr>
          <w:rFonts w:eastAsia="Times New Roman" w:cs="Arial"/>
          <w:sz w:val="21"/>
          <w:szCs w:val="21"/>
        </w:rPr>
        <w:t>za drugo ravnanje ali opustitev, s katerim je naročniku povzročena škoda ali je omogočena pridobitev nedovoljene koristi katerikoli pogodbeni stranki ali njenemu predstavniku, zastopniku ali posredniku.</w:t>
      </w:r>
    </w:p>
    <w:p w:rsidR="000F361D" w:rsidRDefault="000F361D" w:rsidP="000F361D">
      <w:pPr>
        <w:jc w:val="both"/>
        <w:rPr>
          <w:rFonts w:eastAsia="Times New Roman" w:cs="Arial"/>
          <w:sz w:val="21"/>
          <w:szCs w:val="21"/>
          <w:lang w:eastAsia="sl-SI"/>
        </w:rPr>
      </w:pPr>
    </w:p>
    <w:p w:rsidR="000F361D" w:rsidRPr="002D0BA6" w:rsidRDefault="000F361D" w:rsidP="000F361D">
      <w:pPr>
        <w:jc w:val="both"/>
        <w:rPr>
          <w:rFonts w:eastAsia="Times New Roman" w:cs="Arial"/>
          <w:sz w:val="21"/>
          <w:szCs w:val="21"/>
          <w:lang w:eastAsia="sl-SI"/>
        </w:rPr>
      </w:pPr>
      <w:r>
        <w:rPr>
          <w:rFonts w:eastAsia="Times New Roman" w:cs="Arial"/>
          <w:sz w:val="21"/>
          <w:szCs w:val="21"/>
          <w:lang w:eastAsia="sl-SI"/>
        </w:rPr>
        <w:t>Upravičenec</w:t>
      </w:r>
      <w:r w:rsidRPr="002D0BA6">
        <w:rPr>
          <w:rFonts w:eastAsia="Times New Roman" w:cs="Arial"/>
          <w:sz w:val="21"/>
          <w:szCs w:val="21"/>
          <w:lang w:eastAsia="sl-SI"/>
        </w:rPr>
        <w:t xml:space="preserve"> s podpisom te pogodbe jamči, da ni zadržkov za sklenitev posla po 35. členu </w:t>
      </w:r>
      <w:proofErr w:type="spellStart"/>
      <w:r w:rsidRPr="002D0BA6">
        <w:rPr>
          <w:rFonts w:eastAsia="Times New Roman" w:cs="Arial"/>
          <w:sz w:val="21"/>
          <w:szCs w:val="21"/>
          <w:lang w:eastAsia="sl-SI"/>
        </w:rPr>
        <w:t>ZIntPK</w:t>
      </w:r>
      <w:proofErr w:type="spellEnd"/>
      <w:r w:rsidRPr="002D0BA6">
        <w:rPr>
          <w:rFonts w:eastAsia="Times New Roman" w:cs="Arial"/>
          <w:sz w:val="21"/>
          <w:szCs w:val="21"/>
          <w:lang w:eastAsia="sl-SI"/>
        </w:rPr>
        <w:t>.</w:t>
      </w:r>
    </w:p>
    <w:p w:rsidR="000F361D" w:rsidRPr="000F361D" w:rsidRDefault="000F361D" w:rsidP="000F361D">
      <w:pPr>
        <w:rPr>
          <w:sz w:val="21"/>
          <w:szCs w:val="21"/>
        </w:rPr>
      </w:pPr>
    </w:p>
    <w:p w:rsidR="00CB3EB0" w:rsidRPr="000F361D" w:rsidRDefault="00CB3EB0" w:rsidP="00375700">
      <w:pPr>
        <w:numPr>
          <w:ilvl w:val="0"/>
          <w:numId w:val="5"/>
        </w:numPr>
        <w:contextualSpacing/>
        <w:jc w:val="center"/>
        <w:rPr>
          <w:rFonts w:cs="Arial"/>
          <w:sz w:val="21"/>
          <w:szCs w:val="21"/>
        </w:rPr>
      </w:pPr>
      <w:r w:rsidRPr="000F361D">
        <w:rPr>
          <w:rFonts w:cs="Arial"/>
          <w:sz w:val="21"/>
          <w:szCs w:val="21"/>
        </w:rPr>
        <w:t>člen</w:t>
      </w:r>
    </w:p>
    <w:p w:rsidR="000F361D" w:rsidRPr="000F361D" w:rsidRDefault="000F361D" w:rsidP="000F361D">
      <w:pPr>
        <w:jc w:val="both"/>
        <w:rPr>
          <w:sz w:val="21"/>
          <w:szCs w:val="21"/>
        </w:rPr>
      </w:pPr>
      <w:r w:rsidRPr="000F361D">
        <w:rPr>
          <w:sz w:val="21"/>
          <w:szCs w:val="21"/>
        </w:rPr>
        <w:t xml:space="preserve">Ta pogodba je sestavljena v dveh izvodih, od katerih prejme vsaka pogodbena stranka po en izvod. </w:t>
      </w:r>
    </w:p>
    <w:p w:rsidR="000F361D" w:rsidRPr="000F361D" w:rsidRDefault="000F361D" w:rsidP="000F361D">
      <w:pPr>
        <w:jc w:val="both"/>
        <w:rPr>
          <w:sz w:val="21"/>
          <w:szCs w:val="21"/>
        </w:rPr>
      </w:pPr>
    </w:p>
    <w:p w:rsidR="000F361D" w:rsidRPr="000F361D" w:rsidRDefault="000F361D" w:rsidP="000F361D">
      <w:pPr>
        <w:jc w:val="both"/>
        <w:rPr>
          <w:sz w:val="21"/>
          <w:szCs w:val="21"/>
        </w:rPr>
      </w:pPr>
      <w:r w:rsidRPr="000F361D">
        <w:rPr>
          <w:sz w:val="21"/>
          <w:szCs w:val="21"/>
        </w:rPr>
        <w:t>Pogodba stopi v veljavo, ko jo podpišeta obe pogodbeni stranki.</w:t>
      </w:r>
    </w:p>
    <w:p w:rsidR="000F361D" w:rsidRPr="000F361D" w:rsidRDefault="000F361D" w:rsidP="000F361D">
      <w:pPr>
        <w:rPr>
          <w:sz w:val="21"/>
          <w:szCs w:val="21"/>
        </w:rPr>
      </w:pPr>
    </w:p>
    <w:p w:rsidR="000F361D" w:rsidRPr="000F361D" w:rsidRDefault="000F361D" w:rsidP="000F361D">
      <w:pPr>
        <w:rPr>
          <w:sz w:val="21"/>
          <w:szCs w:val="21"/>
        </w:rPr>
      </w:pPr>
    </w:p>
    <w:p w:rsidR="000F361D" w:rsidRPr="000F361D" w:rsidRDefault="000F361D" w:rsidP="000F361D">
      <w:pPr>
        <w:rPr>
          <w:sz w:val="21"/>
          <w:szCs w:val="21"/>
        </w:rPr>
      </w:pPr>
    </w:p>
    <w:p w:rsidR="000F361D" w:rsidRPr="000F361D" w:rsidRDefault="000F361D" w:rsidP="000F361D">
      <w:pPr>
        <w:tabs>
          <w:tab w:val="left" w:pos="2235"/>
        </w:tabs>
        <w:rPr>
          <w:sz w:val="21"/>
          <w:szCs w:val="21"/>
        </w:rPr>
      </w:pPr>
      <w:r w:rsidRPr="000F361D">
        <w:rPr>
          <w:sz w:val="21"/>
          <w:szCs w:val="21"/>
        </w:rPr>
        <w:t xml:space="preserve">Številka: </w:t>
      </w:r>
    </w:p>
    <w:p w:rsidR="000F361D" w:rsidRPr="000F361D" w:rsidRDefault="000F361D" w:rsidP="000F361D">
      <w:pPr>
        <w:rPr>
          <w:sz w:val="21"/>
          <w:szCs w:val="21"/>
        </w:rPr>
      </w:pPr>
      <w:r w:rsidRPr="000F361D">
        <w:rPr>
          <w:sz w:val="21"/>
          <w:szCs w:val="21"/>
        </w:rPr>
        <w:t xml:space="preserve">Datum:  </w:t>
      </w:r>
      <w:r w:rsidRPr="000F361D">
        <w:rPr>
          <w:sz w:val="21"/>
          <w:szCs w:val="21"/>
        </w:rPr>
        <w:tab/>
      </w:r>
      <w:r w:rsidRPr="000F361D">
        <w:rPr>
          <w:sz w:val="21"/>
          <w:szCs w:val="21"/>
        </w:rPr>
        <w:tab/>
      </w:r>
      <w:r w:rsidRPr="000F361D">
        <w:rPr>
          <w:sz w:val="21"/>
          <w:szCs w:val="21"/>
        </w:rPr>
        <w:tab/>
      </w:r>
      <w:r w:rsidRPr="000F361D">
        <w:rPr>
          <w:sz w:val="21"/>
          <w:szCs w:val="21"/>
        </w:rPr>
        <w:tab/>
      </w:r>
      <w:r w:rsidRPr="000F361D">
        <w:rPr>
          <w:sz w:val="21"/>
          <w:szCs w:val="21"/>
        </w:rPr>
        <w:tab/>
      </w:r>
      <w:r w:rsidRPr="000F361D">
        <w:rPr>
          <w:sz w:val="21"/>
          <w:szCs w:val="21"/>
        </w:rPr>
        <w:tab/>
      </w:r>
      <w:r w:rsidRPr="000F361D">
        <w:rPr>
          <w:sz w:val="21"/>
          <w:szCs w:val="21"/>
        </w:rPr>
        <w:tab/>
        <w:t xml:space="preserve">Datum: </w:t>
      </w:r>
    </w:p>
    <w:p w:rsidR="000F361D" w:rsidRPr="000F361D" w:rsidRDefault="000F361D" w:rsidP="000F361D">
      <w:pPr>
        <w:rPr>
          <w:sz w:val="21"/>
          <w:szCs w:val="21"/>
        </w:rPr>
      </w:pPr>
    </w:p>
    <w:p w:rsidR="000F361D" w:rsidRPr="000F361D" w:rsidRDefault="000F361D" w:rsidP="000F361D">
      <w:pPr>
        <w:rPr>
          <w:sz w:val="21"/>
          <w:szCs w:val="21"/>
        </w:rPr>
      </w:pPr>
    </w:p>
    <w:p w:rsidR="000F361D" w:rsidRPr="000F361D" w:rsidRDefault="000F361D" w:rsidP="000F361D">
      <w:pPr>
        <w:rPr>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265"/>
        <w:gridCol w:w="3687"/>
      </w:tblGrid>
      <w:tr w:rsidR="000F361D" w:rsidRPr="000F361D" w:rsidTr="009F2E12">
        <w:tc>
          <w:tcPr>
            <w:tcW w:w="2830" w:type="dxa"/>
            <w:vAlign w:val="center"/>
          </w:tcPr>
          <w:p w:rsidR="000F361D" w:rsidRPr="000F361D" w:rsidRDefault="000F361D" w:rsidP="000F361D">
            <w:pPr>
              <w:jc w:val="center"/>
              <w:rPr>
                <w:b/>
                <w:sz w:val="21"/>
                <w:szCs w:val="21"/>
              </w:rPr>
            </w:pPr>
            <w:r w:rsidRPr="000F361D">
              <w:rPr>
                <w:b/>
                <w:sz w:val="21"/>
                <w:szCs w:val="21"/>
              </w:rPr>
              <w:t>ŠTIPENDIST</w:t>
            </w:r>
          </w:p>
        </w:tc>
        <w:tc>
          <w:tcPr>
            <w:tcW w:w="2265" w:type="dxa"/>
            <w:vAlign w:val="center"/>
          </w:tcPr>
          <w:p w:rsidR="000F361D" w:rsidRPr="000F361D" w:rsidRDefault="000F361D" w:rsidP="000F361D">
            <w:pPr>
              <w:jc w:val="center"/>
              <w:rPr>
                <w:sz w:val="21"/>
                <w:szCs w:val="21"/>
              </w:rPr>
            </w:pPr>
          </w:p>
        </w:tc>
        <w:tc>
          <w:tcPr>
            <w:tcW w:w="3687" w:type="dxa"/>
            <w:vAlign w:val="center"/>
          </w:tcPr>
          <w:p w:rsidR="000F361D" w:rsidRPr="000F361D" w:rsidRDefault="000F361D" w:rsidP="000F361D">
            <w:pPr>
              <w:jc w:val="center"/>
              <w:rPr>
                <w:sz w:val="21"/>
                <w:szCs w:val="21"/>
              </w:rPr>
            </w:pPr>
            <w:r w:rsidRPr="000F361D">
              <w:rPr>
                <w:b/>
                <w:sz w:val="21"/>
                <w:szCs w:val="21"/>
              </w:rPr>
              <w:t>OBČINA AJDOVŠČINA</w:t>
            </w:r>
          </w:p>
        </w:tc>
      </w:tr>
      <w:tr w:rsidR="000F361D" w:rsidRPr="000F361D" w:rsidTr="009F2E12">
        <w:tc>
          <w:tcPr>
            <w:tcW w:w="2830" w:type="dxa"/>
            <w:vAlign w:val="center"/>
          </w:tcPr>
          <w:p w:rsidR="000F361D" w:rsidRPr="000F361D" w:rsidRDefault="00BF6086" w:rsidP="000F361D">
            <w:pPr>
              <w:jc w:val="center"/>
              <w:rPr>
                <w:b/>
                <w:sz w:val="21"/>
                <w:szCs w:val="21"/>
              </w:rPr>
            </w:pPr>
            <w:r>
              <w:rPr>
                <w:b/>
                <w:sz w:val="21"/>
                <w:szCs w:val="21"/>
              </w:rPr>
              <w:t>IME IN PRIIMEK</w:t>
            </w:r>
            <w:bookmarkStart w:id="0" w:name="_GoBack"/>
            <w:bookmarkEnd w:id="0"/>
          </w:p>
        </w:tc>
        <w:tc>
          <w:tcPr>
            <w:tcW w:w="2265" w:type="dxa"/>
            <w:vAlign w:val="center"/>
          </w:tcPr>
          <w:p w:rsidR="000F361D" w:rsidRPr="000F361D" w:rsidRDefault="000F361D" w:rsidP="000F361D">
            <w:pPr>
              <w:jc w:val="center"/>
              <w:rPr>
                <w:sz w:val="21"/>
                <w:szCs w:val="21"/>
              </w:rPr>
            </w:pPr>
          </w:p>
        </w:tc>
        <w:tc>
          <w:tcPr>
            <w:tcW w:w="3687" w:type="dxa"/>
            <w:vAlign w:val="center"/>
          </w:tcPr>
          <w:p w:rsidR="000F361D" w:rsidRPr="000F361D" w:rsidRDefault="000F361D" w:rsidP="000F361D">
            <w:pPr>
              <w:jc w:val="center"/>
              <w:rPr>
                <w:b/>
                <w:sz w:val="21"/>
                <w:szCs w:val="21"/>
              </w:rPr>
            </w:pPr>
            <w:r w:rsidRPr="000F361D">
              <w:rPr>
                <w:b/>
                <w:sz w:val="21"/>
                <w:szCs w:val="21"/>
              </w:rPr>
              <w:t>ŽUPAN</w:t>
            </w:r>
          </w:p>
        </w:tc>
      </w:tr>
      <w:tr w:rsidR="000F361D" w:rsidRPr="000F361D" w:rsidTr="009F2E12">
        <w:tc>
          <w:tcPr>
            <w:tcW w:w="2830" w:type="dxa"/>
            <w:tcBorders>
              <w:bottom w:val="single" w:sz="4" w:space="0" w:color="auto"/>
            </w:tcBorders>
            <w:vAlign w:val="center"/>
          </w:tcPr>
          <w:p w:rsidR="000F361D" w:rsidRPr="000F361D" w:rsidRDefault="000F361D" w:rsidP="000F361D">
            <w:pPr>
              <w:jc w:val="center"/>
              <w:rPr>
                <w:b/>
                <w:sz w:val="21"/>
                <w:szCs w:val="21"/>
              </w:rPr>
            </w:pPr>
          </w:p>
        </w:tc>
        <w:tc>
          <w:tcPr>
            <w:tcW w:w="2265" w:type="dxa"/>
            <w:vAlign w:val="center"/>
          </w:tcPr>
          <w:p w:rsidR="000F361D" w:rsidRPr="000F361D" w:rsidRDefault="000F361D" w:rsidP="000F361D">
            <w:pPr>
              <w:jc w:val="center"/>
              <w:rPr>
                <w:sz w:val="21"/>
                <w:szCs w:val="21"/>
              </w:rPr>
            </w:pPr>
          </w:p>
        </w:tc>
        <w:tc>
          <w:tcPr>
            <w:tcW w:w="3687" w:type="dxa"/>
            <w:vAlign w:val="center"/>
          </w:tcPr>
          <w:p w:rsidR="000F361D" w:rsidRPr="000F361D" w:rsidRDefault="000F361D" w:rsidP="000F361D">
            <w:pPr>
              <w:jc w:val="center"/>
              <w:rPr>
                <w:sz w:val="21"/>
                <w:szCs w:val="21"/>
              </w:rPr>
            </w:pPr>
            <w:r w:rsidRPr="000F361D">
              <w:rPr>
                <w:b/>
                <w:sz w:val="21"/>
                <w:szCs w:val="21"/>
              </w:rPr>
              <w:t>Tadej BEOČANIN</w:t>
            </w:r>
          </w:p>
        </w:tc>
      </w:tr>
    </w:tbl>
    <w:p w:rsidR="000F361D" w:rsidRPr="000F361D" w:rsidRDefault="000F361D" w:rsidP="000F361D">
      <w:pPr>
        <w:rPr>
          <w:sz w:val="21"/>
          <w:szCs w:val="21"/>
        </w:rPr>
      </w:pPr>
    </w:p>
    <w:p w:rsidR="000F361D" w:rsidRPr="000F361D" w:rsidRDefault="000F361D" w:rsidP="000F361D"/>
    <w:p w:rsidR="005512B9" w:rsidRDefault="005512B9"/>
    <w:p w:rsidR="000F361D" w:rsidRPr="002D0BA6" w:rsidRDefault="000F361D" w:rsidP="000F361D">
      <w:pPr>
        <w:rPr>
          <w:rFonts w:cs="Arial"/>
        </w:rPr>
      </w:pPr>
    </w:p>
    <w:tbl>
      <w:tblPr>
        <w:tblStyle w:val="Tabelamrea"/>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0F361D" w:rsidRPr="002D0BA6" w:rsidTr="009F2E12">
        <w:tc>
          <w:tcPr>
            <w:tcW w:w="2830" w:type="dxa"/>
            <w:vAlign w:val="center"/>
          </w:tcPr>
          <w:p w:rsidR="000F361D" w:rsidRPr="002D0BA6" w:rsidRDefault="000F361D" w:rsidP="009F2E12">
            <w:pPr>
              <w:jc w:val="center"/>
              <w:rPr>
                <w:rFonts w:cs="Arial"/>
                <w:b/>
                <w:sz w:val="21"/>
                <w:szCs w:val="21"/>
              </w:rPr>
            </w:pPr>
            <w:r w:rsidRPr="002D0BA6">
              <w:rPr>
                <w:rFonts w:cs="Arial"/>
                <w:b/>
                <w:sz w:val="21"/>
                <w:szCs w:val="21"/>
              </w:rPr>
              <w:t>ZAKONITI ZASTOPNIK</w:t>
            </w:r>
          </w:p>
        </w:tc>
      </w:tr>
      <w:tr w:rsidR="000F361D" w:rsidRPr="002D0BA6" w:rsidTr="009F2E12">
        <w:tc>
          <w:tcPr>
            <w:tcW w:w="2830" w:type="dxa"/>
            <w:vAlign w:val="center"/>
          </w:tcPr>
          <w:p w:rsidR="000F361D" w:rsidRPr="002D0BA6" w:rsidRDefault="000F361D" w:rsidP="009F2E12">
            <w:pPr>
              <w:jc w:val="center"/>
              <w:rPr>
                <w:rFonts w:cs="Arial"/>
                <w:b/>
                <w:sz w:val="21"/>
                <w:szCs w:val="21"/>
              </w:rPr>
            </w:pPr>
            <w:r w:rsidRPr="002D0BA6">
              <w:rPr>
                <w:rFonts w:cs="Arial"/>
                <w:b/>
                <w:sz w:val="21"/>
                <w:szCs w:val="21"/>
              </w:rPr>
              <w:t>IME IN PRIIMEK</w:t>
            </w:r>
          </w:p>
        </w:tc>
      </w:tr>
      <w:tr w:rsidR="000F361D" w:rsidRPr="002D0BA6" w:rsidTr="009F2E12">
        <w:trPr>
          <w:trHeight w:val="337"/>
        </w:trPr>
        <w:tc>
          <w:tcPr>
            <w:tcW w:w="2830" w:type="dxa"/>
            <w:tcBorders>
              <w:bottom w:val="single" w:sz="4" w:space="0" w:color="auto"/>
            </w:tcBorders>
            <w:vAlign w:val="center"/>
          </w:tcPr>
          <w:p w:rsidR="000F361D" w:rsidRPr="002D0BA6" w:rsidRDefault="000F361D" w:rsidP="009F2E12">
            <w:pPr>
              <w:jc w:val="center"/>
              <w:rPr>
                <w:rFonts w:cs="Arial"/>
                <w:b/>
                <w:sz w:val="21"/>
                <w:szCs w:val="21"/>
              </w:rPr>
            </w:pPr>
          </w:p>
          <w:p w:rsidR="000F361D" w:rsidRPr="002D0BA6" w:rsidRDefault="000F361D" w:rsidP="009F2E12">
            <w:pPr>
              <w:jc w:val="center"/>
              <w:rPr>
                <w:rFonts w:cs="Arial"/>
                <w:b/>
                <w:sz w:val="21"/>
                <w:szCs w:val="21"/>
              </w:rPr>
            </w:pPr>
          </w:p>
        </w:tc>
      </w:tr>
    </w:tbl>
    <w:p w:rsidR="000F361D" w:rsidRDefault="000F361D"/>
    <w:sectPr w:rsidR="000F361D" w:rsidSect="00D46366">
      <w:head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C39" w:rsidRDefault="00C05C39" w:rsidP="00C05C39">
      <w:r>
        <w:separator/>
      </w:r>
    </w:p>
  </w:endnote>
  <w:endnote w:type="continuationSeparator" w:id="0">
    <w:p w:rsidR="00C05C39" w:rsidRDefault="00C05C39" w:rsidP="00C05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C39" w:rsidRDefault="00C05C39" w:rsidP="00C05C39">
      <w:r>
        <w:separator/>
      </w:r>
    </w:p>
  </w:footnote>
  <w:footnote w:type="continuationSeparator" w:id="0">
    <w:p w:rsidR="00C05C39" w:rsidRDefault="00C05C39" w:rsidP="00C05C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C39" w:rsidRPr="00C05C39" w:rsidRDefault="00C05C39">
    <w:pPr>
      <w:pStyle w:val="Glava"/>
      <w:rPr>
        <w:rFonts w:asciiTheme="minorHAnsi" w:hAnsiTheme="minorHAnsi"/>
      </w:rPr>
    </w:pPr>
    <w:r w:rsidRPr="00C05C39">
      <w:rPr>
        <w:rFonts w:asciiTheme="minorHAnsi" w:hAnsiTheme="minorHAnsi"/>
      </w:rPr>
      <w:t>VZOREC POGODBE ŠTIPENDIJA ZA LOKALNO POMEMBNE POKLICE</w:t>
    </w:r>
  </w:p>
  <w:p w:rsidR="00C05C39" w:rsidRDefault="00C05C3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DAC661E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21A1D2F"/>
    <w:multiLevelType w:val="hybridMultilevel"/>
    <w:tmpl w:val="DDF8F27C"/>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F5F2704"/>
    <w:multiLevelType w:val="hybridMultilevel"/>
    <w:tmpl w:val="0AB8BAD4"/>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nsid w:val="28D53356"/>
    <w:multiLevelType w:val="hybridMultilevel"/>
    <w:tmpl w:val="5FFE31EC"/>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574401D5"/>
    <w:multiLevelType w:val="hybridMultilevel"/>
    <w:tmpl w:val="DDF8F27C"/>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64B009F1"/>
    <w:multiLevelType w:val="hybridMultilevel"/>
    <w:tmpl w:val="1F346706"/>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6C24691B"/>
    <w:multiLevelType w:val="hybridMultilevel"/>
    <w:tmpl w:val="708E9A32"/>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num w:numId="1">
    <w:abstractNumId w:val="3"/>
  </w:num>
  <w:num w:numId="2">
    <w:abstractNumId w:val="6"/>
  </w:num>
  <w:num w:numId="3">
    <w:abstractNumId w:val="4"/>
  </w:num>
  <w:num w:numId="4">
    <w:abstractNumId w:val="11"/>
  </w:num>
  <w:num w:numId="5">
    <w:abstractNumId w:val="0"/>
  </w:num>
  <w:num w:numId="6">
    <w:abstractNumId w:val="7"/>
  </w:num>
  <w:num w:numId="7">
    <w:abstractNumId w:val="5"/>
  </w:num>
  <w:num w:numId="8">
    <w:abstractNumId w:val="9"/>
  </w:num>
  <w:num w:numId="9">
    <w:abstractNumId w:val="8"/>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1D"/>
    <w:rsid w:val="000F361D"/>
    <w:rsid w:val="00151AD1"/>
    <w:rsid w:val="001B27BA"/>
    <w:rsid w:val="00375700"/>
    <w:rsid w:val="004B0ED9"/>
    <w:rsid w:val="005512B9"/>
    <w:rsid w:val="00595D99"/>
    <w:rsid w:val="006F39D3"/>
    <w:rsid w:val="00BF6086"/>
    <w:rsid w:val="00C05C39"/>
    <w:rsid w:val="00CB3EB0"/>
    <w:rsid w:val="00D81166"/>
    <w:rsid w:val="00D85FE6"/>
    <w:rsid w:val="00DD502E"/>
    <w:rsid w:val="00DF5C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B8D0F-4E41-4A8E-9580-7D0E30C1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0F3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lava">
    <w:name w:val="header"/>
    <w:basedOn w:val="Navaden"/>
    <w:link w:val="GlavaZnak"/>
    <w:uiPriority w:val="99"/>
    <w:unhideWhenUsed/>
    <w:rsid w:val="00C05C39"/>
    <w:pPr>
      <w:tabs>
        <w:tab w:val="center" w:pos="4536"/>
        <w:tab w:val="right" w:pos="9072"/>
      </w:tabs>
    </w:pPr>
  </w:style>
  <w:style w:type="character" w:customStyle="1" w:styleId="GlavaZnak">
    <w:name w:val="Glava Znak"/>
    <w:basedOn w:val="Privzetapisavaodstavka"/>
    <w:link w:val="Glava"/>
    <w:uiPriority w:val="99"/>
    <w:rsid w:val="00C05C39"/>
  </w:style>
  <w:style w:type="paragraph" w:styleId="Noga">
    <w:name w:val="footer"/>
    <w:basedOn w:val="Navaden"/>
    <w:link w:val="NogaZnak"/>
    <w:uiPriority w:val="99"/>
    <w:unhideWhenUsed/>
    <w:rsid w:val="00C05C39"/>
    <w:pPr>
      <w:tabs>
        <w:tab w:val="center" w:pos="4536"/>
        <w:tab w:val="right" w:pos="9072"/>
      </w:tabs>
    </w:pPr>
  </w:style>
  <w:style w:type="character" w:customStyle="1" w:styleId="NogaZnak">
    <w:name w:val="Noga Znak"/>
    <w:basedOn w:val="Privzetapisavaodstavka"/>
    <w:link w:val="Noga"/>
    <w:uiPriority w:val="99"/>
    <w:rsid w:val="00C05C39"/>
  </w:style>
  <w:style w:type="paragraph" w:styleId="Odstavekseznama">
    <w:name w:val="List Paragraph"/>
    <w:basedOn w:val="Navaden"/>
    <w:uiPriority w:val="34"/>
    <w:qFormat/>
    <w:rsid w:val="00151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1058</Words>
  <Characters>6034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14</cp:revision>
  <dcterms:created xsi:type="dcterms:W3CDTF">2017-09-21T07:55:00Z</dcterms:created>
  <dcterms:modified xsi:type="dcterms:W3CDTF">2019-09-25T12:16:00Z</dcterms:modified>
</cp:coreProperties>
</file>