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F24" w:rsidRPr="001A00D7" w:rsidRDefault="00195F24" w:rsidP="001A00D7">
      <w:pPr>
        <w:spacing w:after="0"/>
        <w:rPr>
          <w:sz w:val="23"/>
          <w:szCs w:val="23"/>
        </w:rPr>
      </w:pPr>
    </w:p>
    <w:p w:rsidR="00195F24" w:rsidRPr="001A00D7" w:rsidRDefault="00195F24" w:rsidP="001A00D7">
      <w:pPr>
        <w:spacing w:after="0"/>
        <w:rPr>
          <w:sz w:val="23"/>
          <w:szCs w:val="23"/>
        </w:rPr>
      </w:pPr>
    </w:p>
    <w:p w:rsidR="00195F24" w:rsidRPr="001A00D7" w:rsidRDefault="00195F24" w:rsidP="001A00D7">
      <w:pPr>
        <w:spacing w:after="0"/>
        <w:rPr>
          <w:sz w:val="23"/>
          <w:szCs w:val="23"/>
        </w:rPr>
      </w:pPr>
    </w:p>
    <w:p w:rsidR="00195F24" w:rsidRPr="001A00D7" w:rsidRDefault="00195F24" w:rsidP="001A00D7">
      <w:pPr>
        <w:spacing w:after="0"/>
        <w:rPr>
          <w:sz w:val="23"/>
          <w:szCs w:val="23"/>
        </w:rPr>
      </w:pPr>
    </w:p>
    <w:p w:rsidR="00195F24" w:rsidRPr="001A00D7" w:rsidRDefault="00195F24" w:rsidP="001A00D7">
      <w:pPr>
        <w:pBdr>
          <w:top w:val="single" w:sz="6" w:space="0" w:color="auto"/>
          <w:left w:val="single" w:sz="6" w:space="4" w:color="auto"/>
          <w:bottom w:val="single" w:sz="6" w:space="1" w:color="auto"/>
          <w:right w:val="single" w:sz="6" w:space="4" w:color="auto"/>
        </w:pBdr>
        <w:shd w:val="pct15" w:color="000000" w:fill="FFFFFF"/>
        <w:tabs>
          <w:tab w:val="left" w:pos="3960"/>
        </w:tabs>
        <w:spacing w:after="0"/>
        <w:jc w:val="center"/>
        <w:rPr>
          <w:b/>
          <w:bCs/>
          <w:sz w:val="23"/>
          <w:szCs w:val="23"/>
          <w:lang w:eastAsia="sl-SI"/>
        </w:rPr>
      </w:pPr>
    </w:p>
    <w:p w:rsidR="00195F24" w:rsidRPr="001A00D7" w:rsidRDefault="00195F24" w:rsidP="001A00D7">
      <w:pPr>
        <w:pBdr>
          <w:top w:val="single" w:sz="6" w:space="0" w:color="auto"/>
          <w:left w:val="single" w:sz="6" w:space="4" w:color="auto"/>
          <w:bottom w:val="single" w:sz="6" w:space="1" w:color="auto"/>
          <w:right w:val="single" w:sz="6" w:space="4" w:color="auto"/>
        </w:pBdr>
        <w:shd w:val="pct15" w:color="000000" w:fill="FFFFFF"/>
        <w:tabs>
          <w:tab w:val="left" w:pos="3960"/>
        </w:tabs>
        <w:spacing w:after="0"/>
        <w:jc w:val="center"/>
        <w:rPr>
          <w:b/>
          <w:bCs/>
          <w:sz w:val="23"/>
          <w:szCs w:val="23"/>
          <w:lang w:eastAsia="sl-SI"/>
        </w:rPr>
      </w:pPr>
      <w:r w:rsidRPr="001A00D7">
        <w:rPr>
          <w:b/>
          <w:bCs/>
          <w:sz w:val="23"/>
          <w:szCs w:val="23"/>
          <w:lang w:eastAsia="sl-SI"/>
        </w:rPr>
        <w:t>RAZPISNA DOKUMENTACIJA</w:t>
      </w:r>
    </w:p>
    <w:p w:rsidR="00195F24" w:rsidRPr="001A00D7" w:rsidRDefault="00195F24" w:rsidP="001A00D7">
      <w:pPr>
        <w:pBdr>
          <w:top w:val="single" w:sz="6" w:space="0" w:color="auto"/>
          <w:left w:val="single" w:sz="6" w:space="4" w:color="auto"/>
          <w:bottom w:val="single" w:sz="6" w:space="1" w:color="auto"/>
          <w:right w:val="single" w:sz="6" w:space="4" w:color="auto"/>
        </w:pBdr>
        <w:shd w:val="pct15" w:color="000000" w:fill="FFFFFF"/>
        <w:spacing w:after="0"/>
        <w:jc w:val="both"/>
        <w:rPr>
          <w:b/>
          <w:bCs/>
          <w:sz w:val="23"/>
          <w:szCs w:val="23"/>
          <w:lang w:eastAsia="sl-SI"/>
        </w:rPr>
      </w:pP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p>
    <w:p w:rsidR="00195F24" w:rsidRPr="001A00D7" w:rsidRDefault="00195F24" w:rsidP="001A00D7">
      <w:pPr>
        <w:pBdr>
          <w:top w:val="single" w:sz="6" w:space="1" w:color="auto"/>
          <w:left w:val="single" w:sz="6" w:space="4" w:color="auto"/>
          <w:bottom w:val="single" w:sz="6" w:space="1" w:color="auto"/>
          <w:right w:val="single" w:sz="6" w:space="4" w:color="auto"/>
        </w:pBdr>
        <w:shd w:val="pct15" w:color="000000" w:fill="FFFFFF"/>
        <w:tabs>
          <w:tab w:val="left" w:pos="3960"/>
        </w:tabs>
        <w:spacing w:after="0"/>
        <w:jc w:val="center"/>
        <w:rPr>
          <w:b/>
          <w:bCs/>
          <w:sz w:val="23"/>
          <w:szCs w:val="23"/>
          <w:lang w:eastAsia="sl-SI"/>
        </w:rPr>
      </w:pPr>
      <w:r w:rsidRPr="001A00D7">
        <w:rPr>
          <w:b/>
          <w:bCs/>
          <w:sz w:val="23"/>
          <w:szCs w:val="23"/>
          <w:lang w:eastAsia="sl-SI"/>
        </w:rPr>
        <w:t>ZA ODDAJO JAVNEGA NAROČILA PO ODPRTEM POSTOPKU</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p>
    <w:tbl>
      <w:tblPr>
        <w:tblW w:w="8930" w:type="dxa"/>
        <w:jc w:val="center"/>
        <w:tblLook w:val="00A0"/>
      </w:tblPr>
      <w:tblGrid>
        <w:gridCol w:w="3260"/>
        <w:gridCol w:w="709"/>
        <w:gridCol w:w="4961"/>
      </w:tblGrid>
      <w:tr w:rsidR="00195F24" w:rsidRPr="009429EC">
        <w:trPr>
          <w:jc w:val="center"/>
        </w:trPr>
        <w:tc>
          <w:tcPr>
            <w:tcW w:w="3260" w:type="dxa"/>
          </w:tcPr>
          <w:p w:rsidR="00195F24" w:rsidRPr="009429EC" w:rsidRDefault="00195F24" w:rsidP="009429EC">
            <w:pPr>
              <w:spacing w:after="0"/>
              <w:jc w:val="right"/>
              <w:rPr>
                <w:sz w:val="23"/>
                <w:szCs w:val="23"/>
                <w:lang w:eastAsia="sl-SI"/>
              </w:rPr>
            </w:pPr>
            <w:r w:rsidRPr="009429EC">
              <w:rPr>
                <w:sz w:val="23"/>
                <w:szCs w:val="23"/>
                <w:lang w:eastAsia="sl-SI"/>
              </w:rPr>
              <w:t>Naročnik:</w:t>
            </w:r>
          </w:p>
        </w:tc>
        <w:tc>
          <w:tcPr>
            <w:tcW w:w="709" w:type="dxa"/>
          </w:tcPr>
          <w:p w:rsidR="00195F24" w:rsidRPr="009429EC" w:rsidRDefault="00195F24" w:rsidP="009429EC">
            <w:pPr>
              <w:spacing w:after="0"/>
              <w:jc w:val="both"/>
              <w:rPr>
                <w:sz w:val="23"/>
                <w:szCs w:val="23"/>
                <w:lang w:eastAsia="sl-SI"/>
              </w:rPr>
            </w:pPr>
          </w:p>
        </w:tc>
        <w:tc>
          <w:tcPr>
            <w:tcW w:w="4961" w:type="dxa"/>
          </w:tcPr>
          <w:p w:rsidR="00195F24" w:rsidRPr="009429EC" w:rsidRDefault="00195F24" w:rsidP="009429EC">
            <w:pPr>
              <w:spacing w:after="0" w:line="240" w:lineRule="auto"/>
              <w:jc w:val="both"/>
              <w:rPr>
                <w:b/>
                <w:bCs/>
                <w:sz w:val="23"/>
                <w:szCs w:val="23"/>
                <w:lang w:eastAsia="sl-SI"/>
              </w:rPr>
            </w:pPr>
            <w:r w:rsidRPr="009429EC">
              <w:rPr>
                <w:b/>
                <w:bCs/>
                <w:sz w:val="23"/>
                <w:szCs w:val="23"/>
                <w:lang w:eastAsia="sl-SI"/>
              </w:rPr>
              <w:t>Občina Ajdovščina, Cesta 5. maja 6a, 5270 Ajdovščina</w:t>
            </w:r>
          </w:p>
        </w:tc>
      </w:tr>
      <w:tr w:rsidR="00195F24" w:rsidRPr="009429EC">
        <w:trPr>
          <w:jc w:val="center"/>
        </w:trPr>
        <w:tc>
          <w:tcPr>
            <w:tcW w:w="3260" w:type="dxa"/>
          </w:tcPr>
          <w:p w:rsidR="00195F24" w:rsidRPr="009429EC" w:rsidRDefault="00195F24" w:rsidP="009429EC">
            <w:pPr>
              <w:spacing w:after="0"/>
              <w:jc w:val="right"/>
              <w:rPr>
                <w:sz w:val="23"/>
                <w:szCs w:val="23"/>
                <w:lang w:eastAsia="sl-SI"/>
              </w:rPr>
            </w:pPr>
          </w:p>
        </w:tc>
        <w:tc>
          <w:tcPr>
            <w:tcW w:w="709" w:type="dxa"/>
          </w:tcPr>
          <w:p w:rsidR="00195F24" w:rsidRPr="009429EC" w:rsidRDefault="00195F24" w:rsidP="009429EC">
            <w:pPr>
              <w:spacing w:after="0"/>
              <w:jc w:val="both"/>
              <w:rPr>
                <w:sz w:val="23"/>
                <w:szCs w:val="23"/>
                <w:lang w:eastAsia="sl-SI"/>
              </w:rPr>
            </w:pPr>
          </w:p>
        </w:tc>
        <w:tc>
          <w:tcPr>
            <w:tcW w:w="4961" w:type="dxa"/>
          </w:tcPr>
          <w:p w:rsidR="00195F24" w:rsidRPr="009429EC" w:rsidRDefault="00195F24" w:rsidP="009429EC">
            <w:pPr>
              <w:spacing w:after="0"/>
              <w:jc w:val="both"/>
              <w:rPr>
                <w:sz w:val="23"/>
                <w:szCs w:val="23"/>
                <w:lang w:eastAsia="sl-SI"/>
              </w:rPr>
            </w:pPr>
          </w:p>
        </w:tc>
      </w:tr>
      <w:tr w:rsidR="00195F24" w:rsidRPr="009429EC">
        <w:trPr>
          <w:jc w:val="center"/>
        </w:trPr>
        <w:tc>
          <w:tcPr>
            <w:tcW w:w="3260" w:type="dxa"/>
          </w:tcPr>
          <w:p w:rsidR="00195F24" w:rsidRPr="009429EC" w:rsidRDefault="00195F24" w:rsidP="009429EC">
            <w:pPr>
              <w:spacing w:after="0"/>
              <w:jc w:val="right"/>
              <w:rPr>
                <w:sz w:val="23"/>
                <w:szCs w:val="23"/>
                <w:lang w:eastAsia="sl-SI"/>
              </w:rPr>
            </w:pPr>
          </w:p>
        </w:tc>
        <w:tc>
          <w:tcPr>
            <w:tcW w:w="709" w:type="dxa"/>
          </w:tcPr>
          <w:p w:rsidR="00195F24" w:rsidRPr="009429EC" w:rsidRDefault="00195F24" w:rsidP="009429EC">
            <w:pPr>
              <w:spacing w:after="0"/>
              <w:jc w:val="both"/>
              <w:rPr>
                <w:sz w:val="23"/>
                <w:szCs w:val="23"/>
                <w:lang w:eastAsia="sl-SI"/>
              </w:rPr>
            </w:pPr>
          </w:p>
        </w:tc>
        <w:tc>
          <w:tcPr>
            <w:tcW w:w="4961" w:type="dxa"/>
          </w:tcPr>
          <w:p w:rsidR="00195F24" w:rsidRPr="009429EC" w:rsidRDefault="00195F24" w:rsidP="009429EC">
            <w:pPr>
              <w:spacing w:after="0"/>
              <w:jc w:val="both"/>
              <w:rPr>
                <w:sz w:val="23"/>
                <w:szCs w:val="23"/>
                <w:lang w:eastAsia="sl-SI"/>
              </w:rPr>
            </w:pPr>
          </w:p>
        </w:tc>
      </w:tr>
      <w:tr w:rsidR="00195F24" w:rsidRPr="009429EC">
        <w:trPr>
          <w:jc w:val="center"/>
        </w:trPr>
        <w:tc>
          <w:tcPr>
            <w:tcW w:w="3260" w:type="dxa"/>
          </w:tcPr>
          <w:p w:rsidR="00195F24" w:rsidRPr="009429EC" w:rsidRDefault="00195F24" w:rsidP="009429EC">
            <w:pPr>
              <w:spacing w:after="0"/>
              <w:jc w:val="right"/>
              <w:rPr>
                <w:sz w:val="23"/>
                <w:szCs w:val="23"/>
                <w:lang w:eastAsia="sl-SI"/>
              </w:rPr>
            </w:pPr>
            <w:r w:rsidRPr="009429EC">
              <w:rPr>
                <w:sz w:val="23"/>
                <w:szCs w:val="23"/>
                <w:lang w:eastAsia="sl-SI"/>
              </w:rPr>
              <w:t>Predmet javnega naročila:</w:t>
            </w:r>
          </w:p>
        </w:tc>
        <w:tc>
          <w:tcPr>
            <w:tcW w:w="709" w:type="dxa"/>
          </w:tcPr>
          <w:p w:rsidR="00195F24" w:rsidRPr="009429EC" w:rsidRDefault="00195F24" w:rsidP="009429EC">
            <w:pPr>
              <w:spacing w:after="0"/>
              <w:jc w:val="both"/>
              <w:rPr>
                <w:sz w:val="23"/>
                <w:szCs w:val="23"/>
                <w:lang w:eastAsia="sl-SI"/>
              </w:rPr>
            </w:pPr>
          </w:p>
        </w:tc>
        <w:tc>
          <w:tcPr>
            <w:tcW w:w="4961" w:type="dxa"/>
          </w:tcPr>
          <w:p w:rsidR="00195F24" w:rsidRPr="009429EC" w:rsidRDefault="00195F24" w:rsidP="009429EC">
            <w:pPr>
              <w:spacing w:after="0"/>
              <w:jc w:val="both"/>
              <w:rPr>
                <w:b/>
                <w:bCs/>
                <w:sz w:val="23"/>
                <w:szCs w:val="23"/>
                <w:lang w:eastAsia="sl-SI"/>
              </w:rPr>
            </w:pPr>
            <w:r w:rsidRPr="009429EC">
              <w:rPr>
                <w:b/>
                <w:bCs/>
                <w:sz w:val="23"/>
                <w:szCs w:val="23"/>
                <w:lang w:eastAsia="sl-SI"/>
              </w:rPr>
              <w:t>Celovita okoljska ureditev Vipavskega križa</w:t>
            </w:r>
          </w:p>
        </w:tc>
      </w:tr>
      <w:tr w:rsidR="00195F24" w:rsidRPr="009429EC">
        <w:trPr>
          <w:jc w:val="center"/>
        </w:trPr>
        <w:tc>
          <w:tcPr>
            <w:tcW w:w="3260" w:type="dxa"/>
          </w:tcPr>
          <w:p w:rsidR="00195F24" w:rsidRPr="009429EC" w:rsidRDefault="00195F24" w:rsidP="009429EC">
            <w:pPr>
              <w:spacing w:after="0"/>
              <w:jc w:val="right"/>
              <w:rPr>
                <w:sz w:val="23"/>
                <w:szCs w:val="23"/>
                <w:lang w:eastAsia="sl-SI"/>
              </w:rPr>
            </w:pPr>
          </w:p>
        </w:tc>
        <w:tc>
          <w:tcPr>
            <w:tcW w:w="709" w:type="dxa"/>
          </w:tcPr>
          <w:p w:rsidR="00195F24" w:rsidRPr="009429EC" w:rsidRDefault="00195F24" w:rsidP="009429EC">
            <w:pPr>
              <w:spacing w:after="0"/>
              <w:jc w:val="both"/>
              <w:rPr>
                <w:sz w:val="23"/>
                <w:szCs w:val="23"/>
                <w:lang w:eastAsia="sl-SI"/>
              </w:rPr>
            </w:pPr>
          </w:p>
        </w:tc>
        <w:tc>
          <w:tcPr>
            <w:tcW w:w="4961" w:type="dxa"/>
          </w:tcPr>
          <w:p w:rsidR="00195F24" w:rsidRPr="009429EC" w:rsidRDefault="00195F24" w:rsidP="009429EC">
            <w:pPr>
              <w:spacing w:after="0"/>
              <w:jc w:val="both"/>
              <w:rPr>
                <w:b/>
                <w:bCs/>
                <w:sz w:val="23"/>
                <w:szCs w:val="23"/>
                <w:lang w:eastAsia="sl-SI"/>
              </w:rPr>
            </w:pPr>
          </w:p>
        </w:tc>
      </w:tr>
      <w:tr w:rsidR="00195F24" w:rsidRPr="009429EC">
        <w:trPr>
          <w:jc w:val="center"/>
        </w:trPr>
        <w:tc>
          <w:tcPr>
            <w:tcW w:w="3260" w:type="dxa"/>
          </w:tcPr>
          <w:p w:rsidR="00195F24" w:rsidRPr="009429EC" w:rsidRDefault="00195F24" w:rsidP="009429EC">
            <w:pPr>
              <w:spacing w:after="0"/>
              <w:jc w:val="right"/>
              <w:rPr>
                <w:sz w:val="23"/>
                <w:szCs w:val="23"/>
                <w:lang w:eastAsia="sl-SI"/>
              </w:rPr>
            </w:pPr>
          </w:p>
        </w:tc>
        <w:tc>
          <w:tcPr>
            <w:tcW w:w="709" w:type="dxa"/>
          </w:tcPr>
          <w:p w:rsidR="00195F24" w:rsidRPr="009429EC" w:rsidRDefault="00195F24" w:rsidP="009429EC">
            <w:pPr>
              <w:spacing w:after="0"/>
              <w:jc w:val="both"/>
              <w:rPr>
                <w:sz w:val="23"/>
                <w:szCs w:val="23"/>
                <w:lang w:eastAsia="sl-SI"/>
              </w:rPr>
            </w:pPr>
          </w:p>
        </w:tc>
        <w:tc>
          <w:tcPr>
            <w:tcW w:w="4961" w:type="dxa"/>
          </w:tcPr>
          <w:p w:rsidR="00195F24" w:rsidRPr="009429EC" w:rsidRDefault="00195F24" w:rsidP="009429EC">
            <w:pPr>
              <w:spacing w:after="0"/>
              <w:jc w:val="both"/>
              <w:rPr>
                <w:b/>
                <w:bCs/>
                <w:sz w:val="23"/>
                <w:szCs w:val="23"/>
                <w:lang w:eastAsia="sl-SI"/>
              </w:rPr>
            </w:pPr>
          </w:p>
        </w:tc>
      </w:tr>
      <w:tr w:rsidR="00195F24" w:rsidRPr="009429EC">
        <w:trPr>
          <w:jc w:val="center"/>
        </w:trPr>
        <w:tc>
          <w:tcPr>
            <w:tcW w:w="3260" w:type="dxa"/>
          </w:tcPr>
          <w:p w:rsidR="00195F24" w:rsidRPr="009429EC" w:rsidRDefault="00195F24" w:rsidP="009429EC">
            <w:pPr>
              <w:spacing w:after="0"/>
              <w:jc w:val="right"/>
              <w:rPr>
                <w:sz w:val="23"/>
                <w:szCs w:val="23"/>
                <w:lang w:eastAsia="sl-SI"/>
              </w:rPr>
            </w:pPr>
            <w:r w:rsidRPr="009429EC">
              <w:rPr>
                <w:sz w:val="23"/>
                <w:szCs w:val="23"/>
                <w:lang w:eastAsia="sl-SI"/>
              </w:rPr>
              <w:t>EU sofinanciranje:</w:t>
            </w:r>
          </w:p>
        </w:tc>
        <w:tc>
          <w:tcPr>
            <w:tcW w:w="709" w:type="dxa"/>
          </w:tcPr>
          <w:p w:rsidR="00195F24" w:rsidRPr="009429EC" w:rsidRDefault="00195F24" w:rsidP="009429EC">
            <w:pPr>
              <w:spacing w:after="0"/>
              <w:jc w:val="both"/>
              <w:rPr>
                <w:sz w:val="23"/>
                <w:szCs w:val="23"/>
                <w:lang w:eastAsia="sl-SI"/>
              </w:rPr>
            </w:pPr>
          </w:p>
        </w:tc>
        <w:tc>
          <w:tcPr>
            <w:tcW w:w="4961" w:type="dxa"/>
          </w:tcPr>
          <w:p w:rsidR="00195F24" w:rsidRPr="009429EC" w:rsidRDefault="00195F24" w:rsidP="009429EC">
            <w:pPr>
              <w:spacing w:after="0"/>
              <w:jc w:val="both"/>
              <w:rPr>
                <w:sz w:val="23"/>
                <w:szCs w:val="23"/>
                <w:lang w:eastAsia="sl-SI"/>
              </w:rPr>
            </w:pPr>
            <w:r w:rsidRPr="009429EC">
              <w:rPr>
                <w:sz w:val="23"/>
                <w:szCs w:val="23"/>
                <w:lang w:eastAsia="sl-SI"/>
              </w:rPr>
              <w:t xml:space="preserve">Operacijo delno financira Evropska unija in sicer iz Evropskega sklada za regionalni razvoj. Operacija se izvaja v okviru Operativnega programa  krepitve regionalnih razvojnih potencialov za obdobje 2007-2013, razvojne prioritete "Razvoj regij", prednostne usmeritve “Regionalni razvojni programi </w:t>
            </w:r>
          </w:p>
          <w:p w:rsidR="00195F24" w:rsidRPr="009429EC" w:rsidRDefault="00195F24" w:rsidP="009429EC">
            <w:pPr>
              <w:spacing w:after="0"/>
              <w:jc w:val="both"/>
              <w:rPr>
                <w:b/>
                <w:bCs/>
                <w:sz w:val="23"/>
                <w:szCs w:val="23"/>
                <w:lang w:eastAsia="sl-SI"/>
              </w:rPr>
            </w:pPr>
          </w:p>
        </w:tc>
      </w:tr>
      <w:tr w:rsidR="00195F24" w:rsidRPr="00446887">
        <w:trPr>
          <w:jc w:val="center"/>
        </w:trPr>
        <w:tc>
          <w:tcPr>
            <w:tcW w:w="3260" w:type="dxa"/>
          </w:tcPr>
          <w:p w:rsidR="00195F24" w:rsidRPr="00446887" w:rsidRDefault="00195F24" w:rsidP="009429EC">
            <w:pPr>
              <w:spacing w:after="0"/>
              <w:jc w:val="right"/>
              <w:rPr>
                <w:sz w:val="23"/>
                <w:szCs w:val="23"/>
                <w:lang w:eastAsia="sl-SI"/>
              </w:rPr>
            </w:pPr>
            <w:r w:rsidRPr="00446887">
              <w:rPr>
                <w:sz w:val="23"/>
                <w:szCs w:val="23"/>
                <w:lang w:eastAsia="sl-SI"/>
              </w:rPr>
              <w:t>Interna št JN:</w:t>
            </w:r>
          </w:p>
        </w:tc>
        <w:tc>
          <w:tcPr>
            <w:tcW w:w="709" w:type="dxa"/>
          </w:tcPr>
          <w:p w:rsidR="00195F24" w:rsidRPr="00446887" w:rsidRDefault="00195F24" w:rsidP="009429EC">
            <w:pPr>
              <w:spacing w:after="0"/>
              <w:jc w:val="both"/>
              <w:rPr>
                <w:sz w:val="23"/>
                <w:szCs w:val="23"/>
                <w:lang w:eastAsia="sl-SI"/>
              </w:rPr>
            </w:pPr>
          </w:p>
        </w:tc>
        <w:tc>
          <w:tcPr>
            <w:tcW w:w="4961" w:type="dxa"/>
          </w:tcPr>
          <w:p w:rsidR="00195F24" w:rsidRPr="00446887" w:rsidRDefault="00195F24" w:rsidP="009429EC">
            <w:pPr>
              <w:spacing w:after="0"/>
              <w:jc w:val="both"/>
              <w:rPr>
                <w:b/>
                <w:bCs/>
                <w:sz w:val="23"/>
                <w:szCs w:val="23"/>
                <w:lang w:eastAsia="sl-SI"/>
              </w:rPr>
            </w:pPr>
            <w:r w:rsidRPr="00446887">
              <w:rPr>
                <w:sz w:val="23"/>
                <w:szCs w:val="23"/>
                <w:lang w:eastAsia="sl-SI"/>
              </w:rPr>
              <w:t>4301-6/2014</w:t>
            </w:r>
          </w:p>
        </w:tc>
      </w:tr>
      <w:tr w:rsidR="00195F24" w:rsidRPr="009429EC">
        <w:trPr>
          <w:jc w:val="center"/>
        </w:trPr>
        <w:tc>
          <w:tcPr>
            <w:tcW w:w="3260" w:type="dxa"/>
          </w:tcPr>
          <w:p w:rsidR="00195F24" w:rsidRPr="009429EC" w:rsidRDefault="00195F24" w:rsidP="009429EC">
            <w:pPr>
              <w:spacing w:after="0"/>
              <w:jc w:val="right"/>
              <w:rPr>
                <w:sz w:val="23"/>
                <w:szCs w:val="23"/>
                <w:lang w:eastAsia="sl-SI"/>
              </w:rPr>
            </w:pPr>
          </w:p>
        </w:tc>
        <w:tc>
          <w:tcPr>
            <w:tcW w:w="709" w:type="dxa"/>
          </w:tcPr>
          <w:p w:rsidR="00195F24" w:rsidRPr="009429EC" w:rsidRDefault="00195F24" w:rsidP="009429EC">
            <w:pPr>
              <w:spacing w:after="0"/>
              <w:jc w:val="both"/>
              <w:rPr>
                <w:sz w:val="23"/>
                <w:szCs w:val="23"/>
                <w:lang w:eastAsia="sl-SI"/>
              </w:rPr>
            </w:pPr>
          </w:p>
        </w:tc>
        <w:tc>
          <w:tcPr>
            <w:tcW w:w="4961" w:type="dxa"/>
          </w:tcPr>
          <w:p w:rsidR="00195F24" w:rsidRPr="009429EC" w:rsidRDefault="00195F24" w:rsidP="009429EC">
            <w:pPr>
              <w:spacing w:after="0"/>
              <w:jc w:val="both"/>
              <w:rPr>
                <w:b/>
                <w:bCs/>
                <w:sz w:val="23"/>
                <w:szCs w:val="23"/>
                <w:lang w:eastAsia="sl-SI"/>
              </w:rPr>
            </w:pPr>
          </w:p>
        </w:tc>
      </w:tr>
      <w:tr w:rsidR="00195F24" w:rsidRPr="009429EC">
        <w:trPr>
          <w:jc w:val="center"/>
        </w:trPr>
        <w:tc>
          <w:tcPr>
            <w:tcW w:w="3260" w:type="dxa"/>
          </w:tcPr>
          <w:p w:rsidR="00195F24" w:rsidRPr="009429EC" w:rsidRDefault="00195F24" w:rsidP="009429EC">
            <w:pPr>
              <w:spacing w:after="0"/>
              <w:jc w:val="right"/>
              <w:rPr>
                <w:sz w:val="23"/>
                <w:szCs w:val="23"/>
                <w:lang w:eastAsia="sl-SI"/>
              </w:rPr>
            </w:pPr>
          </w:p>
        </w:tc>
        <w:tc>
          <w:tcPr>
            <w:tcW w:w="709" w:type="dxa"/>
          </w:tcPr>
          <w:p w:rsidR="00195F24" w:rsidRPr="009429EC" w:rsidRDefault="00195F24" w:rsidP="009429EC">
            <w:pPr>
              <w:spacing w:after="0"/>
              <w:jc w:val="both"/>
              <w:rPr>
                <w:sz w:val="23"/>
                <w:szCs w:val="23"/>
                <w:lang w:eastAsia="sl-SI"/>
              </w:rPr>
            </w:pPr>
          </w:p>
        </w:tc>
        <w:tc>
          <w:tcPr>
            <w:tcW w:w="4961" w:type="dxa"/>
          </w:tcPr>
          <w:p w:rsidR="00195F24" w:rsidRPr="009429EC" w:rsidRDefault="00195F24" w:rsidP="009429EC">
            <w:pPr>
              <w:spacing w:after="0"/>
              <w:jc w:val="both"/>
              <w:rPr>
                <w:b/>
                <w:bCs/>
                <w:sz w:val="23"/>
                <w:szCs w:val="23"/>
                <w:lang w:eastAsia="sl-SI"/>
              </w:rPr>
            </w:pPr>
          </w:p>
        </w:tc>
      </w:tr>
      <w:tr w:rsidR="00195F24" w:rsidRPr="009429EC">
        <w:trPr>
          <w:jc w:val="center"/>
        </w:trPr>
        <w:tc>
          <w:tcPr>
            <w:tcW w:w="3260" w:type="dxa"/>
          </w:tcPr>
          <w:p w:rsidR="00195F24" w:rsidRPr="009429EC" w:rsidRDefault="00195F24" w:rsidP="009429EC">
            <w:pPr>
              <w:spacing w:after="0"/>
              <w:jc w:val="right"/>
              <w:rPr>
                <w:sz w:val="23"/>
                <w:szCs w:val="23"/>
                <w:lang w:eastAsia="sl-SI"/>
              </w:rPr>
            </w:pPr>
            <w:r w:rsidRPr="009429EC">
              <w:rPr>
                <w:sz w:val="23"/>
                <w:szCs w:val="23"/>
                <w:lang w:eastAsia="sl-SI"/>
              </w:rPr>
              <w:t>Vrsta postopka za oddajo javnega naročila:</w:t>
            </w:r>
          </w:p>
        </w:tc>
        <w:tc>
          <w:tcPr>
            <w:tcW w:w="709" w:type="dxa"/>
          </w:tcPr>
          <w:p w:rsidR="00195F24" w:rsidRPr="009429EC" w:rsidRDefault="00195F24" w:rsidP="009429EC">
            <w:pPr>
              <w:spacing w:after="0"/>
              <w:jc w:val="both"/>
              <w:rPr>
                <w:sz w:val="23"/>
                <w:szCs w:val="23"/>
                <w:lang w:eastAsia="sl-SI"/>
              </w:rPr>
            </w:pPr>
          </w:p>
        </w:tc>
        <w:tc>
          <w:tcPr>
            <w:tcW w:w="4961" w:type="dxa"/>
          </w:tcPr>
          <w:p w:rsidR="00195F24" w:rsidRPr="009429EC" w:rsidRDefault="00195F24" w:rsidP="009429EC">
            <w:pPr>
              <w:spacing w:after="0"/>
              <w:jc w:val="both"/>
              <w:rPr>
                <w:b/>
                <w:bCs/>
                <w:sz w:val="23"/>
                <w:szCs w:val="23"/>
                <w:lang w:eastAsia="sl-SI"/>
              </w:rPr>
            </w:pPr>
            <w:r w:rsidRPr="009429EC">
              <w:rPr>
                <w:b/>
                <w:bCs/>
                <w:sz w:val="23"/>
                <w:szCs w:val="23"/>
                <w:lang w:eastAsia="sl-SI"/>
              </w:rPr>
              <w:t>ODPRTI POSTOPEK</w:t>
            </w:r>
          </w:p>
        </w:tc>
      </w:tr>
      <w:tr w:rsidR="00195F24" w:rsidRPr="009429EC">
        <w:trPr>
          <w:jc w:val="center"/>
        </w:trPr>
        <w:tc>
          <w:tcPr>
            <w:tcW w:w="3260" w:type="dxa"/>
          </w:tcPr>
          <w:p w:rsidR="00195F24" w:rsidRPr="009429EC" w:rsidRDefault="00195F24" w:rsidP="009429EC">
            <w:pPr>
              <w:spacing w:after="0"/>
              <w:jc w:val="right"/>
              <w:rPr>
                <w:sz w:val="23"/>
                <w:szCs w:val="23"/>
                <w:lang w:eastAsia="sl-SI"/>
              </w:rPr>
            </w:pPr>
          </w:p>
        </w:tc>
        <w:tc>
          <w:tcPr>
            <w:tcW w:w="709" w:type="dxa"/>
          </w:tcPr>
          <w:p w:rsidR="00195F24" w:rsidRPr="009429EC" w:rsidRDefault="00195F24" w:rsidP="009429EC">
            <w:pPr>
              <w:spacing w:after="0"/>
              <w:jc w:val="both"/>
              <w:rPr>
                <w:sz w:val="23"/>
                <w:szCs w:val="23"/>
                <w:lang w:eastAsia="sl-SI"/>
              </w:rPr>
            </w:pPr>
          </w:p>
        </w:tc>
        <w:tc>
          <w:tcPr>
            <w:tcW w:w="4961" w:type="dxa"/>
          </w:tcPr>
          <w:p w:rsidR="00195F24" w:rsidRPr="009429EC" w:rsidRDefault="00195F24" w:rsidP="009429EC">
            <w:pPr>
              <w:spacing w:after="0"/>
              <w:jc w:val="both"/>
              <w:rPr>
                <w:b/>
                <w:bCs/>
                <w:sz w:val="23"/>
                <w:szCs w:val="23"/>
                <w:lang w:eastAsia="sl-SI"/>
              </w:rPr>
            </w:pPr>
          </w:p>
        </w:tc>
      </w:tr>
      <w:tr w:rsidR="00195F24" w:rsidRPr="009429EC">
        <w:trPr>
          <w:jc w:val="center"/>
        </w:trPr>
        <w:tc>
          <w:tcPr>
            <w:tcW w:w="3260" w:type="dxa"/>
          </w:tcPr>
          <w:p w:rsidR="00195F24" w:rsidRPr="009429EC" w:rsidRDefault="00195F24" w:rsidP="009429EC">
            <w:pPr>
              <w:spacing w:after="0"/>
              <w:jc w:val="right"/>
              <w:rPr>
                <w:sz w:val="23"/>
                <w:szCs w:val="23"/>
                <w:lang w:eastAsia="sl-SI"/>
              </w:rPr>
            </w:pPr>
            <w:r w:rsidRPr="009429EC">
              <w:rPr>
                <w:sz w:val="23"/>
                <w:szCs w:val="23"/>
                <w:lang w:eastAsia="sl-SI"/>
              </w:rPr>
              <w:t>Datum:</w:t>
            </w:r>
          </w:p>
        </w:tc>
        <w:tc>
          <w:tcPr>
            <w:tcW w:w="709" w:type="dxa"/>
          </w:tcPr>
          <w:p w:rsidR="00195F24" w:rsidRPr="009429EC" w:rsidRDefault="00195F24" w:rsidP="009429EC">
            <w:pPr>
              <w:spacing w:after="0"/>
              <w:jc w:val="right"/>
              <w:rPr>
                <w:sz w:val="23"/>
                <w:szCs w:val="23"/>
                <w:lang w:eastAsia="sl-SI"/>
              </w:rPr>
            </w:pPr>
          </w:p>
        </w:tc>
        <w:tc>
          <w:tcPr>
            <w:tcW w:w="4961" w:type="dxa"/>
          </w:tcPr>
          <w:p w:rsidR="00195F24" w:rsidRPr="009429EC" w:rsidRDefault="00195F24" w:rsidP="009429EC">
            <w:pPr>
              <w:tabs>
                <w:tab w:val="left" w:pos="380"/>
              </w:tabs>
              <w:spacing w:after="0"/>
              <w:jc w:val="both"/>
              <w:rPr>
                <w:sz w:val="23"/>
                <w:szCs w:val="23"/>
                <w:lang w:eastAsia="sl-SI"/>
              </w:rPr>
            </w:pPr>
            <w:r>
              <w:rPr>
                <w:sz w:val="23"/>
                <w:szCs w:val="23"/>
                <w:lang w:eastAsia="sl-SI"/>
              </w:rPr>
              <w:tab/>
              <w:t>28</w:t>
            </w:r>
            <w:r w:rsidRPr="009429EC">
              <w:rPr>
                <w:sz w:val="23"/>
                <w:szCs w:val="23"/>
                <w:lang w:eastAsia="sl-SI"/>
              </w:rPr>
              <w:t>.02.2014</w:t>
            </w:r>
          </w:p>
        </w:tc>
      </w:tr>
    </w:tbl>
    <w:p w:rsidR="00195F24" w:rsidRPr="001A00D7" w:rsidRDefault="00195F24" w:rsidP="001A00D7">
      <w:pPr>
        <w:spacing w:after="0"/>
        <w:jc w:val="both"/>
        <w:rPr>
          <w:sz w:val="23"/>
          <w:szCs w:val="23"/>
        </w:rPr>
      </w:pPr>
    </w:p>
    <w:p w:rsidR="00195F24" w:rsidRPr="001A00D7" w:rsidRDefault="00195F24" w:rsidP="001A00D7">
      <w:pPr>
        <w:spacing w:after="0"/>
        <w:jc w:val="both"/>
        <w:rPr>
          <w:b/>
          <w:bCs/>
          <w:sz w:val="23"/>
          <w:szCs w:val="23"/>
        </w:rPr>
      </w:pPr>
      <w:r w:rsidRPr="001A00D7">
        <w:rPr>
          <w:b/>
          <w:bCs/>
          <w:sz w:val="23"/>
          <w:szCs w:val="23"/>
        </w:rPr>
        <w:t>Dokument 1: razpisna dokumentacija</w:t>
      </w:r>
    </w:p>
    <w:p w:rsidR="00195F24" w:rsidRPr="001A00D7" w:rsidRDefault="00195F24" w:rsidP="001A00D7">
      <w:pPr>
        <w:spacing w:after="0"/>
        <w:jc w:val="both"/>
        <w:rPr>
          <w:sz w:val="23"/>
          <w:szCs w:val="23"/>
        </w:rPr>
      </w:pPr>
      <w:r w:rsidRPr="001A00D7">
        <w:rPr>
          <w:sz w:val="23"/>
          <w:szCs w:val="23"/>
        </w:rPr>
        <w:t>Dokument 2: tehnični del razpisne dokumentacije s ponudbenim predračunom</w:t>
      </w:r>
    </w:p>
    <w:p w:rsidR="00195F24" w:rsidRPr="001A00D7" w:rsidRDefault="00195F24" w:rsidP="001A00D7">
      <w:pPr>
        <w:spacing w:after="0"/>
        <w:rPr>
          <w:sz w:val="23"/>
          <w:szCs w:val="23"/>
          <w:lang w:eastAsia="ar-SA"/>
        </w:rPr>
      </w:pPr>
    </w:p>
    <w:p w:rsidR="00195F24" w:rsidRDefault="00195F24">
      <w:pPr>
        <w:pStyle w:val="TOCHeading"/>
      </w:pPr>
      <w:bookmarkStart w:id="0" w:name="_Toc349726727"/>
      <w:bookmarkStart w:id="1" w:name="_Toc351470168"/>
      <w:r>
        <w:t>Vsebina</w:t>
      </w:r>
    </w:p>
    <w:p w:rsidR="00195F24" w:rsidRDefault="00195F24" w:rsidP="00447138">
      <w:pPr>
        <w:pStyle w:val="TOC1"/>
        <w:tabs>
          <w:tab w:val="left" w:pos="440"/>
          <w:tab w:val="right" w:leader="dot" w:pos="9062"/>
        </w:tabs>
        <w:rPr>
          <w:rFonts w:cs="Times New Roman"/>
          <w:noProof/>
        </w:rPr>
      </w:pPr>
      <w:r>
        <w:fldChar w:fldCharType="begin"/>
      </w:r>
      <w:r>
        <w:instrText xml:space="preserve"> TOC \o "1-3" \h \z \u </w:instrText>
      </w:r>
      <w:r>
        <w:fldChar w:fldCharType="separate"/>
      </w:r>
    </w:p>
    <w:p w:rsidR="00195F24" w:rsidRDefault="00195F24">
      <w:pPr>
        <w:pStyle w:val="TOC2"/>
        <w:tabs>
          <w:tab w:val="left" w:pos="1100"/>
          <w:tab w:val="right" w:leader="dot" w:pos="9062"/>
        </w:tabs>
        <w:rPr>
          <w:rFonts w:cs="Times New Roman"/>
          <w:noProof/>
        </w:rPr>
      </w:pPr>
      <w:hyperlink w:anchor="_Toc380401911" w:history="1">
        <w:r w:rsidRPr="002652C2">
          <w:rPr>
            <w:rStyle w:val="Hyperlink"/>
            <w:noProof/>
          </w:rPr>
          <w:t>1.12.</w:t>
        </w:r>
        <w:r>
          <w:rPr>
            <w:rFonts w:cs="Times New Roman"/>
            <w:noProof/>
          </w:rPr>
          <w:tab/>
        </w:r>
        <w:r w:rsidRPr="002652C2">
          <w:rPr>
            <w:rStyle w:val="Hyperlink"/>
            <w:noProof/>
          </w:rPr>
          <w:t>Obvestilo o oddaji naročila in zahteva za dodatno obrazložitev</w:t>
        </w:r>
        <w:r>
          <w:rPr>
            <w:rFonts w:cs="Times New Roman"/>
            <w:noProof/>
            <w:webHidden/>
          </w:rPr>
          <w:tab/>
        </w:r>
        <w:r>
          <w:rPr>
            <w:noProof/>
            <w:webHidden/>
          </w:rPr>
          <w:fldChar w:fldCharType="begin"/>
        </w:r>
        <w:r>
          <w:rPr>
            <w:noProof/>
            <w:webHidden/>
          </w:rPr>
          <w:instrText xml:space="preserve"> PAGEREF _Toc380401911 \h </w:instrText>
        </w:r>
        <w:r>
          <w:rPr>
            <w:rFonts w:cs="Times New Roman"/>
            <w:noProof/>
          </w:rPr>
        </w:r>
        <w:r>
          <w:rPr>
            <w:noProof/>
            <w:webHidden/>
          </w:rPr>
          <w:fldChar w:fldCharType="separate"/>
        </w:r>
        <w:r>
          <w:rPr>
            <w:noProof/>
            <w:webHidden/>
          </w:rPr>
          <w:t>14</w:t>
        </w:r>
        <w:r>
          <w:rPr>
            <w:noProof/>
            <w:webHidden/>
          </w:rPr>
          <w:fldChar w:fldCharType="end"/>
        </w:r>
      </w:hyperlink>
    </w:p>
    <w:p w:rsidR="00195F24" w:rsidRDefault="00195F24">
      <w:pPr>
        <w:pStyle w:val="TOC2"/>
        <w:tabs>
          <w:tab w:val="left" w:pos="1100"/>
          <w:tab w:val="right" w:leader="dot" w:pos="9062"/>
        </w:tabs>
        <w:rPr>
          <w:rFonts w:cs="Times New Roman"/>
          <w:noProof/>
        </w:rPr>
      </w:pPr>
      <w:hyperlink w:anchor="_Toc380401912" w:history="1">
        <w:r w:rsidRPr="002652C2">
          <w:rPr>
            <w:rStyle w:val="Hyperlink"/>
            <w:noProof/>
          </w:rPr>
          <w:t>1.13.</w:t>
        </w:r>
        <w:r>
          <w:rPr>
            <w:rFonts w:cs="Times New Roman"/>
            <w:noProof/>
          </w:rPr>
          <w:tab/>
        </w:r>
        <w:r w:rsidRPr="002652C2">
          <w:rPr>
            <w:rStyle w:val="Hyperlink"/>
            <w:noProof/>
          </w:rPr>
          <w:t>Sklenitev pogodbe</w:t>
        </w:r>
        <w:r>
          <w:rPr>
            <w:rFonts w:cs="Times New Roman"/>
            <w:noProof/>
            <w:webHidden/>
          </w:rPr>
          <w:tab/>
        </w:r>
        <w:r>
          <w:rPr>
            <w:noProof/>
            <w:webHidden/>
          </w:rPr>
          <w:fldChar w:fldCharType="begin"/>
        </w:r>
        <w:r>
          <w:rPr>
            <w:noProof/>
            <w:webHidden/>
          </w:rPr>
          <w:instrText xml:space="preserve"> PAGEREF _Toc380401912 \h </w:instrText>
        </w:r>
        <w:r>
          <w:rPr>
            <w:rFonts w:cs="Times New Roman"/>
            <w:noProof/>
          </w:rPr>
        </w:r>
        <w:r>
          <w:rPr>
            <w:noProof/>
            <w:webHidden/>
          </w:rPr>
          <w:fldChar w:fldCharType="separate"/>
        </w:r>
        <w:r>
          <w:rPr>
            <w:noProof/>
            <w:webHidden/>
          </w:rPr>
          <w:t>15</w:t>
        </w:r>
        <w:r>
          <w:rPr>
            <w:noProof/>
            <w:webHidden/>
          </w:rPr>
          <w:fldChar w:fldCharType="end"/>
        </w:r>
      </w:hyperlink>
    </w:p>
    <w:p w:rsidR="00195F24" w:rsidRDefault="00195F24">
      <w:pPr>
        <w:pStyle w:val="TOC2"/>
        <w:tabs>
          <w:tab w:val="left" w:pos="1100"/>
          <w:tab w:val="right" w:leader="dot" w:pos="9062"/>
        </w:tabs>
        <w:rPr>
          <w:rFonts w:cs="Times New Roman"/>
          <w:noProof/>
        </w:rPr>
      </w:pPr>
      <w:hyperlink w:anchor="_Toc380401913" w:history="1">
        <w:r w:rsidRPr="002652C2">
          <w:rPr>
            <w:rStyle w:val="Hyperlink"/>
            <w:noProof/>
          </w:rPr>
          <w:t>1.14.</w:t>
        </w:r>
        <w:r>
          <w:rPr>
            <w:rFonts w:cs="Times New Roman"/>
            <w:noProof/>
          </w:rPr>
          <w:tab/>
        </w:r>
        <w:r w:rsidRPr="002652C2">
          <w:rPr>
            <w:rStyle w:val="Hyperlink"/>
            <w:noProof/>
          </w:rPr>
          <w:t>Odgovornost za povzročitev škode zaradi neizpolnjevanja pogojev</w:t>
        </w:r>
        <w:r>
          <w:rPr>
            <w:rFonts w:cs="Times New Roman"/>
            <w:noProof/>
            <w:webHidden/>
          </w:rPr>
          <w:tab/>
        </w:r>
        <w:r>
          <w:rPr>
            <w:noProof/>
            <w:webHidden/>
          </w:rPr>
          <w:fldChar w:fldCharType="begin"/>
        </w:r>
        <w:r>
          <w:rPr>
            <w:noProof/>
            <w:webHidden/>
          </w:rPr>
          <w:instrText xml:space="preserve"> PAGEREF _Toc380401913 \h </w:instrText>
        </w:r>
        <w:r>
          <w:rPr>
            <w:rFonts w:cs="Times New Roman"/>
            <w:noProof/>
          </w:rPr>
        </w:r>
        <w:r>
          <w:rPr>
            <w:noProof/>
            <w:webHidden/>
          </w:rPr>
          <w:fldChar w:fldCharType="separate"/>
        </w:r>
        <w:r>
          <w:rPr>
            <w:noProof/>
            <w:webHidden/>
          </w:rPr>
          <w:t>15</w:t>
        </w:r>
        <w:r>
          <w:rPr>
            <w:noProof/>
            <w:webHidden/>
          </w:rPr>
          <w:fldChar w:fldCharType="end"/>
        </w:r>
      </w:hyperlink>
    </w:p>
    <w:p w:rsidR="00195F24" w:rsidRDefault="00195F24">
      <w:pPr>
        <w:pStyle w:val="TOC2"/>
        <w:tabs>
          <w:tab w:val="left" w:pos="1100"/>
          <w:tab w:val="right" w:leader="dot" w:pos="9062"/>
        </w:tabs>
        <w:rPr>
          <w:rFonts w:cs="Times New Roman"/>
          <w:noProof/>
        </w:rPr>
      </w:pPr>
      <w:hyperlink w:anchor="_Toc380401914" w:history="1">
        <w:r w:rsidRPr="002652C2">
          <w:rPr>
            <w:rStyle w:val="Hyperlink"/>
            <w:noProof/>
          </w:rPr>
          <w:t>1.15.</w:t>
        </w:r>
        <w:r>
          <w:rPr>
            <w:rFonts w:cs="Times New Roman"/>
            <w:noProof/>
          </w:rPr>
          <w:tab/>
        </w:r>
        <w:r w:rsidRPr="002652C2">
          <w:rPr>
            <w:rStyle w:val="Hyperlink"/>
            <w:noProof/>
          </w:rPr>
          <w:t>Datum oddaje naročila</w:t>
        </w:r>
        <w:r>
          <w:rPr>
            <w:rFonts w:cs="Times New Roman"/>
            <w:noProof/>
            <w:webHidden/>
          </w:rPr>
          <w:tab/>
        </w:r>
        <w:r>
          <w:rPr>
            <w:noProof/>
            <w:webHidden/>
          </w:rPr>
          <w:fldChar w:fldCharType="begin"/>
        </w:r>
        <w:r>
          <w:rPr>
            <w:noProof/>
            <w:webHidden/>
          </w:rPr>
          <w:instrText xml:space="preserve"> PAGEREF _Toc380401914 \h </w:instrText>
        </w:r>
        <w:r>
          <w:rPr>
            <w:rFonts w:cs="Times New Roman"/>
            <w:noProof/>
          </w:rPr>
        </w:r>
        <w:r>
          <w:rPr>
            <w:noProof/>
            <w:webHidden/>
          </w:rPr>
          <w:fldChar w:fldCharType="separate"/>
        </w:r>
        <w:r>
          <w:rPr>
            <w:noProof/>
            <w:webHidden/>
          </w:rPr>
          <w:t>15</w:t>
        </w:r>
        <w:r>
          <w:rPr>
            <w:noProof/>
            <w:webHidden/>
          </w:rPr>
          <w:fldChar w:fldCharType="end"/>
        </w:r>
      </w:hyperlink>
    </w:p>
    <w:p w:rsidR="00195F24" w:rsidRDefault="00195F24">
      <w:pPr>
        <w:pStyle w:val="TOC2"/>
        <w:tabs>
          <w:tab w:val="left" w:pos="1100"/>
          <w:tab w:val="right" w:leader="dot" w:pos="9062"/>
        </w:tabs>
        <w:rPr>
          <w:rFonts w:cs="Times New Roman"/>
          <w:noProof/>
        </w:rPr>
      </w:pPr>
      <w:hyperlink w:anchor="_Toc380401915" w:history="1">
        <w:r w:rsidRPr="002652C2">
          <w:rPr>
            <w:rStyle w:val="Hyperlink"/>
            <w:noProof/>
          </w:rPr>
          <w:t>1.16.</w:t>
        </w:r>
        <w:r>
          <w:rPr>
            <w:rFonts w:cs="Times New Roman"/>
            <w:noProof/>
          </w:rPr>
          <w:tab/>
        </w:r>
        <w:r w:rsidRPr="002652C2">
          <w:rPr>
            <w:rStyle w:val="Hyperlink"/>
            <w:noProof/>
          </w:rPr>
          <w:t>Zaupnost ponudbene dokumentacije</w:t>
        </w:r>
        <w:r>
          <w:rPr>
            <w:rFonts w:cs="Times New Roman"/>
            <w:noProof/>
            <w:webHidden/>
          </w:rPr>
          <w:tab/>
        </w:r>
        <w:r>
          <w:rPr>
            <w:noProof/>
            <w:webHidden/>
          </w:rPr>
          <w:fldChar w:fldCharType="begin"/>
        </w:r>
        <w:r>
          <w:rPr>
            <w:noProof/>
            <w:webHidden/>
          </w:rPr>
          <w:instrText xml:space="preserve"> PAGEREF _Toc380401915 \h </w:instrText>
        </w:r>
        <w:r>
          <w:rPr>
            <w:rFonts w:cs="Times New Roman"/>
            <w:noProof/>
          </w:rPr>
        </w:r>
        <w:r>
          <w:rPr>
            <w:noProof/>
            <w:webHidden/>
          </w:rPr>
          <w:fldChar w:fldCharType="separate"/>
        </w:r>
        <w:r>
          <w:rPr>
            <w:noProof/>
            <w:webHidden/>
          </w:rPr>
          <w:t>15</w:t>
        </w:r>
        <w:r>
          <w:rPr>
            <w:noProof/>
            <w:webHidden/>
          </w:rPr>
          <w:fldChar w:fldCharType="end"/>
        </w:r>
      </w:hyperlink>
    </w:p>
    <w:p w:rsidR="00195F24" w:rsidRDefault="00195F24">
      <w:pPr>
        <w:pStyle w:val="TOC2"/>
        <w:tabs>
          <w:tab w:val="left" w:pos="1100"/>
          <w:tab w:val="right" w:leader="dot" w:pos="9062"/>
        </w:tabs>
        <w:rPr>
          <w:rFonts w:cs="Times New Roman"/>
          <w:noProof/>
        </w:rPr>
      </w:pPr>
      <w:hyperlink w:anchor="_Toc380401916" w:history="1">
        <w:r w:rsidRPr="002652C2">
          <w:rPr>
            <w:rStyle w:val="Hyperlink"/>
            <w:noProof/>
          </w:rPr>
          <w:t>1.17.</w:t>
        </w:r>
        <w:r>
          <w:rPr>
            <w:rFonts w:cs="Times New Roman"/>
            <w:noProof/>
          </w:rPr>
          <w:tab/>
        </w:r>
        <w:r w:rsidRPr="002652C2">
          <w:rPr>
            <w:rStyle w:val="Hyperlink"/>
            <w:noProof/>
          </w:rPr>
          <w:t>Pravno varstvo v postopku javnega naročanja</w:t>
        </w:r>
        <w:r>
          <w:rPr>
            <w:rFonts w:cs="Times New Roman"/>
            <w:noProof/>
            <w:webHidden/>
          </w:rPr>
          <w:tab/>
        </w:r>
        <w:r>
          <w:rPr>
            <w:noProof/>
            <w:webHidden/>
          </w:rPr>
          <w:fldChar w:fldCharType="begin"/>
        </w:r>
        <w:r>
          <w:rPr>
            <w:noProof/>
            <w:webHidden/>
          </w:rPr>
          <w:instrText xml:space="preserve"> PAGEREF _Toc380401916 \h </w:instrText>
        </w:r>
        <w:r>
          <w:rPr>
            <w:rFonts w:cs="Times New Roman"/>
            <w:noProof/>
          </w:rPr>
        </w:r>
        <w:r>
          <w:rPr>
            <w:noProof/>
            <w:webHidden/>
          </w:rPr>
          <w:fldChar w:fldCharType="separate"/>
        </w:r>
        <w:r>
          <w:rPr>
            <w:noProof/>
            <w:webHidden/>
          </w:rPr>
          <w:t>16</w:t>
        </w:r>
        <w:r>
          <w:rPr>
            <w:noProof/>
            <w:webHidden/>
          </w:rPr>
          <w:fldChar w:fldCharType="end"/>
        </w:r>
      </w:hyperlink>
    </w:p>
    <w:p w:rsidR="00195F24" w:rsidRDefault="00195F24">
      <w:pPr>
        <w:pStyle w:val="TOC2"/>
        <w:tabs>
          <w:tab w:val="left" w:pos="1100"/>
          <w:tab w:val="right" w:leader="dot" w:pos="9062"/>
        </w:tabs>
        <w:rPr>
          <w:rFonts w:cs="Times New Roman"/>
          <w:noProof/>
        </w:rPr>
      </w:pPr>
      <w:hyperlink w:anchor="_Toc380401917" w:history="1">
        <w:r w:rsidRPr="002652C2">
          <w:rPr>
            <w:rStyle w:val="Hyperlink"/>
            <w:noProof/>
          </w:rPr>
          <w:t>1.18.</w:t>
        </w:r>
        <w:r>
          <w:rPr>
            <w:rFonts w:cs="Times New Roman"/>
            <w:noProof/>
          </w:rPr>
          <w:tab/>
        </w:r>
        <w:r w:rsidRPr="002652C2">
          <w:rPr>
            <w:rStyle w:val="Hyperlink"/>
            <w:noProof/>
          </w:rPr>
          <w:t>Podpis ponudbene dokumentacije</w:t>
        </w:r>
        <w:r>
          <w:rPr>
            <w:rFonts w:cs="Times New Roman"/>
            <w:noProof/>
            <w:webHidden/>
          </w:rPr>
          <w:tab/>
        </w:r>
        <w:r>
          <w:rPr>
            <w:noProof/>
            <w:webHidden/>
          </w:rPr>
          <w:fldChar w:fldCharType="begin"/>
        </w:r>
        <w:r>
          <w:rPr>
            <w:noProof/>
            <w:webHidden/>
          </w:rPr>
          <w:instrText xml:space="preserve"> PAGEREF _Toc380401917 \h </w:instrText>
        </w:r>
        <w:r>
          <w:rPr>
            <w:rFonts w:cs="Times New Roman"/>
            <w:noProof/>
          </w:rPr>
        </w:r>
        <w:r>
          <w:rPr>
            <w:noProof/>
            <w:webHidden/>
          </w:rPr>
          <w:fldChar w:fldCharType="separate"/>
        </w:r>
        <w:r>
          <w:rPr>
            <w:noProof/>
            <w:webHidden/>
          </w:rPr>
          <w:t>17</w:t>
        </w:r>
        <w:r>
          <w:rPr>
            <w:noProof/>
            <w:webHidden/>
          </w:rPr>
          <w:fldChar w:fldCharType="end"/>
        </w:r>
      </w:hyperlink>
    </w:p>
    <w:p w:rsidR="00195F24" w:rsidRDefault="00195F24">
      <w:pPr>
        <w:pStyle w:val="TOC2"/>
        <w:tabs>
          <w:tab w:val="left" w:pos="660"/>
          <w:tab w:val="right" w:leader="dot" w:pos="9062"/>
        </w:tabs>
        <w:rPr>
          <w:rFonts w:cs="Times New Roman"/>
          <w:noProof/>
        </w:rPr>
      </w:pPr>
      <w:hyperlink w:anchor="_Toc380401918" w:history="1">
        <w:r w:rsidRPr="002652C2">
          <w:rPr>
            <w:rStyle w:val="Hyperlink"/>
            <w:noProof/>
          </w:rPr>
          <w:t>2.</w:t>
        </w:r>
        <w:r>
          <w:rPr>
            <w:rFonts w:cs="Times New Roman"/>
            <w:noProof/>
          </w:rPr>
          <w:tab/>
        </w:r>
        <w:r w:rsidRPr="002652C2">
          <w:rPr>
            <w:rStyle w:val="Hyperlink"/>
            <w:noProof/>
          </w:rPr>
          <w:t>POGOJI ZA UGOTAVLJANJE SPOSOBNOSTI</w:t>
        </w:r>
        <w:r>
          <w:rPr>
            <w:rFonts w:cs="Times New Roman"/>
            <w:noProof/>
            <w:webHidden/>
          </w:rPr>
          <w:tab/>
        </w:r>
        <w:r>
          <w:rPr>
            <w:noProof/>
            <w:webHidden/>
          </w:rPr>
          <w:fldChar w:fldCharType="begin"/>
        </w:r>
        <w:r>
          <w:rPr>
            <w:noProof/>
            <w:webHidden/>
          </w:rPr>
          <w:instrText xml:space="preserve"> PAGEREF _Toc380401918 \h </w:instrText>
        </w:r>
        <w:r>
          <w:rPr>
            <w:rFonts w:cs="Times New Roman"/>
            <w:noProof/>
          </w:rPr>
        </w:r>
        <w:r>
          <w:rPr>
            <w:noProof/>
            <w:webHidden/>
          </w:rPr>
          <w:fldChar w:fldCharType="separate"/>
        </w:r>
        <w:r>
          <w:rPr>
            <w:noProof/>
            <w:webHidden/>
          </w:rPr>
          <w:t>18</w:t>
        </w:r>
        <w:r>
          <w:rPr>
            <w:noProof/>
            <w:webHidden/>
          </w:rPr>
          <w:fldChar w:fldCharType="end"/>
        </w:r>
      </w:hyperlink>
    </w:p>
    <w:p w:rsidR="00195F24" w:rsidRDefault="00195F24">
      <w:pPr>
        <w:pStyle w:val="TOC2"/>
        <w:tabs>
          <w:tab w:val="right" w:leader="dot" w:pos="9062"/>
        </w:tabs>
        <w:rPr>
          <w:rFonts w:cs="Times New Roman"/>
          <w:noProof/>
        </w:rPr>
      </w:pPr>
      <w:hyperlink w:anchor="_Toc380401921" w:history="1">
        <w:r w:rsidRPr="002652C2">
          <w:rPr>
            <w:rStyle w:val="Hyperlink"/>
            <w:b/>
            <w:bCs/>
            <w:noProof/>
          </w:rPr>
          <w:t>2.1. OSNOVNA SPOSOBNOST PONUDNIKA</w:t>
        </w:r>
        <w:r>
          <w:rPr>
            <w:rFonts w:cs="Times New Roman"/>
            <w:noProof/>
            <w:webHidden/>
          </w:rPr>
          <w:tab/>
        </w:r>
        <w:r>
          <w:rPr>
            <w:noProof/>
            <w:webHidden/>
          </w:rPr>
          <w:fldChar w:fldCharType="begin"/>
        </w:r>
        <w:r>
          <w:rPr>
            <w:noProof/>
            <w:webHidden/>
          </w:rPr>
          <w:instrText xml:space="preserve"> PAGEREF _Toc380401921 \h </w:instrText>
        </w:r>
        <w:r>
          <w:rPr>
            <w:rFonts w:cs="Times New Roman"/>
            <w:noProof/>
          </w:rPr>
        </w:r>
        <w:r>
          <w:rPr>
            <w:noProof/>
            <w:webHidden/>
          </w:rPr>
          <w:fldChar w:fldCharType="separate"/>
        </w:r>
        <w:r>
          <w:rPr>
            <w:noProof/>
            <w:webHidden/>
          </w:rPr>
          <w:t>18</w:t>
        </w:r>
        <w:r>
          <w:rPr>
            <w:noProof/>
            <w:webHidden/>
          </w:rPr>
          <w:fldChar w:fldCharType="end"/>
        </w:r>
      </w:hyperlink>
    </w:p>
    <w:p w:rsidR="00195F24" w:rsidRDefault="00195F24">
      <w:pPr>
        <w:pStyle w:val="TOC2"/>
        <w:tabs>
          <w:tab w:val="right" w:leader="dot" w:pos="9062"/>
        </w:tabs>
        <w:rPr>
          <w:rFonts w:cs="Times New Roman"/>
          <w:noProof/>
        </w:rPr>
      </w:pPr>
      <w:hyperlink w:anchor="_Toc380401922" w:history="1">
        <w:r w:rsidRPr="002652C2">
          <w:rPr>
            <w:rStyle w:val="Hyperlink"/>
            <w:b/>
            <w:bCs/>
            <w:noProof/>
          </w:rPr>
          <w:t>2.2. EKONOMSKA IN FINANČNA SPOSOBNOST</w:t>
        </w:r>
        <w:r>
          <w:rPr>
            <w:rFonts w:cs="Times New Roman"/>
            <w:noProof/>
            <w:webHidden/>
          </w:rPr>
          <w:tab/>
        </w:r>
        <w:r>
          <w:rPr>
            <w:noProof/>
            <w:webHidden/>
          </w:rPr>
          <w:fldChar w:fldCharType="begin"/>
        </w:r>
        <w:r>
          <w:rPr>
            <w:noProof/>
            <w:webHidden/>
          </w:rPr>
          <w:instrText xml:space="preserve"> PAGEREF _Toc380401922 \h </w:instrText>
        </w:r>
        <w:r>
          <w:rPr>
            <w:rFonts w:cs="Times New Roman"/>
            <w:noProof/>
          </w:rPr>
        </w:r>
        <w:r>
          <w:rPr>
            <w:noProof/>
            <w:webHidden/>
          </w:rPr>
          <w:fldChar w:fldCharType="separate"/>
        </w:r>
        <w:r>
          <w:rPr>
            <w:noProof/>
            <w:webHidden/>
          </w:rPr>
          <w:t>22</w:t>
        </w:r>
        <w:r>
          <w:rPr>
            <w:noProof/>
            <w:webHidden/>
          </w:rPr>
          <w:fldChar w:fldCharType="end"/>
        </w:r>
      </w:hyperlink>
    </w:p>
    <w:p w:rsidR="00195F24" w:rsidRDefault="00195F24">
      <w:pPr>
        <w:pStyle w:val="TOC2"/>
        <w:tabs>
          <w:tab w:val="right" w:leader="dot" w:pos="9062"/>
        </w:tabs>
        <w:rPr>
          <w:rFonts w:cs="Times New Roman"/>
          <w:noProof/>
        </w:rPr>
      </w:pPr>
      <w:hyperlink w:anchor="_Toc380401923" w:history="1">
        <w:r w:rsidRPr="002652C2">
          <w:rPr>
            <w:rStyle w:val="Hyperlink"/>
            <w:b/>
            <w:bCs/>
            <w:noProof/>
          </w:rPr>
          <w:t>2.3. TEHNIČNA IN KADROVSKA SPOSOBNOST</w:t>
        </w:r>
        <w:r>
          <w:rPr>
            <w:rFonts w:cs="Times New Roman"/>
            <w:noProof/>
            <w:webHidden/>
          </w:rPr>
          <w:tab/>
        </w:r>
        <w:r>
          <w:rPr>
            <w:noProof/>
            <w:webHidden/>
          </w:rPr>
          <w:fldChar w:fldCharType="begin"/>
        </w:r>
        <w:r>
          <w:rPr>
            <w:noProof/>
            <w:webHidden/>
          </w:rPr>
          <w:instrText xml:space="preserve"> PAGEREF _Toc380401923 \h </w:instrText>
        </w:r>
        <w:r>
          <w:rPr>
            <w:rFonts w:cs="Times New Roman"/>
            <w:noProof/>
          </w:rPr>
        </w:r>
        <w:r>
          <w:rPr>
            <w:noProof/>
            <w:webHidden/>
          </w:rPr>
          <w:fldChar w:fldCharType="separate"/>
        </w:r>
        <w:r>
          <w:rPr>
            <w:noProof/>
            <w:webHidden/>
          </w:rPr>
          <w:t>22</w:t>
        </w:r>
        <w:r>
          <w:rPr>
            <w:noProof/>
            <w:webHidden/>
          </w:rPr>
          <w:fldChar w:fldCharType="end"/>
        </w:r>
      </w:hyperlink>
    </w:p>
    <w:p w:rsidR="00195F24" w:rsidRDefault="00195F24">
      <w:pPr>
        <w:pStyle w:val="TOC2"/>
        <w:tabs>
          <w:tab w:val="left" w:pos="660"/>
          <w:tab w:val="right" w:leader="dot" w:pos="9062"/>
        </w:tabs>
        <w:rPr>
          <w:rFonts w:cs="Times New Roman"/>
          <w:noProof/>
        </w:rPr>
      </w:pPr>
      <w:hyperlink w:anchor="_Toc380401924" w:history="1">
        <w:r w:rsidRPr="002652C2">
          <w:rPr>
            <w:rStyle w:val="Hyperlink"/>
            <w:noProof/>
          </w:rPr>
          <w:t>3.</w:t>
        </w:r>
        <w:r>
          <w:rPr>
            <w:rFonts w:cs="Times New Roman"/>
            <w:noProof/>
          </w:rPr>
          <w:tab/>
        </w:r>
        <w:r w:rsidRPr="002652C2">
          <w:rPr>
            <w:rStyle w:val="Hyperlink"/>
            <w:noProof/>
          </w:rPr>
          <w:t>OBVEZNA VSEBINA PONUDBE</w:t>
        </w:r>
        <w:r>
          <w:rPr>
            <w:rFonts w:cs="Times New Roman"/>
            <w:noProof/>
            <w:webHidden/>
          </w:rPr>
          <w:tab/>
        </w:r>
        <w:r>
          <w:rPr>
            <w:noProof/>
            <w:webHidden/>
          </w:rPr>
          <w:fldChar w:fldCharType="begin"/>
        </w:r>
        <w:r>
          <w:rPr>
            <w:noProof/>
            <w:webHidden/>
          </w:rPr>
          <w:instrText xml:space="preserve"> PAGEREF _Toc380401924 \h </w:instrText>
        </w:r>
        <w:r>
          <w:rPr>
            <w:rFonts w:cs="Times New Roman"/>
            <w:noProof/>
          </w:rPr>
        </w:r>
        <w:r>
          <w:rPr>
            <w:noProof/>
            <w:webHidden/>
          </w:rPr>
          <w:fldChar w:fldCharType="separate"/>
        </w:r>
        <w:r>
          <w:rPr>
            <w:noProof/>
            <w:webHidden/>
          </w:rPr>
          <w:t>25</w:t>
        </w:r>
        <w:r>
          <w:rPr>
            <w:noProof/>
            <w:webHidden/>
          </w:rPr>
          <w:fldChar w:fldCharType="end"/>
        </w:r>
      </w:hyperlink>
    </w:p>
    <w:p w:rsidR="00195F24" w:rsidRDefault="00195F24">
      <w:pPr>
        <w:pStyle w:val="TOC2"/>
        <w:tabs>
          <w:tab w:val="left" w:pos="660"/>
          <w:tab w:val="right" w:leader="dot" w:pos="9062"/>
        </w:tabs>
        <w:rPr>
          <w:rFonts w:cs="Times New Roman"/>
          <w:noProof/>
        </w:rPr>
      </w:pPr>
      <w:hyperlink w:anchor="_Toc380401925" w:history="1">
        <w:r w:rsidRPr="002652C2">
          <w:rPr>
            <w:rStyle w:val="Hyperlink"/>
            <w:noProof/>
          </w:rPr>
          <w:t>4.</w:t>
        </w:r>
        <w:r>
          <w:rPr>
            <w:rFonts w:cs="Times New Roman"/>
            <w:noProof/>
          </w:rPr>
          <w:tab/>
        </w:r>
        <w:r w:rsidRPr="002652C2">
          <w:rPr>
            <w:rStyle w:val="Hyperlink"/>
            <w:noProof/>
          </w:rPr>
          <w:t>IZDELAVA in PREDLOŽITEV PONUDBE</w:t>
        </w:r>
        <w:r>
          <w:rPr>
            <w:rFonts w:cs="Times New Roman"/>
            <w:noProof/>
            <w:webHidden/>
          </w:rPr>
          <w:tab/>
        </w:r>
        <w:r>
          <w:rPr>
            <w:noProof/>
            <w:webHidden/>
          </w:rPr>
          <w:fldChar w:fldCharType="begin"/>
        </w:r>
        <w:r>
          <w:rPr>
            <w:noProof/>
            <w:webHidden/>
          </w:rPr>
          <w:instrText xml:space="preserve"> PAGEREF _Toc380401925 \h </w:instrText>
        </w:r>
        <w:r>
          <w:rPr>
            <w:rFonts w:cs="Times New Roman"/>
            <w:noProof/>
          </w:rPr>
        </w:r>
        <w:r>
          <w:rPr>
            <w:noProof/>
            <w:webHidden/>
          </w:rPr>
          <w:fldChar w:fldCharType="separate"/>
        </w:r>
        <w:r>
          <w:rPr>
            <w:noProof/>
            <w:webHidden/>
          </w:rPr>
          <w:t>28</w:t>
        </w:r>
        <w:r>
          <w:rPr>
            <w:noProof/>
            <w:webHidden/>
          </w:rPr>
          <w:fldChar w:fldCharType="end"/>
        </w:r>
      </w:hyperlink>
    </w:p>
    <w:p w:rsidR="00195F24" w:rsidRDefault="00195F24">
      <w:pPr>
        <w:pStyle w:val="TOC3"/>
        <w:tabs>
          <w:tab w:val="left" w:pos="1100"/>
          <w:tab w:val="right" w:leader="dot" w:pos="9062"/>
        </w:tabs>
        <w:rPr>
          <w:rFonts w:cs="Times New Roman"/>
          <w:noProof/>
        </w:rPr>
      </w:pPr>
      <w:hyperlink w:anchor="_Toc380401928" w:history="1">
        <w:r w:rsidRPr="002652C2">
          <w:rPr>
            <w:rStyle w:val="Hyperlink"/>
            <w:noProof/>
          </w:rPr>
          <w:t>4.1.</w:t>
        </w:r>
        <w:r>
          <w:rPr>
            <w:rFonts w:cs="Times New Roman"/>
            <w:noProof/>
          </w:rPr>
          <w:tab/>
        </w:r>
        <w:r w:rsidRPr="002652C2">
          <w:rPr>
            <w:rStyle w:val="Hyperlink"/>
            <w:noProof/>
          </w:rPr>
          <w:t>Oblika ponudbe</w:t>
        </w:r>
        <w:r>
          <w:rPr>
            <w:rFonts w:cs="Times New Roman"/>
            <w:noProof/>
            <w:webHidden/>
          </w:rPr>
          <w:tab/>
        </w:r>
        <w:r>
          <w:rPr>
            <w:noProof/>
            <w:webHidden/>
          </w:rPr>
          <w:fldChar w:fldCharType="begin"/>
        </w:r>
        <w:r>
          <w:rPr>
            <w:noProof/>
            <w:webHidden/>
          </w:rPr>
          <w:instrText xml:space="preserve"> PAGEREF _Toc380401928 \h </w:instrText>
        </w:r>
        <w:r>
          <w:rPr>
            <w:rFonts w:cs="Times New Roman"/>
            <w:noProof/>
          </w:rPr>
        </w:r>
        <w:r>
          <w:rPr>
            <w:noProof/>
            <w:webHidden/>
          </w:rPr>
          <w:fldChar w:fldCharType="separate"/>
        </w:r>
        <w:r>
          <w:rPr>
            <w:noProof/>
            <w:webHidden/>
          </w:rPr>
          <w:t>28</w:t>
        </w:r>
        <w:r>
          <w:rPr>
            <w:noProof/>
            <w:webHidden/>
          </w:rPr>
          <w:fldChar w:fldCharType="end"/>
        </w:r>
      </w:hyperlink>
    </w:p>
    <w:p w:rsidR="00195F24" w:rsidRDefault="00195F24">
      <w:pPr>
        <w:pStyle w:val="TOC3"/>
        <w:tabs>
          <w:tab w:val="left" w:pos="1100"/>
          <w:tab w:val="right" w:leader="dot" w:pos="9062"/>
        </w:tabs>
        <w:rPr>
          <w:rFonts w:cs="Times New Roman"/>
          <w:noProof/>
        </w:rPr>
      </w:pPr>
      <w:hyperlink w:anchor="_Toc380401929" w:history="1">
        <w:r w:rsidRPr="002652C2">
          <w:rPr>
            <w:rStyle w:val="Hyperlink"/>
            <w:noProof/>
          </w:rPr>
          <w:t>4.2.</w:t>
        </w:r>
        <w:r>
          <w:rPr>
            <w:rFonts w:cs="Times New Roman"/>
            <w:noProof/>
          </w:rPr>
          <w:tab/>
        </w:r>
        <w:r w:rsidRPr="002652C2">
          <w:rPr>
            <w:rStyle w:val="Hyperlink"/>
            <w:noProof/>
          </w:rPr>
          <w:t>Veljavnost ponudbe</w:t>
        </w:r>
        <w:r>
          <w:rPr>
            <w:rFonts w:cs="Times New Roman"/>
            <w:noProof/>
            <w:webHidden/>
          </w:rPr>
          <w:tab/>
        </w:r>
        <w:r>
          <w:rPr>
            <w:noProof/>
            <w:webHidden/>
          </w:rPr>
          <w:fldChar w:fldCharType="begin"/>
        </w:r>
        <w:r>
          <w:rPr>
            <w:noProof/>
            <w:webHidden/>
          </w:rPr>
          <w:instrText xml:space="preserve"> PAGEREF _Toc380401929 \h </w:instrText>
        </w:r>
        <w:r>
          <w:rPr>
            <w:rFonts w:cs="Times New Roman"/>
            <w:noProof/>
          </w:rPr>
        </w:r>
        <w:r>
          <w:rPr>
            <w:noProof/>
            <w:webHidden/>
          </w:rPr>
          <w:fldChar w:fldCharType="separate"/>
        </w:r>
        <w:r>
          <w:rPr>
            <w:noProof/>
            <w:webHidden/>
          </w:rPr>
          <w:t>30</w:t>
        </w:r>
        <w:r>
          <w:rPr>
            <w:noProof/>
            <w:webHidden/>
          </w:rPr>
          <w:fldChar w:fldCharType="end"/>
        </w:r>
      </w:hyperlink>
    </w:p>
    <w:p w:rsidR="00195F24" w:rsidRDefault="00195F24">
      <w:pPr>
        <w:pStyle w:val="TOC3"/>
        <w:tabs>
          <w:tab w:val="left" w:pos="1100"/>
          <w:tab w:val="right" w:leader="dot" w:pos="9062"/>
        </w:tabs>
        <w:rPr>
          <w:rFonts w:cs="Times New Roman"/>
          <w:noProof/>
        </w:rPr>
      </w:pPr>
      <w:hyperlink w:anchor="_Toc380401930" w:history="1">
        <w:r w:rsidRPr="002652C2">
          <w:rPr>
            <w:rStyle w:val="Hyperlink"/>
            <w:noProof/>
          </w:rPr>
          <w:t>4.3.</w:t>
        </w:r>
        <w:r>
          <w:rPr>
            <w:rFonts w:cs="Times New Roman"/>
            <w:noProof/>
          </w:rPr>
          <w:tab/>
        </w:r>
        <w:r w:rsidRPr="002652C2">
          <w:rPr>
            <w:rStyle w:val="Hyperlink"/>
            <w:noProof/>
          </w:rPr>
          <w:t>Protikorupcijsko določilo</w:t>
        </w:r>
        <w:r>
          <w:rPr>
            <w:rFonts w:cs="Times New Roman"/>
            <w:noProof/>
            <w:webHidden/>
          </w:rPr>
          <w:tab/>
        </w:r>
        <w:r>
          <w:rPr>
            <w:noProof/>
            <w:webHidden/>
          </w:rPr>
          <w:fldChar w:fldCharType="begin"/>
        </w:r>
        <w:r>
          <w:rPr>
            <w:noProof/>
            <w:webHidden/>
          </w:rPr>
          <w:instrText xml:space="preserve"> PAGEREF _Toc380401930 \h </w:instrText>
        </w:r>
        <w:r>
          <w:rPr>
            <w:rFonts w:cs="Times New Roman"/>
            <w:noProof/>
          </w:rPr>
        </w:r>
        <w:r>
          <w:rPr>
            <w:noProof/>
            <w:webHidden/>
          </w:rPr>
          <w:fldChar w:fldCharType="separate"/>
        </w:r>
        <w:r>
          <w:rPr>
            <w:noProof/>
            <w:webHidden/>
          </w:rPr>
          <w:t>30</w:t>
        </w:r>
        <w:r>
          <w:rPr>
            <w:noProof/>
            <w:webHidden/>
          </w:rPr>
          <w:fldChar w:fldCharType="end"/>
        </w:r>
      </w:hyperlink>
    </w:p>
    <w:p w:rsidR="00195F24" w:rsidRDefault="00195F24">
      <w:pPr>
        <w:pStyle w:val="TOC3"/>
        <w:tabs>
          <w:tab w:val="left" w:pos="1100"/>
          <w:tab w:val="right" w:leader="dot" w:pos="9062"/>
        </w:tabs>
        <w:rPr>
          <w:rFonts w:cs="Times New Roman"/>
          <w:noProof/>
        </w:rPr>
      </w:pPr>
      <w:hyperlink w:anchor="_Toc380401931" w:history="1">
        <w:r w:rsidRPr="002652C2">
          <w:rPr>
            <w:rStyle w:val="Hyperlink"/>
            <w:noProof/>
          </w:rPr>
          <w:t>4.4.</w:t>
        </w:r>
        <w:r>
          <w:rPr>
            <w:rFonts w:cs="Times New Roman"/>
            <w:noProof/>
          </w:rPr>
          <w:tab/>
        </w:r>
        <w:r w:rsidRPr="002652C2">
          <w:rPr>
            <w:rStyle w:val="Hyperlink"/>
            <w:noProof/>
          </w:rPr>
          <w:t>Variantna ponudba</w:t>
        </w:r>
        <w:r>
          <w:rPr>
            <w:rFonts w:cs="Times New Roman"/>
            <w:noProof/>
            <w:webHidden/>
          </w:rPr>
          <w:tab/>
        </w:r>
        <w:r>
          <w:rPr>
            <w:noProof/>
            <w:webHidden/>
          </w:rPr>
          <w:fldChar w:fldCharType="begin"/>
        </w:r>
        <w:r>
          <w:rPr>
            <w:noProof/>
            <w:webHidden/>
          </w:rPr>
          <w:instrText xml:space="preserve"> PAGEREF _Toc380401931 \h </w:instrText>
        </w:r>
        <w:r>
          <w:rPr>
            <w:rFonts w:cs="Times New Roman"/>
            <w:noProof/>
          </w:rPr>
        </w:r>
        <w:r>
          <w:rPr>
            <w:noProof/>
            <w:webHidden/>
          </w:rPr>
          <w:fldChar w:fldCharType="separate"/>
        </w:r>
        <w:r>
          <w:rPr>
            <w:noProof/>
            <w:webHidden/>
          </w:rPr>
          <w:t>30</w:t>
        </w:r>
        <w:r>
          <w:rPr>
            <w:noProof/>
            <w:webHidden/>
          </w:rPr>
          <w:fldChar w:fldCharType="end"/>
        </w:r>
      </w:hyperlink>
    </w:p>
    <w:p w:rsidR="00195F24" w:rsidRDefault="00195F24">
      <w:pPr>
        <w:pStyle w:val="TOC2"/>
        <w:tabs>
          <w:tab w:val="left" w:pos="660"/>
          <w:tab w:val="right" w:leader="dot" w:pos="9062"/>
        </w:tabs>
        <w:rPr>
          <w:rFonts w:cs="Times New Roman"/>
          <w:noProof/>
        </w:rPr>
      </w:pPr>
      <w:hyperlink w:anchor="_Toc380401932" w:history="1">
        <w:r w:rsidRPr="002652C2">
          <w:rPr>
            <w:rStyle w:val="Hyperlink"/>
            <w:noProof/>
          </w:rPr>
          <w:t>5.</w:t>
        </w:r>
        <w:r>
          <w:rPr>
            <w:rFonts w:cs="Times New Roman"/>
            <w:noProof/>
          </w:rPr>
          <w:tab/>
        </w:r>
        <w:r w:rsidRPr="002652C2">
          <w:rPr>
            <w:rStyle w:val="Hyperlink"/>
            <w:noProof/>
          </w:rPr>
          <w:t>ZAHTEVE NAROČNIKA GLEDE FINANČNIH ZAVAROVANJ V ZVEZI Z NAROČILOM</w:t>
        </w:r>
        <w:r>
          <w:rPr>
            <w:rFonts w:cs="Times New Roman"/>
            <w:noProof/>
            <w:webHidden/>
          </w:rPr>
          <w:tab/>
        </w:r>
        <w:r>
          <w:rPr>
            <w:noProof/>
            <w:webHidden/>
          </w:rPr>
          <w:fldChar w:fldCharType="begin"/>
        </w:r>
        <w:r>
          <w:rPr>
            <w:noProof/>
            <w:webHidden/>
          </w:rPr>
          <w:instrText xml:space="preserve"> PAGEREF _Toc380401932 \h </w:instrText>
        </w:r>
        <w:r>
          <w:rPr>
            <w:rFonts w:cs="Times New Roman"/>
            <w:noProof/>
          </w:rPr>
        </w:r>
        <w:r>
          <w:rPr>
            <w:noProof/>
            <w:webHidden/>
          </w:rPr>
          <w:fldChar w:fldCharType="separate"/>
        </w:r>
        <w:r>
          <w:rPr>
            <w:noProof/>
            <w:webHidden/>
          </w:rPr>
          <w:t>31</w:t>
        </w:r>
        <w:r>
          <w:rPr>
            <w:noProof/>
            <w:webHidden/>
          </w:rPr>
          <w:fldChar w:fldCharType="end"/>
        </w:r>
      </w:hyperlink>
    </w:p>
    <w:p w:rsidR="00195F24" w:rsidRDefault="00195F24">
      <w:pPr>
        <w:pStyle w:val="TOC2"/>
        <w:tabs>
          <w:tab w:val="right" w:leader="dot" w:pos="9062"/>
        </w:tabs>
        <w:rPr>
          <w:rFonts w:cs="Times New Roman"/>
          <w:noProof/>
        </w:rPr>
      </w:pPr>
      <w:hyperlink w:anchor="_Toc380401934" w:history="1">
        <w:r w:rsidRPr="002652C2">
          <w:rPr>
            <w:rStyle w:val="Hyperlink"/>
            <w:b/>
            <w:bCs/>
            <w:noProof/>
          </w:rPr>
          <w:t>Tuji ponudniki</w:t>
        </w:r>
        <w:r>
          <w:rPr>
            <w:rFonts w:cs="Times New Roman"/>
            <w:noProof/>
            <w:webHidden/>
          </w:rPr>
          <w:tab/>
        </w:r>
        <w:r>
          <w:rPr>
            <w:noProof/>
            <w:webHidden/>
          </w:rPr>
          <w:fldChar w:fldCharType="begin"/>
        </w:r>
        <w:r>
          <w:rPr>
            <w:noProof/>
            <w:webHidden/>
          </w:rPr>
          <w:instrText xml:space="preserve"> PAGEREF _Toc380401934 \h </w:instrText>
        </w:r>
        <w:r>
          <w:rPr>
            <w:rFonts w:cs="Times New Roman"/>
            <w:noProof/>
          </w:rPr>
        </w:r>
        <w:r>
          <w:rPr>
            <w:noProof/>
            <w:webHidden/>
          </w:rPr>
          <w:fldChar w:fldCharType="separate"/>
        </w:r>
        <w:r>
          <w:rPr>
            <w:noProof/>
            <w:webHidden/>
          </w:rPr>
          <w:t>31</w:t>
        </w:r>
        <w:r>
          <w:rPr>
            <w:noProof/>
            <w:webHidden/>
          </w:rPr>
          <w:fldChar w:fldCharType="end"/>
        </w:r>
      </w:hyperlink>
    </w:p>
    <w:p w:rsidR="00195F24" w:rsidRDefault="00195F24">
      <w:pPr>
        <w:pStyle w:val="TOC3"/>
        <w:tabs>
          <w:tab w:val="left" w:pos="1100"/>
          <w:tab w:val="right" w:leader="dot" w:pos="9062"/>
        </w:tabs>
        <w:rPr>
          <w:rFonts w:cs="Times New Roman"/>
          <w:noProof/>
        </w:rPr>
      </w:pPr>
      <w:hyperlink w:anchor="_Toc380401935" w:history="1">
        <w:r w:rsidRPr="002652C2">
          <w:rPr>
            <w:rStyle w:val="Hyperlink"/>
            <w:noProof/>
          </w:rPr>
          <w:t>5.1.</w:t>
        </w:r>
        <w:r>
          <w:rPr>
            <w:rFonts w:cs="Times New Roman"/>
            <w:noProof/>
          </w:rPr>
          <w:tab/>
        </w:r>
        <w:r w:rsidRPr="002652C2">
          <w:rPr>
            <w:rStyle w:val="Hyperlink"/>
            <w:noProof/>
          </w:rPr>
          <w:t>Finančno zavarovanje za resnost ponudbe</w:t>
        </w:r>
        <w:r>
          <w:rPr>
            <w:rFonts w:cs="Times New Roman"/>
            <w:noProof/>
            <w:webHidden/>
          </w:rPr>
          <w:tab/>
        </w:r>
        <w:r>
          <w:rPr>
            <w:noProof/>
            <w:webHidden/>
          </w:rPr>
          <w:fldChar w:fldCharType="begin"/>
        </w:r>
        <w:r>
          <w:rPr>
            <w:noProof/>
            <w:webHidden/>
          </w:rPr>
          <w:instrText xml:space="preserve"> PAGEREF _Toc380401935 \h </w:instrText>
        </w:r>
        <w:r>
          <w:rPr>
            <w:rFonts w:cs="Times New Roman"/>
            <w:noProof/>
          </w:rPr>
        </w:r>
        <w:r>
          <w:rPr>
            <w:noProof/>
            <w:webHidden/>
          </w:rPr>
          <w:fldChar w:fldCharType="separate"/>
        </w:r>
        <w:r>
          <w:rPr>
            <w:noProof/>
            <w:webHidden/>
          </w:rPr>
          <w:t>31</w:t>
        </w:r>
        <w:r>
          <w:rPr>
            <w:noProof/>
            <w:webHidden/>
          </w:rPr>
          <w:fldChar w:fldCharType="end"/>
        </w:r>
      </w:hyperlink>
    </w:p>
    <w:p w:rsidR="00195F24" w:rsidRDefault="00195F24">
      <w:pPr>
        <w:pStyle w:val="TOC3"/>
        <w:tabs>
          <w:tab w:val="left" w:pos="1100"/>
          <w:tab w:val="right" w:leader="dot" w:pos="9062"/>
        </w:tabs>
        <w:rPr>
          <w:rFonts w:cs="Times New Roman"/>
          <w:noProof/>
        </w:rPr>
      </w:pPr>
      <w:hyperlink w:anchor="_Toc380401936" w:history="1">
        <w:r w:rsidRPr="002652C2">
          <w:rPr>
            <w:rStyle w:val="Hyperlink"/>
            <w:noProof/>
          </w:rPr>
          <w:t>5.2.</w:t>
        </w:r>
        <w:r>
          <w:rPr>
            <w:rFonts w:cs="Times New Roman"/>
            <w:noProof/>
          </w:rPr>
          <w:tab/>
        </w:r>
        <w:r w:rsidRPr="002652C2">
          <w:rPr>
            <w:rStyle w:val="Hyperlink"/>
            <w:noProof/>
          </w:rPr>
          <w:t>Finančno zavarovanje za dobro izvedbo pogodbenih obveznosti</w:t>
        </w:r>
        <w:r>
          <w:rPr>
            <w:rFonts w:cs="Times New Roman"/>
            <w:noProof/>
            <w:webHidden/>
          </w:rPr>
          <w:tab/>
        </w:r>
        <w:r>
          <w:rPr>
            <w:noProof/>
            <w:webHidden/>
          </w:rPr>
          <w:fldChar w:fldCharType="begin"/>
        </w:r>
        <w:r>
          <w:rPr>
            <w:noProof/>
            <w:webHidden/>
          </w:rPr>
          <w:instrText xml:space="preserve"> PAGEREF _Toc380401936 \h </w:instrText>
        </w:r>
        <w:r>
          <w:rPr>
            <w:rFonts w:cs="Times New Roman"/>
            <w:noProof/>
          </w:rPr>
        </w:r>
        <w:r>
          <w:rPr>
            <w:noProof/>
            <w:webHidden/>
          </w:rPr>
          <w:fldChar w:fldCharType="separate"/>
        </w:r>
        <w:r>
          <w:rPr>
            <w:noProof/>
            <w:webHidden/>
          </w:rPr>
          <w:t>32</w:t>
        </w:r>
        <w:r>
          <w:rPr>
            <w:noProof/>
            <w:webHidden/>
          </w:rPr>
          <w:fldChar w:fldCharType="end"/>
        </w:r>
      </w:hyperlink>
    </w:p>
    <w:p w:rsidR="00195F24" w:rsidRDefault="00195F24">
      <w:pPr>
        <w:pStyle w:val="TOC3"/>
        <w:tabs>
          <w:tab w:val="left" w:pos="1100"/>
          <w:tab w:val="right" w:leader="dot" w:pos="9062"/>
        </w:tabs>
        <w:rPr>
          <w:rFonts w:cs="Times New Roman"/>
          <w:noProof/>
        </w:rPr>
      </w:pPr>
      <w:hyperlink w:anchor="_Toc380401937" w:history="1">
        <w:r w:rsidRPr="002652C2">
          <w:rPr>
            <w:rStyle w:val="Hyperlink"/>
            <w:noProof/>
          </w:rPr>
          <w:t>5.3.</w:t>
        </w:r>
        <w:r>
          <w:rPr>
            <w:rFonts w:cs="Times New Roman"/>
            <w:noProof/>
          </w:rPr>
          <w:tab/>
        </w:r>
        <w:r w:rsidRPr="002652C2">
          <w:rPr>
            <w:rStyle w:val="Hyperlink"/>
            <w:noProof/>
          </w:rPr>
          <w:t>Finančno zavarovanje za odpravo napak v garancijskem roku</w:t>
        </w:r>
        <w:r>
          <w:rPr>
            <w:rFonts w:cs="Times New Roman"/>
            <w:noProof/>
            <w:webHidden/>
          </w:rPr>
          <w:tab/>
        </w:r>
        <w:r>
          <w:rPr>
            <w:noProof/>
            <w:webHidden/>
          </w:rPr>
          <w:fldChar w:fldCharType="begin"/>
        </w:r>
        <w:r>
          <w:rPr>
            <w:noProof/>
            <w:webHidden/>
          </w:rPr>
          <w:instrText xml:space="preserve"> PAGEREF _Toc380401937 \h </w:instrText>
        </w:r>
        <w:r>
          <w:rPr>
            <w:rFonts w:cs="Times New Roman"/>
            <w:noProof/>
          </w:rPr>
        </w:r>
        <w:r>
          <w:rPr>
            <w:noProof/>
            <w:webHidden/>
          </w:rPr>
          <w:fldChar w:fldCharType="separate"/>
        </w:r>
        <w:r>
          <w:rPr>
            <w:noProof/>
            <w:webHidden/>
          </w:rPr>
          <w:t>32</w:t>
        </w:r>
        <w:r>
          <w:rPr>
            <w:noProof/>
            <w:webHidden/>
          </w:rPr>
          <w:fldChar w:fldCharType="end"/>
        </w:r>
      </w:hyperlink>
    </w:p>
    <w:p w:rsidR="00195F24" w:rsidRDefault="00195F24">
      <w:pPr>
        <w:pStyle w:val="TOC2"/>
        <w:tabs>
          <w:tab w:val="left" w:pos="660"/>
          <w:tab w:val="right" w:leader="dot" w:pos="9062"/>
        </w:tabs>
        <w:rPr>
          <w:rFonts w:cs="Times New Roman"/>
          <w:noProof/>
        </w:rPr>
      </w:pPr>
      <w:hyperlink w:anchor="_Toc380401938" w:history="1">
        <w:r w:rsidRPr="002652C2">
          <w:rPr>
            <w:rStyle w:val="Hyperlink"/>
            <w:noProof/>
          </w:rPr>
          <w:t>6.</w:t>
        </w:r>
        <w:r>
          <w:rPr>
            <w:rFonts w:cs="Times New Roman"/>
            <w:noProof/>
          </w:rPr>
          <w:tab/>
        </w:r>
        <w:r w:rsidRPr="002652C2">
          <w:rPr>
            <w:rStyle w:val="Hyperlink"/>
            <w:noProof/>
            <w:shd w:val="clear" w:color="auto" w:fill="FFFFFF"/>
          </w:rPr>
          <w:t>ZAVAROVANJE ZA PRIMER POŠKODBE OSEB IN ŠKODE NA PREMOŽENJU</w:t>
        </w:r>
        <w:r>
          <w:rPr>
            <w:rFonts w:cs="Times New Roman"/>
            <w:noProof/>
            <w:webHidden/>
          </w:rPr>
          <w:tab/>
        </w:r>
        <w:r>
          <w:rPr>
            <w:noProof/>
            <w:webHidden/>
          </w:rPr>
          <w:fldChar w:fldCharType="begin"/>
        </w:r>
        <w:r>
          <w:rPr>
            <w:noProof/>
            <w:webHidden/>
          </w:rPr>
          <w:instrText xml:space="preserve"> PAGEREF _Toc380401938 \h </w:instrText>
        </w:r>
        <w:r>
          <w:rPr>
            <w:rFonts w:cs="Times New Roman"/>
            <w:noProof/>
          </w:rPr>
        </w:r>
        <w:r>
          <w:rPr>
            <w:noProof/>
            <w:webHidden/>
          </w:rPr>
          <w:fldChar w:fldCharType="separate"/>
        </w:r>
        <w:r>
          <w:rPr>
            <w:noProof/>
            <w:webHidden/>
          </w:rPr>
          <w:t>33</w:t>
        </w:r>
        <w:r>
          <w:rPr>
            <w:noProof/>
            <w:webHidden/>
          </w:rPr>
          <w:fldChar w:fldCharType="end"/>
        </w:r>
      </w:hyperlink>
    </w:p>
    <w:p w:rsidR="00195F24" w:rsidRDefault="00195F24">
      <w:pPr>
        <w:pStyle w:val="TOC2"/>
        <w:tabs>
          <w:tab w:val="left" w:pos="660"/>
          <w:tab w:val="right" w:leader="dot" w:pos="9062"/>
        </w:tabs>
        <w:rPr>
          <w:rFonts w:cs="Times New Roman"/>
          <w:noProof/>
        </w:rPr>
      </w:pPr>
      <w:hyperlink w:anchor="_Toc380401939" w:history="1">
        <w:r w:rsidRPr="002652C2">
          <w:rPr>
            <w:rStyle w:val="Hyperlink"/>
            <w:noProof/>
          </w:rPr>
          <w:t>7.</w:t>
        </w:r>
        <w:r>
          <w:rPr>
            <w:rFonts w:cs="Times New Roman"/>
            <w:noProof/>
          </w:rPr>
          <w:tab/>
        </w:r>
        <w:r w:rsidRPr="002652C2">
          <w:rPr>
            <w:rStyle w:val="Hyperlink"/>
            <w:noProof/>
          </w:rPr>
          <w:t>PONUDBENA CENA</w:t>
        </w:r>
        <w:r>
          <w:rPr>
            <w:rFonts w:cs="Times New Roman"/>
            <w:noProof/>
            <w:webHidden/>
          </w:rPr>
          <w:tab/>
        </w:r>
        <w:r>
          <w:rPr>
            <w:noProof/>
            <w:webHidden/>
          </w:rPr>
          <w:fldChar w:fldCharType="begin"/>
        </w:r>
        <w:r>
          <w:rPr>
            <w:noProof/>
            <w:webHidden/>
          </w:rPr>
          <w:instrText xml:space="preserve"> PAGEREF _Toc380401939 \h </w:instrText>
        </w:r>
        <w:r>
          <w:rPr>
            <w:rFonts w:cs="Times New Roman"/>
            <w:noProof/>
          </w:rPr>
        </w:r>
        <w:r>
          <w:rPr>
            <w:noProof/>
            <w:webHidden/>
          </w:rPr>
          <w:fldChar w:fldCharType="separate"/>
        </w:r>
        <w:r>
          <w:rPr>
            <w:noProof/>
            <w:webHidden/>
          </w:rPr>
          <w:t>33</w:t>
        </w:r>
        <w:r>
          <w:rPr>
            <w:noProof/>
            <w:webHidden/>
          </w:rPr>
          <w:fldChar w:fldCharType="end"/>
        </w:r>
      </w:hyperlink>
    </w:p>
    <w:p w:rsidR="00195F24" w:rsidRDefault="00195F24">
      <w:pPr>
        <w:pStyle w:val="TOC3"/>
        <w:tabs>
          <w:tab w:val="left" w:pos="1100"/>
          <w:tab w:val="right" w:leader="dot" w:pos="9062"/>
        </w:tabs>
        <w:rPr>
          <w:rFonts w:cs="Times New Roman"/>
          <w:noProof/>
        </w:rPr>
      </w:pPr>
      <w:hyperlink w:anchor="_Toc380401941" w:history="1">
        <w:r w:rsidRPr="002652C2">
          <w:rPr>
            <w:rStyle w:val="Hyperlink"/>
            <w:noProof/>
          </w:rPr>
          <w:t>7.1.</w:t>
        </w:r>
        <w:r>
          <w:rPr>
            <w:rFonts w:cs="Times New Roman"/>
            <w:noProof/>
          </w:rPr>
          <w:tab/>
        </w:r>
        <w:r w:rsidRPr="002652C2">
          <w:rPr>
            <w:rStyle w:val="Hyperlink"/>
            <w:noProof/>
          </w:rPr>
          <w:t>Plačilni pogoji</w:t>
        </w:r>
        <w:r>
          <w:rPr>
            <w:rFonts w:cs="Times New Roman"/>
            <w:noProof/>
            <w:webHidden/>
          </w:rPr>
          <w:tab/>
        </w:r>
        <w:r>
          <w:rPr>
            <w:noProof/>
            <w:webHidden/>
          </w:rPr>
          <w:fldChar w:fldCharType="begin"/>
        </w:r>
        <w:r>
          <w:rPr>
            <w:noProof/>
            <w:webHidden/>
          </w:rPr>
          <w:instrText xml:space="preserve"> PAGEREF _Toc380401941 \h </w:instrText>
        </w:r>
        <w:r>
          <w:rPr>
            <w:rFonts w:cs="Times New Roman"/>
            <w:noProof/>
          </w:rPr>
        </w:r>
        <w:r>
          <w:rPr>
            <w:noProof/>
            <w:webHidden/>
          </w:rPr>
          <w:fldChar w:fldCharType="separate"/>
        </w:r>
        <w:r>
          <w:rPr>
            <w:noProof/>
            <w:webHidden/>
          </w:rPr>
          <w:t>34</w:t>
        </w:r>
        <w:r>
          <w:rPr>
            <w:noProof/>
            <w:webHidden/>
          </w:rPr>
          <w:fldChar w:fldCharType="end"/>
        </w:r>
      </w:hyperlink>
    </w:p>
    <w:p w:rsidR="00195F24" w:rsidRDefault="00195F24">
      <w:pPr>
        <w:pStyle w:val="TOC3"/>
        <w:tabs>
          <w:tab w:val="left" w:pos="1100"/>
          <w:tab w:val="right" w:leader="dot" w:pos="9062"/>
        </w:tabs>
        <w:rPr>
          <w:rFonts w:cs="Times New Roman"/>
          <w:noProof/>
        </w:rPr>
      </w:pPr>
      <w:hyperlink w:anchor="_Toc380401942" w:history="1">
        <w:r w:rsidRPr="002652C2">
          <w:rPr>
            <w:rStyle w:val="Hyperlink"/>
            <w:noProof/>
          </w:rPr>
          <w:t>7.2.</w:t>
        </w:r>
        <w:r>
          <w:rPr>
            <w:rFonts w:cs="Times New Roman"/>
            <w:noProof/>
          </w:rPr>
          <w:tab/>
        </w:r>
        <w:r w:rsidRPr="002652C2">
          <w:rPr>
            <w:rStyle w:val="Hyperlink"/>
            <w:noProof/>
          </w:rPr>
          <w:t>Računske napake</w:t>
        </w:r>
        <w:r>
          <w:rPr>
            <w:rFonts w:cs="Times New Roman"/>
            <w:noProof/>
            <w:webHidden/>
          </w:rPr>
          <w:tab/>
        </w:r>
        <w:r>
          <w:rPr>
            <w:noProof/>
            <w:webHidden/>
          </w:rPr>
          <w:fldChar w:fldCharType="begin"/>
        </w:r>
        <w:r>
          <w:rPr>
            <w:noProof/>
            <w:webHidden/>
          </w:rPr>
          <w:instrText xml:space="preserve"> PAGEREF _Toc380401942 \h </w:instrText>
        </w:r>
        <w:r>
          <w:rPr>
            <w:rFonts w:cs="Times New Roman"/>
            <w:noProof/>
          </w:rPr>
        </w:r>
        <w:r>
          <w:rPr>
            <w:noProof/>
            <w:webHidden/>
          </w:rPr>
          <w:fldChar w:fldCharType="separate"/>
        </w:r>
        <w:r>
          <w:rPr>
            <w:noProof/>
            <w:webHidden/>
          </w:rPr>
          <w:t>34</w:t>
        </w:r>
        <w:r>
          <w:rPr>
            <w:noProof/>
            <w:webHidden/>
          </w:rPr>
          <w:fldChar w:fldCharType="end"/>
        </w:r>
      </w:hyperlink>
    </w:p>
    <w:p w:rsidR="00195F24" w:rsidRDefault="00195F24">
      <w:pPr>
        <w:pStyle w:val="TOC2"/>
        <w:tabs>
          <w:tab w:val="left" w:pos="660"/>
          <w:tab w:val="right" w:leader="dot" w:pos="9062"/>
        </w:tabs>
        <w:rPr>
          <w:rFonts w:cs="Times New Roman"/>
          <w:noProof/>
        </w:rPr>
      </w:pPr>
      <w:hyperlink w:anchor="_Toc380401943" w:history="1">
        <w:r w:rsidRPr="002652C2">
          <w:rPr>
            <w:rStyle w:val="Hyperlink"/>
            <w:noProof/>
          </w:rPr>
          <w:t>8.</w:t>
        </w:r>
        <w:r>
          <w:rPr>
            <w:rFonts w:cs="Times New Roman"/>
            <w:noProof/>
          </w:rPr>
          <w:tab/>
        </w:r>
        <w:r w:rsidRPr="002652C2">
          <w:rPr>
            <w:rStyle w:val="Hyperlink"/>
            <w:noProof/>
          </w:rPr>
          <w:t>MERILA ZA IZBOR</w:t>
        </w:r>
        <w:r>
          <w:rPr>
            <w:rFonts w:cs="Times New Roman"/>
            <w:noProof/>
            <w:webHidden/>
          </w:rPr>
          <w:tab/>
        </w:r>
        <w:r>
          <w:rPr>
            <w:noProof/>
            <w:webHidden/>
          </w:rPr>
          <w:fldChar w:fldCharType="begin"/>
        </w:r>
        <w:r>
          <w:rPr>
            <w:noProof/>
            <w:webHidden/>
          </w:rPr>
          <w:instrText xml:space="preserve"> PAGEREF _Toc380401943 \h </w:instrText>
        </w:r>
        <w:r>
          <w:rPr>
            <w:rFonts w:cs="Times New Roman"/>
            <w:noProof/>
          </w:rPr>
        </w:r>
        <w:r>
          <w:rPr>
            <w:noProof/>
            <w:webHidden/>
          </w:rPr>
          <w:fldChar w:fldCharType="separate"/>
        </w:r>
        <w:r>
          <w:rPr>
            <w:noProof/>
            <w:webHidden/>
          </w:rPr>
          <w:t>35</w:t>
        </w:r>
        <w:r>
          <w:rPr>
            <w:noProof/>
            <w:webHidden/>
          </w:rPr>
          <w:fldChar w:fldCharType="end"/>
        </w:r>
      </w:hyperlink>
    </w:p>
    <w:p w:rsidR="00195F24" w:rsidRDefault="00195F24">
      <w:pPr>
        <w:pStyle w:val="TOC2"/>
        <w:tabs>
          <w:tab w:val="left" w:pos="660"/>
          <w:tab w:val="right" w:leader="dot" w:pos="9062"/>
        </w:tabs>
        <w:rPr>
          <w:rFonts w:cs="Times New Roman"/>
          <w:noProof/>
        </w:rPr>
      </w:pPr>
      <w:hyperlink w:anchor="_Toc380401944" w:history="1">
        <w:r w:rsidRPr="002652C2">
          <w:rPr>
            <w:rStyle w:val="Hyperlink"/>
            <w:noProof/>
          </w:rPr>
          <w:t>9.</w:t>
        </w:r>
        <w:r>
          <w:rPr>
            <w:rFonts w:cs="Times New Roman"/>
            <w:noProof/>
          </w:rPr>
          <w:tab/>
        </w:r>
        <w:r w:rsidRPr="002652C2">
          <w:rPr>
            <w:rStyle w:val="Hyperlink"/>
            <w:noProof/>
          </w:rPr>
          <w:t>GARANCIJSKI ROKI</w:t>
        </w:r>
        <w:r>
          <w:rPr>
            <w:rFonts w:cs="Times New Roman"/>
            <w:noProof/>
            <w:webHidden/>
          </w:rPr>
          <w:tab/>
        </w:r>
        <w:r>
          <w:rPr>
            <w:noProof/>
            <w:webHidden/>
          </w:rPr>
          <w:fldChar w:fldCharType="begin"/>
        </w:r>
        <w:r>
          <w:rPr>
            <w:noProof/>
            <w:webHidden/>
          </w:rPr>
          <w:instrText xml:space="preserve"> PAGEREF _Toc380401944 \h </w:instrText>
        </w:r>
        <w:r>
          <w:rPr>
            <w:rFonts w:cs="Times New Roman"/>
            <w:noProof/>
          </w:rPr>
        </w:r>
        <w:r>
          <w:rPr>
            <w:noProof/>
            <w:webHidden/>
          </w:rPr>
          <w:fldChar w:fldCharType="separate"/>
        </w:r>
        <w:r>
          <w:rPr>
            <w:noProof/>
            <w:webHidden/>
          </w:rPr>
          <w:t>35</w:t>
        </w:r>
        <w:r>
          <w:rPr>
            <w:noProof/>
            <w:webHidden/>
          </w:rPr>
          <w:fldChar w:fldCharType="end"/>
        </w:r>
      </w:hyperlink>
    </w:p>
    <w:p w:rsidR="00195F24" w:rsidRDefault="00195F24">
      <w:pPr>
        <w:pStyle w:val="TOC1"/>
        <w:tabs>
          <w:tab w:val="left" w:pos="440"/>
          <w:tab w:val="right" w:leader="dot" w:pos="9062"/>
        </w:tabs>
        <w:rPr>
          <w:rFonts w:cs="Times New Roman"/>
          <w:noProof/>
        </w:rPr>
      </w:pPr>
      <w:hyperlink w:anchor="_Toc380401945" w:history="1">
        <w:r w:rsidRPr="002652C2">
          <w:rPr>
            <w:rStyle w:val="Hyperlink"/>
            <w:noProof/>
          </w:rPr>
          <w:t>C)</w:t>
        </w:r>
        <w:r>
          <w:rPr>
            <w:rFonts w:cs="Times New Roman"/>
            <w:noProof/>
          </w:rPr>
          <w:tab/>
        </w:r>
        <w:r w:rsidRPr="002652C2">
          <w:rPr>
            <w:rStyle w:val="Hyperlink"/>
            <w:noProof/>
          </w:rPr>
          <w:t>PONUDBENI OBRAZCI</w:t>
        </w:r>
        <w:r>
          <w:rPr>
            <w:rFonts w:cs="Times New Roman"/>
            <w:noProof/>
            <w:webHidden/>
          </w:rPr>
          <w:tab/>
        </w:r>
        <w:r>
          <w:rPr>
            <w:noProof/>
            <w:webHidden/>
          </w:rPr>
          <w:fldChar w:fldCharType="begin"/>
        </w:r>
        <w:r>
          <w:rPr>
            <w:noProof/>
            <w:webHidden/>
          </w:rPr>
          <w:instrText xml:space="preserve"> PAGEREF _Toc380401945 \h </w:instrText>
        </w:r>
        <w:r>
          <w:rPr>
            <w:rFonts w:cs="Times New Roman"/>
            <w:noProof/>
          </w:rPr>
        </w:r>
        <w:r>
          <w:rPr>
            <w:noProof/>
            <w:webHidden/>
          </w:rPr>
          <w:fldChar w:fldCharType="separate"/>
        </w:r>
        <w:r>
          <w:rPr>
            <w:noProof/>
            <w:webHidden/>
          </w:rPr>
          <w:t>36</w:t>
        </w:r>
        <w:r>
          <w:rPr>
            <w:noProof/>
            <w:webHidden/>
          </w:rPr>
          <w:fldChar w:fldCharType="end"/>
        </w:r>
      </w:hyperlink>
    </w:p>
    <w:p w:rsidR="00195F24" w:rsidRDefault="00195F24">
      <w:pPr>
        <w:pStyle w:val="TOC2"/>
        <w:tabs>
          <w:tab w:val="right" w:leader="dot" w:pos="9062"/>
        </w:tabs>
        <w:rPr>
          <w:rFonts w:cs="Times New Roman"/>
          <w:noProof/>
        </w:rPr>
      </w:pPr>
      <w:hyperlink w:anchor="_Toc380401946" w:history="1">
        <w:r w:rsidRPr="002652C2">
          <w:rPr>
            <w:rStyle w:val="Hyperlink"/>
            <w:noProof/>
          </w:rPr>
          <w:t>PRILOGA št. C</w:t>
        </w:r>
        <w:r>
          <w:rPr>
            <w:rFonts w:cs="Times New Roman"/>
            <w:noProof/>
            <w:webHidden/>
          </w:rPr>
          <w:tab/>
        </w:r>
        <w:r>
          <w:rPr>
            <w:noProof/>
            <w:webHidden/>
          </w:rPr>
          <w:fldChar w:fldCharType="begin"/>
        </w:r>
        <w:r>
          <w:rPr>
            <w:noProof/>
            <w:webHidden/>
          </w:rPr>
          <w:instrText xml:space="preserve"> PAGEREF _Toc380401946 \h </w:instrText>
        </w:r>
        <w:r>
          <w:rPr>
            <w:rFonts w:cs="Times New Roman"/>
            <w:noProof/>
          </w:rPr>
        </w:r>
        <w:r>
          <w:rPr>
            <w:noProof/>
            <w:webHidden/>
          </w:rPr>
          <w:fldChar w:fldCharType="separate"/>
        </w:r>
        <w:r>
          <w:rPr>
            <w:noProof/>
            <w:webHidden/>
          </w:rPr>
          <w:t>36</w:t>
        </w:r>
        <w:r>
          <w:rPr>
            <w:noProof/>
            <w:webHidden/>
          </w:rPr>
          <w:fldChar w:fldCharType="end"/>
        </w:r>
      </w:hyperlink>
    </w:p>
    <w:p w:rsidR="00195F24" w:rsidRDefault="00195F24">
      <w:pPr>
        <w:pStyle w:val="TOC2"/>
        <w:tabs>
          <w:tab w:val="right" w:leader="dot" w:pos="9062"/>
        </w:tabs>
        <w:rPr>
          <w:rFonts w:cs="Times New Roman"/>
          <w:noProof/>
        </w:rPr>
      </w:pPr>
      <w:hyperlink w:anchor="_Toc380401947" w:history="1">
        <w:r w:rsidRPr="002652C2">
          <w:rPr>
            <w:rStyle w:val="Hyperlink"/>
            <w:b/>
            <w:bCs/>
            <w:noProof/>
          </w:rPr>
          <w:t>C. OBRAZEC PONUDBE</w:t>
        </w:r>
        <w:r>
          <w:rPr>
            <w:rFonts w:cs="Times New Roman"/>
            <w:noProof/>
            <w:webHidden/>
          </w:rPr>
          <w:tab/>
        </w:r>
        <w:r>
          <w:rPr>
            <w:noProof/>
            <w:webHidden/>
          </w:rPr>
          <w:fldChar w:fldCharType="begin"/>
        </w:r>
        <w:r>
          <w:rPr>
            <w:noProof/>
            <w:webHidden/>
          </w:rPr>
          <w:instrText xml:space="preserve"> PAGEREF _Toc380401947 \h </w:instrText>
        </w:r>
        <w:r>
          <w:rPr>
            <w:rFonts w:cs="Times New Roman"/>
            <w:noProof/>
          </w:rPr>
        </w:r>
        <w:r>
          <w:rPr>
            <w:noProof/>
            <w:webHidden/>
          </w:rPr>
          <w:fldChar w:fldCharType="separate"/>
        </w:r>
        <w:r>
          <w:rPr>
            <w:noProof/>
            <w:webHidden/>
          </w:rPr>
          <w:t>36</w:t>
        </w:r>
        <w:r>
          <w:rPr>
            <w:noProof/>
            <w:webHidden/>
          </w:rPr>
          <w:fldChar w:fldCharType="end"/>
        </w:r>
      </w:hyperlink>
    </w:p>
    <w:p w:rsidR="00195F24" w:rsidRDefault="00195F24">
      <w:pPr>
        <w:pStyle w:val="TOC2"/>
        <w:tabs>
          <w:tab w:val="right" w:leader="dot" w:pos="9062"/>
        </w:tabs>
        <w:rPr>
          <w:rFonts w:cs="Times New Roman"/>
          <w:noProof/>
        </w:rPr>
      </w:pPr>
      <w:hyperlink w:anchor="_Toc380401948" w:history="1">
        <w:r w:rsidRPr="002652C2">
          <w:rPr>
            <w:rStyle w:val="Hyperlink"/>
            <w:noProof/>
          </w:rPr>
          <w:t>PRILOGA št. D/1</w:t>
        </w:r>
        <w:r>
          <w:rPr>
            <w:rFonts w:cs="Times New Roman"/>
            <w:noProof/>
            <w:webHidden/>
          </w:rPr>
          <w:tab/>
        </w:r>
        <w:r>
          <w:rPr>
            <w:noProof/>
            <w:webHidden/>
          </w:rPr>
          <w:fldChar w:fldCharType="begin"/>
        </w:r>
        <w:r>
          <w:rPr>
            <w:noProof/>
            <w:webHidden/>
          </w:rPr>
          <w:instrText xml:space="preserve"> PAGEREF _Toc380401948 \h </w:instrText>
        </w:r>
        <w:r>
          <w:rPr>
            <w:rFonts w:cs="Times New Roman"/>
            <w:noProof/>
          </w:rPr>
        </w:r>
        <w:r>
          <w:rPr>
            <w:noProof/>
            <w:webHidden/>
          </w:rPr>
          <w:fldChar w:fldCharType="separate"/>
        </w:r>
        <w:r>
          <w:rPr>
            <w:noProof/>
            <w:webHidden/>
          </w:rPr>
          <w:t>37</w:t>
        </w:r>
        <w:r>
          <w:rPr>
            <w:noProof/>
            <w:webHidden/>
          </w:rPr>
          <w:fldChar w:fldCharType="end"/>
        </w:r>
      </w:hyperlink>
    </w:p>
    <w:p w:rsidR="00195F24" w:rsidRDefault="00195F24">
      <w:pPr>
        <w:pStyle w:val="TOC2"/>
        <w:tabs>
          <w:tab w:val="right" w:leader="dot" w:pos="9062"/>
        </w:tabs>
        <w:rPr>
          <w:rFonts w:cs="Times New Roman"/>
          <w:noProof/>
        </w:rPr>
      </w:pPr>
      <w:hyperlink w:anchor="_Toc380401958" w:history="1">
        <w:r w:rsidRPr="002652C2">
          <w:rPr>
            <w:rStyle w:val="Hyperlink"/>
            <w:noProof/>
          </w:rPr>
          <w:t>PRILOGA št. D/2</w:t>
        </w:r>
        <w:r>
          <w:rPr>
            <w:rFonts w:cs="Times New Roman"/>
            <w:noProof/>
            <w:webHidden/>
          </w:rPr>
          <w:tab/>
        </w:r>
        <w:r>
          <w:rPr>
            <w:noProof/>
            <w:webHidden/>
          </w:rPr>
          <w:fldChar w:fldCharType="begin"/>
        </w:r>
        <w:r>
          <w:rPr>
            <w:noProof/>
            <w:webHidden/>
          </w:rPr>
          <w:instrText xml:space="preserve"> PAGEREF _Toc380401958 \h </w:instrText>
        </w:r>
        <w:r>
          <w:rPr>
            <w:rFonts w:cs="Times New Roman"/>
            <w:noProof/>
          </w:rPr>
        </w:r>
        <w:r>
          <w:rPr>
            <w:noProof/>
            <w:webHidden/>
          </w:rPr>
          <w:fldChar w:fldCharType="separate"/>
        </w:r>
        <w:r>
          <w:rPr>
            <w:noProof/>
            <w:webHidden/>
          </w:rPr>
          <w:t>38</w:t>
        </w:r>
        <w:r>
          <w:rPr>
            <w:noProof/>
            <w:webHidden/>
          </w:rPr>
          <w:fldChar w:fldCharType="end"/>
        </w:r>
      </w:hyperlink>
    </w:p>
    <w:p w:rsidR="00195F24" w:rsidRDefault="00195F24">
      <w:pPr>
        <w:pStyle w:val="TOC2"/>
        <w:tabs>
          <w:tab w:val="right" w:leader="dot" w:pos="9062"/>
        </w:tabs>
        <w:rPr>
          <w:rFonts w:cs="Times New Roman"/>
          <w:noProof/>
        </w:rPr>
      </w:pPr>
      <w:hyperlink w:anchor="_Toc380401959" w:history="1">
        <w:r w:rsidRPr="002652C2">
          <w:rPr>
            <w:rStyle w:val="Hyperlink"/>
            <w:b/>
            <w:bCs/>
            <w:noProof/>
          </w:rPr>
          <w:t>IZJAVA PONUDNIKA, DA NE NASTOPA S PODIZVAJALCEM</w:t>
        </w:r>
        <w:r>
          <w:rPr>
            <w:rFonts w:cs="Times New Roman"/>
            <w:noProof/>
            <w:webHidden/>
          </w:rPr>
          <w:tab/>
        </w:r>
        <w:r>
          <w:rPr>
            <w:noProof/>
            <w:webHidden/>
          </w:rPr>
          <w:fldChar w:fldCharType="begin"/>
        </w:r>
        <w:r>
          <w:rPr>
            <w:noProof/>
            <w:webHidden/>
          </w:rPr>
          <w:instrText xml:space="preserve"> PAGEREF _Toc380401959 \h </w:instrText>
        </w:r>
        <w:r>
          <w:rPr>
            <w:rFonts w:cs="Times New Roman"/>
            <w:noProof/>
          </w:rPr>
        </w:r>
        <w:r>
          <w:rPr>
            <w:noProof/>
            <w:webHidden/>
          </w:rPr>
          <w:fldChar w:fldCharType="separate"/>
        </w:r>
        <w:r>
          <w:rPr>
            <w:noProof/>
            <w:webHidden/>
          </w:rPr>
          <w:t>38</w:t>
        </w:r>
        <w:r>
          <w:rPr>
            <w:noProof/>
            <w:webHidden/>
          </w:rPr>
          <w:fldChar w:fldCharType="end"/>
        </w:r>
      </w:hyperlink>
    </w:p>
    <w:p w:rsidR="00195F24" w:rsidRDefault="00195F24">
      <w:pPr>
        <w:pStyle w:val="TOC2"/>
        <w:tabs>
          <w:tab w:val="right" w:leader="dot" w:pos="9062"/>
        </w:tabs>
        <w:rPr>
          <w:rFonts w:cs="Times New Roman"/>
          <w:noProof/>
        </w:rPr>
      </w:pPr>
      <w:hyperlink w:anchor="_Toc380401960" w:history="1">
        <w:r w:rsidRPr="002652C2">
          <w:rPr>
            <w:rStyle w:val="Hyperlink"/>
            <w:noProof/>
          </w:rPr>
          <w:t>PRILOGA št. P/1</w:t>
        </w:r>
        <w:r>
          <w:rPr>
            <w:rFonts w:cs="Times New Roman"/>
            <w:noProof/>
            <w:webHidden/>
          </w:rPr>
          <w:tab/>
        </w:r>
        <w:r>
          <w:rPr>
            <w:noProof/>
            <w:webHidden/>
          </w:rPr>
          <w:fldChar w:fldCharType="begin"/>
        </w:r>
        <w:r>
          <w:rPr>
            <w:noProof/>
            <w:webHidden/>
          </w:rPr>
          <w:instrText xml:space="preserve"> PAGEREF _Toc380401960 \h </w:instrText>
        </w:r>
        <w:r>
          <w:rPr>
            <w:rFonts w:cs="Times New Roman"/>
            <w:noProof/>
          </w:rPr>
        </w:r>
        <w:r>
          <w:rPr>
            <w:noProof/>
            <w:webHidden/>
          </w:rPr>
          <w:fldChar w:fldCharType="separate"/>
        </w:r>
        <w:r>
          <w:rPr>
            <w:noProof/>
            <w:webHidden/>
          </w:rPr>
          <w:t>40</w:t>
        </w:r>
        <w:r>
          <w:rPr>
            <w:noProof/>
            <w:webHidden/>
          </w:rPr>
          <w:fldChar w:fldCharType="end"/>
        </w:r>
      </w:hyperlink>
    </w:p>
    <w:p w:rsidR="00195F24" w:rsidRDefault="00195F24">
      <w:pPr>
        <w:pStyle w:val="TOC2"/>
        <w:tabs>
          <w:tab w:val="right" w:leader="dot" w:pos="9062"/>
        </w:tabs>
        <w:rPr>
          <w:rFonts w:cs="Times New Roman"/>
          <w:noProof/>
        </w:rPr>
      </w:pPr>
      <w:hyperlink w:anchor="_Toc380401961" w:history="1">
        <w:r w:rsidRPr="002652C2">
          <w:rPr>
            <w:rStyle w:val="Hyperlink"/>
            <w:noProof/>
          </w:rPr>
          <w:t>PRILOGA št. D/3</w:t>
        </w:r>
        <w:r>
          <w:rPr>
            <w:rFonts w:cs="Times New Roman"/>
            <w:noProof/>
            <w:webHidden/>
          </w:rPr>
          <w:tab/>
        </w:r>
        <w:r>
          <w:rPr>
            <w:noProof/>
            <w:webHidden/>
          </w:rPr>
          <w:fldChar w:fldCharType="begin"/>
        </w:r>
        <w:r>
          <w:rPr>
            <w:noProof/>
            <w:webHidden/>
          </w:rPr>
          <w:instrText xml:space="preserve"> PAGEREF _Toc380401961 \h </w:instrText>
        </w:r>
        <w:r>
          <w:rPr>
            <w:rFonts w:cs="Times New Roman"/>
            <w:noProof/>
          </w:rPr>
        </w:r>
        <w:r>
          <w:rPr>
            <w:noProof/>
            <w:webHidden/>
          </w:rPr>
          <w:fldChar w:fldCharType="separate"/>
        </w:r>
        <w:r>
          <w:rPr>
            <w:noProof/>
            <w:webHidden/>
          </w:rPr>
          <w:t>41</w:t>
        </w:r>
        <w:r>
          <w:rPr>
            <w:noProof/>
            <w:webHidden/>
          </w:rPr>
          <w:fldChar w:fldCharType="end"/>
        </w:r>
      </w:hyperlink>
    </w:p>
    <w:p w:rsidR="00195F24" w:rsidRDefault="00195F24">
      <w:pPr>
        <w:pStyle w:val="TOC2"/>
        <w:tabs>
          <w:tab w:val="right" w:leader="dot" w:pos="9062"/>
        </w:tabs>
        <w:rPr>
          <w:rFonts w:cs="Times New Roman"/>
          <w:noProof/>
        </w:rPr>
      </w:pPr>
      <w:hyperlink w:anchor="_Toc380401962" w:history="1">
        <w:r w:rsidRPr="002652C2">
          <w:rPr>
            <w:rStyle w:val="Hyperlink"/>
            <w:noProof/>
          </w:rPr>
          <w:t>PRILOGA št. D/4</w:t>
        </w:r>
        <w:r>
          <w:rPr>
            <w:rFonts w:cs="Times New Roman"/>
            <w:noProof/>
            <w:webHidden/>
          </w:rPr>
          <w:tab/>
        </w:r>
        <w:r>
          <w:rPr>
            <w:noProof/>
            <w:webHidden/>
          </w:rPr>
          <w:fldChar w:fldCharType="begin"/>
        </w:r>
        <w:r>
          <w:rPr>
            <w:noProof/>
            <w:webHidden/>
          </w:rPr>
          <w:instrText xml:space="preserve"> PAGEREF _Toc380401962 \h </w:instrText>
        </w:r>
        <w:r>
          <w:rPr>
            <w:rFonts w:cs="Times New Roman"/>
            <w:noProof/>
          </w:rPr>
        </w:r>
        <w:r>
          <w:rPr>
            <w:noProof/>
            <w:webHidden/>
          </w:rPr>
          <w:fldChar w:fldCharType="separate"/>
        </w:r>
        <w:r>
          <w:rPr>
            <w:noProof/>
            <w:webHidden/>
          </w:rPr>
          <w:t>45</w:t>
        </w:r>
        <w:r>
          <w:rPr>
            <w:noProof/>
            <w:webHidden/>
          </w:rPr>
          <w:fldChar w:fldCharType="end"/>
        </w:r>
      </w:hyperlink>
    </w:p>
    <w:p w:rsidR="00195F24" w:rsidRDefault="00195F24">
      <w:pPr>
        <w:pStyle w:val="TOC2"/>
        <w:tabs>
          <w:tab w:val="right" w:leader="dot" w:pos="9062"/>
        </w:tabs>
        <w:rPr>
          <w:rFonts w:cs="Times New Roman"/>
          <w:noProof/>
        </w:rPr>
      </w:pPr>
      <w:hyperlink w:anchor="_Toc380401963" w:history="1">
        <w:r w:rsidRPr="002652C2">
          <w:rPr>
            <w:rStyle w:val="Hyperlink"/>
            <w:noProof/>
          </w:rPr>
          <w:t>PRILOGA št. D/5</w:t>
        </w:r>
        <w:r>
          <w:rPr>
            <w:rFonts w:cs="Times New Roman"/>
            <w:noProof/>
            <w:webHidden/>
          </w:rPr>
          <w:tab/>
        </w:r>
        <w:r>
          <w:rPr>
            <w:noProof/>
            <w:webHidden/>
          </w:rPr>
          <w:fldChar w:fldCharType="begin"/>
        </w:r>
        <w:r>
          <w:rPr>
            <w:noProof/>
            <w:webHidden/>
          </w:rPr>
          <w:instrText xml:space="preserve"> PAGEREF _Toc380401963 \h </w:instrText>
        </w:r>
        <w:r>
          <w:rPr>
            <w:rFonts w:cs="Times New Roman"/>
            <w:noProof/>
          </w:rPr>
        </w:r>
        <w:r>
          <w:rPr>
            <w:noProof/>
            <w:webHidden/>
          </w:rPr>
          <w:fldChar w:fldCharType="separate"/>
        </w:r>
        <w:r>
          <w:rPr>
            <w:noProof/>
            <w:webHidden/>
          </w:rPr>
          <w:t>46</w:t>
        </w:r>
        <w:r>
          <w:rPr>
            <w:noProof/>
            <w:webHidden/>
          </w:rPr>
          <w:fldChar w:fldCharType="end"/>
        </w:r>
      </w:hyperlink>
    </w:p>
    <w:p w:rsidR="00195F24" w:rsidRDefault="00195F24">
      <w:pPr>
        <w:pStyle w:val="TOC2"/>
        <w:tabs>
          <w:tab w:val="right" w:leader="dot" w:pos="9062"/>
        </w:tabs>
        <w:rPr>
          <w:rFonts w:cs="Times New Roman"/>
          <w:noProof/>
        </w:rPr>
      </w:pPr>
      <w:hyperlink w:anchor="_Toc380401964" w:history="1">
        <w:r w:rsidRPr="002652C2">
          <w:rPr>
            <w:rStyle w:val="Hyperlink"/>
            <w:noProof/>
          </w:rPr>
          <w:t>PRILOGA št. D/6</w:t>
        </w:r>
        <w:r>
          <w:rPr>
            <w:rFonts w:cs="Times New Roman"/>
            <w:noProof/>
            <w:webHidden/>
          </w:rPr>
          <w:tab/>
        </w:r>
        <w:r>
          <w:rPr>
            <w:noProof/>
            <w:webHidden/>
          </w:rPr>
          <w:fldChar w:fldCharType="begin"/>
        </w:r>
        <w:r>
          <w:rPr>
            <w:noProof/>
            <w:webHidden/>
          </w:rPr>
          <w:instrText xml:space="preserve"> PAGEREF _Toc380401964 \h </w:instrText>
        </w:r>
        <w:r>
          <w:rPr>
            <w:rFonts w:cs="Times New Roman"/>
            <w:noProof/>
          </w:rPr>
        </w:r>
        <w:r>
          <w:rPr>
            <w:noProof/>
            <w:webHidden/>
          </w:rPr>
          <w:fldChar w:fldCharType="separate"/>
        </w:r>
        <w:r>
          <w:rPr>
            <w:noProof/>
            <w:webHidden/>
          </w:rPr>
          <w:t>47</w:t>
        </w:r>
        <w:r>
          <w:rPr>
            <w:noProof/>
            <w:webHidden/>
          </w:rPr>
          <w:fldChar w:fldCharType="end"/>
        </w:r>
      </w:hyperlink>
    </w:p>
    <w:p w:rsidR="00195F24" w:rsidRDefault="00195F24">
      <w:pPr>
        <w:pStyle w:val="TOC2"/>
        <w:tabs>
          <w:tab w:val="right" w:leader="dot" w:pos="9062"/>
        </w:tabs>
        <w:rPr>
          <w:rFonts w:cs="Times New Roman"/>
          <w:noProof/>
        </w:rPr>
      </w:pPr>
      <w:hyperlink w:anchor="_Toc380401965" w:history="1">
        <w:r w:rsidRPr="002652C2">
          <w:rPr>
            <w:rStyle w:val="Hyperlink"/>
            <w:noProof/>
          </w:rPr>
          <w:t>PRILOGA št. D/7</w:t>
        </w:r>
        <w:r>
          <w:rPr>
            <w:rFonts w:cs="Times New Roman"/>
            <w:noProof/>
            <w:webHidden/>
          </w:rPr>
          <w:tab/>
        </w:r>
        <w:r>
          <w:rPr>
            <w:noProof/>
            <w:webHidden/>
          </w:rPr>
          <w:fldChar w:fldCharType="begin"/>
        </w:r>
        <w:r>
          <w:rPr>
            <w:noProof/>
            <w:webHidden/>
          </w:rPr>
          <w:instrText xml:space="preserve"> PAGEREF _Toc380401965 \h </w:instrText>
        </w:r>
        <w:r>
          <w:rPr>
            <w:rFonts w:cs="Times New Roman"/>
            <w:noProof/>
          </w:rPr>
        </w:r>
        <w:r>
          <w:rPr>
            <w:noProof/>
            <w:webHidden/>
          </w:rPr>
          <w:fldChar w:fldCharType="separate"/>
        </w:r>
        <w:r>
          <w:rPr>
            <w:noProof/>
            <w:webHidden/>
          </w:rPr>
          <w:t>48</w:t>
        </w:r>
        <w:r>
          <w:rPr>
            <w:noProof/>
            <w:webHidden/>
          </w:rPr>
          <w:fldChar w:fldCharType="end"/>
        </w:r>
      </w:hyperlink>
    </w:p>
    <w:p w:rsidR="00195F24" w:rsidRDefault="00195F24">
      <w:pPr>
        <w:pStyle w:val="TOC2"/>
        <w:tabs>
          <w:tab w:val="right" w:leader="dot" w:pos="9062"/>
        </w:tabs>
        <w:rPr>
          <w:rFonts w:cs="Times New Roman"/>
          <w:noProof/>
        </w:rPr>
      </w:pPr>
      <w:hyperlink w:anchor="_Toc380401966" w:history="1">
        <w:r w:rsidRPr="002652C2">
          <w:rPr>
            <w:rStyle w:val="Hyperlink"/>
            <w:noProof/>
          </w:rPr>
          <w:t>PRILOGA št. D/8</w:t>
        </w:r>
        <w:r>
          <w:rPr>
            <w:rFonts w:cs="Times New Roman"/>
            <w:noProof/>
            <w:webHidden/>
          </w:rPr>
          <w:tab/>
        </w:r>
        <w:r>
          <w:rPr>
            <w:noProof/>
            <w:webHidden/>
          </w:rPr>
          <w:fldChar w:fldCharType="begin"/>
        </w:r>
        <w:r>
          <w:rPr>
            <w:noProof/>
            <w:webHidden/>
          </w:rPr>
          <w:instrText xml:space="preserve"> PAGEREF _Toc380401966 \h </w:instrText>
        </w:r>
        <w:r>
          <w:rPr>
            <w:rFonts w:cs="Times New Roman"/>
            <w:noProof/>
          </w:rPr>
        </w:r>
        <w:r>
          <w:rPr>
            <w:noProof/>
            <w:webHidden/>
          </w:rPr>
          <w:fldChar w:fldCharType="separate"/>
        </w:r>
        <w:r>
          <w:rPr>
            <w:noProof/>
            <w:webHidden/>
          </w:rPr>
          <w:t>50</w:t>
        </w:r>
        <w:r>
          <w:rPr>
            <w:noProof/>
            <w:webHidden/>
          </w:rPr>
          <w:fldChar w:fldCharType="end"/>
        </w:r>
      </w:hyperlink>
    </w:p>
    <w:p w:rsidR="00195F24" w:rsidRDefault="00195F24">
      <w:pPr>
        <w:pStyle w:val="TOC2"/>
        <w:tabs>
          <w:tab w:val="right" w:leader="dot" w:pos="9062"/>
        </w:tabs>
        <w:rPr>
          <w:rFonts w:cs="Times New Roman"/>
          <w:noProof/>
        </w:rPr>
      </w:pPr>
      <w:hyperlink w:anchor="_Toc380401967" w:history="1">
        <w:r w:rsidRPr="002652C2">
          <w:rPr>
            <w:rStyle w:val="Hyperlink"/>
            <w:noProof/>
          </w:rPr>
          <w:t>PRILOGA št. D/9</w:t>
        </w:r>
        <w:r>
          <w:rPr>
            <w:rFonts w:cs="Times New Roman"/>
            <w:noProof/>
            <w:webHidden/>
          </w:rPr>
          <w:tab/>
        </w:r>
        <w:r>
          <w:rPr>
            <w:noProof/>
            <w:webHidden/>
          </w:rPr>
          <w:fldChar w:fldCharType="begin"/>
        </w:r>
        <w:r>
          <w:rPr>
            <w:noProof/>
            <w:webHidden/>
          </w:rPr>
          <w:instrText xml:space="preserve"> PAGEREF _Toc380401967 \h </w:instrText>
        </w:r>
        <w:r>
          <w:rPr>
            <w:rFonts w:cs="Times New Roman"/>
            <w:noProof/>
          </w:rPr>
        </w:r>
        <w:r>
          <w:rPr>
            <w:noProof/>
            <w:webHidden/>
          </w:rPr>
          <w:fldChar w:fldCharType="separate"/>
        </w:r>
        <w:r>
          <w:rPr>
            <w:noProof/>
            <w:webHidden/>
          </w:rPr>
          <w:t>51</w:t>
        </w:r>
        <w:r>
          <w:rPr>
            <w:noProof/>
            <w:webHidden/>
          </w:rPr>
          <w:fldChar w:fldCharType="end"/>
        </w:r>
      </w:hyperlink>
    </w:p>
    <w:p w:rsidR="00195F24" w:rsidRDefault="00195F24">
      <w:pPr>
        <w:pStyle w:val="TOC2"/>
        <w:tabs>
          <w:tab w:val="right" w:leader="dot" w:pos="9062"/>
        </w:tabs>
        <w:rPr>
          <w:rFonts w:cs="Times New Roman"/>
          <w:noProof/>
        </w:rPr>
      </w:pPr>
      <w:hyperlink w:anchor="_Toc380401968" w:history="1">
        <w:r w:rsidRPr="002652C2">
          <w:rPr>
            <w:rStyle w:val="Hyperlink"/>
            <w:noProof/>
          </w:rPr>
          <w:t>PRILOGA št. D/10</w:t>
        </w:r>
        <w:r>
          <w:rPr>
            <w:rFonts w:cs="Times New Roman"/>
            <w:noProof/>
            <w:webHidden/>
          </w:rPr>
          <w:tab/>
        </w:r>
        <w:r>
          <w:rPr>
            <w:noProof/>
            <w:webHidden/>
          </w:rPr>
          <w:fldChar w:fldCharType="begin"/>
        </w:r>
        <w:r>
          <w:rPr>
            <w:noProof/>
            <w:webHidden/>
          </w:rPr>
          <w:instrText xml:space="preserve"> PAGEREF _Toc380401968 \h </w:instrText>
        </w:r>
        <w:r>
          <w:rPr>
            <w:rFonts w:cs="Times New Roman"/>
            <w:noProof/>
          </w:rPr>
        </w:r>
        <w:r>
          <w:rPr>
            <w:noProof/>
            <w:webHidden/>
          </w:rPr>
          <w:fldChar w:fldCharType="separate"/>
        </w:r>
        <w:r>
          <w:rPr>
            <w:noProof/>
            <w:webHidden/>
          </w:rPr>
          <w:t>52</w:t>
        </w:r>
        <w:r>
          <w:rPr>
            <w:noProof/>
            <w:webHidden/>
          </w:rPr>
          <w:fldChar w:fldCharType="end"/>
        </w:r>
      </w:hyperlink>
    </w:p>
    <w:p w:rsidR="00195F24" w:rsidRDefault="00195F24">
      <w:pPr>
        <w:pStyle w:val="TOC2"/>
        <w:tabs>
          <w:tab w:val="right" w:leader="dot" w:pos="9062"/>
        </w:tabs>
        <w:rPr>
          <w:rFonts w:cs="Times New Roman"/>
          <w:noProof/>
        </w:rPr>
      </w:pPr>
      <w:hyperlink w:anchor="_Toc380401969" w:history="1">
        <w:r w:rsidRPr="002652C2">
          <w:rPr>
            <w:rStyle w:val="Hyperlink"/>
            <w:noProof/>
          </w:rPr>
          <w:t>PRILOGA št. D/11</w:t>
        </w:r>
        <w:r>
          <w:rPr>
            <w:rFonts w:cs="Times New Roman"/>
            <w:noProof/>
            <w:webHidden/>
          </w:rPr>
          <w:tab/>
        </w:r>
        <w:r>
          <w:rPr>
            <w:noProof/>
            <w:webHidden/>
          </w:rPr>
          <w:fldChar w:fldCharType="begin"/>
        </w:r>
        <w:r>
          <w:rPr>
            <w:noProof/>
            <w:webHidden/>
          </w:rPr>
          <w:instrText xml:space="preserve"> PAGEREF _Toc380401969 \h </w:instrText>
        </w:r>
        <w:r>
          <w:rPr>
            <w:rFonts w:cs="Times New Roman"/>
            <w:noProof/>
          </w:rPr>
        </w:r>
        <w:r>
          <w:rPr>
            <w:noProof/>
            <w:webHidden/>
          </w:rPr>
          <w:fldChar w:fldCharType="separate"/>
        </w:r>
        <w:r>
          <w:rPr>
            <w:noProof/>
            <w:webHidden/>
          </w:rPr>
          <w:t>53</w:t>
        </w:r>
        <w:r>
          <w:rPr>
            <w:noProof/>
            <w:webHidden/>
          </w:rPr>
          <w:fldChar w:fldCharType="end"/>
        </w:r>
      </w:hyperlink>
    </w:p>
    <w:p w:rsidR="00195F24" w:rsidRDefault="00195F24">
      <w:pPr>
        <w:pStyle w:val="TOC2"/>
        <w:tabs>
          <w:tab w:val="right" w:leader="dot" w:pos="9062"/>
        </w:tabs>
        <w:rPr>
          <w:rFonts w:cs="Times New Roman"/>
          <w:noProof/>
        </w:rPr>
      </w:pPr>
      <w:hyperlink w:anchor="_Toc380401970" w:history="1">
        <w:r w:rsidRPr="002652C2">
          <w:rPr>
            <w:rStyle w:val="Hyperlink"/>
            <w:noProof/>
          </w:rPr>
          <w:t>PRILOGA št. F/1</w:t>
        </w:r>
        <w:r>
          <w:rPr>
            <w:rFonts w:cs="Times New Roman"/>
            <w:noProof/>
            <w:webHidden/>
          </w:rPr>
          <w:tab/>
        </w:r>
        <w:r>
          <w:rPr>
            <w:noProof/>
            <w:webHidden/>
          </w:rPr>
          <w:fldChar w:fldCharType="begin"/>
        </w:r>
        <w:r>
          <w:rPr>
            <w:noProof/>
            <w:webHidden/>
          </w:rPr>
          <w:instrText xml:space="preserve"> PAGEREF _Toc380401970 \h </w:instrText>
        </w:r>
        <w:r>
          <w:rPr>
            <w:rFonts w:cs="Times New Roman"/>
            <w:noProof/>
          </w:rPr>
        </w:r>
        <w:r>
          <w:rPr>
            <w:noProof/>
            <w:webHidden/>
          </w:rPr>
          <w:fldChar w:fldCharType="separate"/>
        </w:r>
        <w:r>
          <w:rPr>
            <w:noProof/>
            <w:webHidden/>
          </w:rPr>
          <w:t>65</w:t>
        </w:r>
        <w:r>
          <w:rPr>
            <w:noProof/>
            <w:webHidden/>
          </w:rPr>
          <w:fldChar w:fldCharType="end"/>
        </w:r>
      </w:hyperlink>
    </w:p>
    <w:p w:rsidR="00195F24" w:rsidRDefault="00195F24">
      <w:pPr>
        <w:pStyle w:val="TOC2"/>
        <w:tabs>
          <w:tab w:val="right" w:leader="dot" w:pos="9062"/>
        </w:tabs>
        <w:rPr>
          <w:rFonts w:cs="Times New Roman"/>
          <w:noProof/>
        </w:rPr>
      </w:pPr>
      <w:hyperlink w:anchor="_Toc380401971" w:history="1">
        <w:r w:rsidRPr="002652C2">
          <w:rPr>
            <w:rStyle w:val="Hyperlink"/>
            <w:b/>
            <w:bCs/>
            <w:noProof/>
          </w:rPr>
          <w:t>FINANČNO ZAVAROVANJE ZA RESNOST PONUDBE</w:t>
        </w:r>
        <w:r>
          <w:rPr>
            <w:rFonts w:cs="Times New Roman"/>
            <w:noProof/>
            <w:webHidden/>
          </w:rPr>
          <w:tab/>
        </w:r>
        <w:r>
          <w:rPr>
            <w:noProof/>
            <w:webHidden/>
          </w:rPr>
          <w:fldChar w:fldCharType="begin"/>
        </w:r>
        <w:r>
          <w:rPr>
            <w:noProof/>
            <w:webHidden/>
          </w:rPr>
          <w:instrText xml:space="preserve"> PAGEREF _Toc380401971 \h </w:instrText>
        </w:r>
        <w:r>
          <w:rPr>
            <w:rFonts w:cs="Times New Roman"/>
            <w:noProof/>
          </w:rPr>
        </w:r>
        <w:r>
          <w:rPr>
            <w:noProof/>
            <w:webHidden/>
          </w:rPr>
          <w:fldChar w:fldCharType="separate"/>
        </w:r>
        <w:r>
          <w:rPr>
            <w:noProof/>
            <w:webHidden/>
          </w:rPr>
          <w:t>66</w:t>
        </w:r>
        <w:r>
          <w:rPr>
            <w:noProof/>
            <w:webHidden/>
          </w:rPr>
          <w:fldChar w:fldCharType="end"/>
        </w:r>
      </w:hyperlink>
    </w:p>
    <w:p w:rsidR="00195F24" w:rsidRDefault="00195F24">
      <w:pPr>
        <w:pStyle w:val="TOC2"/>
        <w:tabs>
          <w:tab w:val="right" w:leader="dot" w:pos="9062"/>
        </w:tabs>
        <w:rPr>
          <w:rFonts w:cs="Times New Roman"/>
          <w:noProof/>
        </w:rPr>
      </w:pPr>
      <w:hyperlink w:anchor="_Toc380401972" w:history="1">
        <w:r w:rsidRPr="002652C2">
          <w:rPr>
            <w:rStyle w:val="Hyperlink"/>
            <w:noProof/>
          </w:rPr>
          <w:t>PRILOGA št. F/2</w:t>
        </w:r>
        <w:r>
          <w:rPr>
            <w:rFonts w:cs="Times New Roman"/>
            <w:noProof/>
            <w:webHidden/>
          </w:rPr>
          <w:tab/>
        </w:r>
        <w:r>
          <w:rPr>
            <w:noProof/>
            <w:webHidden/>
          </w:rPr>
          <w:fldChar w:fldCharType="begin"/>
        </w:r>
        <w:r>
          <w:rPr>
            <w:noProof/>
            <w:webHidden/>
          </w:rPr>
          <w:instrText xml:space="preserve"> PAGEREF _Toc380401972 \h </w:instrText>
        </w:r>
        <w:r>
          <w:rPr>
            <w:rFonts w:cs="Times New Roman"/>
            <w:noProof/>
          </w:rPr>
        </w:r>
        <w:r>
          <w:rPr>
            <w:noProof/>
            <w:webHidden/>
          </w:rPr>
          <w:fldChar w:fldCharType="separate"/>
        </w:r>
        <w:r>
          <w:rPr>
            <w:noProof/>
            <w:webHidden/>
          </w:rPr>
          <w:t>68</w:t>
        </w:r>
        <w:r>
          <w:rPr>
            <w:noProof/>
            <w:webHidden/>
          </w:rPr>
          <w:fldChar w:fldCharType="end"/>
        </w:r>
      </w:hyperlink>
    </w:p>
    <w:p w:rsidR="00195F24" w:rsidRDefault="00195F24">
      <w:pPr>
        <w:pStyle w:val="TOC2"/>
        <w:tabs>
          <w:tab w:val="right" w:leader="dot" w:pos="9062"/>
        </w:tabs>
        <w:rPr>
          <w:rFonts w:cs="Times New Roman"/>
          <w:noProof/>
        </w:rPr>
      </w:pPr>
      <w:hyperlink w:anchor="_Toc380401973" w:history="1">
        <w:r w:rsidRPr="002652C2">
          <w:rPr>
            <w:rStyle w:val="Hyperlink"/>
            <w:b/>
            <w:bCs/>
            <w:noProof/>
          </w:rPr>
          <w:t>IZJAVA PONUDNIKA - FINANČNO ZAVAROVANJE ZA KVALITETNO IN PRAVOČASNO IZVEDBO POGODBENIH OBVEZNOSTI</w:t>
        </w:r>
        <w:r>
          <w:rPr>
            <w:rFonts w:cs="Times New Roman"/>
            <w:noProof/>
            <w:webHidden/>
          </w:rPr>
          <w:tab/>
        </w:r>
        <w:r>
          <w:rPr>
            <w:noProof/>
            <w:webHidden/>
          </w:rPr>
          <w:fldChar w:fldCharType="begin"/>
        </w:r>
        <w:r>
          <w:rPr>
            <w:noProof/>
            <w:webHidden/>
          </w:rPr>
          <w:instrText xml:space="preserve"> PAGEREF _Toc380401973 \h </w:instrText>
        </w:r>
        <w:r>
          <w:rPr>
            <w:rFonts w:cs="Times New Roman"/>
            <w:noProof/>
          </w:rPr>
        </w:r>
        <w:r>
          <w:rPr>
            <w:noProof/>
            <w:webHidden/>
          </w:rPr>
          <w:fldChar w:fldCharType="separate"/>
        </w:r>
        <w:r>
          <w:rPr>
            <w:noProof/>
            <w:webHidden/>
          </w:rPr>
          <w:t>68</w:t>
        </w:r>
        <w:r>
          <w:rPr>
            <w:noProof/>
            <w:webHidden/>
          </w:rPr>
          <w:fldChar w:fldCharType="end"/>
        </w:r>
      </w:hyperlink>
    </w:p>
    <w:p w:rsidR="00195F24" w:rsidRDefault="00195F24">
      <w:pPr>
        <w:pStyle w:val="TOC2"/>
        <w:tabs>
          <w:tab w:val="right" w:leader="dot" w:pos="9062"/>
        </w:tabs>
        <w:rPr>
          <w:rFonts w:cs="Times New Roman"/>
          <w:noProof/>
        </w:rPr>
      </w:pPr>
      <w:hyperlink w:anchor="_Toc380401974" w:history="1">
        <w:r w:rsidRPr="002652C2">
          <w:rPr>
            <w:rStyle w:val="Hyperlink"/>
            <w:noProof/>
          </w:rPr>
          <w:t>PRILOGA št. F/3</w:t>
        </w:r>
        <w:r>
          <w:rPr>
            <w:rFonts w:cs="Times New Roman"/>
            <w:noProof/>
            <w:webHidden/>
          </w:rPr>
          <w:tab/>
        </w:r>
        <w:r>
          <w:rPr>
            <w:noProof/>
            <w:webHidden/>
          </w:rPr>
          <w:fldChar w:fldCharType="begin"/>
        </w:r>
        <w:r>
          <w:rPr>
            <w:noProof/>
            <w:webHidden/>
          </w:rPr>
          <w:instrText xml:space="preserve"> PAGEREF _Toc380401974 \h </w:instrText>
        </w:r>
        <w:r>
          <w:rPr>
            <w:rFonts w:cs="Times New Roman"/>
            <w:noProof/>
          </w:rPr>
        </w:r>
        <w:r>
          <w:rPr>
            <w:noProof/>
            <w:webHidden/>
          </w:rPr>
          <w:fldChar w:fldCharType="separate"/>
        </w:r>
        <w:r>
          <w:rPr>
            <w:noProof/>
            <w:webHidden/>
          </w:rPr>
          <w:t>70</w:t>
        </w:r>
        <w:r>
          <w:rPr>
            <w:noProof/>
            <w:webHidden/>
          </w:rPr>
          <w:fldChar w:fldCharType="end"/>
        </w:r>
      </w:hyperlink>
    </w:p>
    <w:p w:rsidR="00195F24" w:rsidRDefault="00195F24">
      <w:pPr>
        <w:pStyle w:val="TOC2"/>
        <w:tabs>
          <w:tab w:val="right" w:leader="dot" w:pos="9062"/>
        </w:tabs>
        <w:rPr>
          <w:rFonts w:cs="Times New Roman"/>
          <w:noProof/>
        </w:rPr>
      </w:pPr>
      <w:hyperlink w:anchor="_Toc380401975" w:history="1">
        <w:r w:rsidRPr="002652C2">
          <w:rPr>
            <w:rStyle w:val="Hyperlink"/>
            <w:b/>
            <w:bCs/>
            <w:noProof/>
          </w:rPr>
          <w:t>IZJAVA PONUDNIKA - FINANČNO ZAVAROVANJE ZA ODPRAVO NAPAK V GARANCIJSKEM ROKU</w:t>
        </w:r>
        <w:r>
          <w:rPr>
            <w:rFonts w:cs="Times New Roman"/>
            <w:noProof/>
            <w:webHidden/>
          </w:rPr>
          <w:tab/>
        </w:r>
        <w:r>
          <w:rPr>
            <w:noProof/>
            <w:webHidden/>
          </w:rPr>
          <w:fldChar w:fldCharType="begin"/>
        </w:r>
        <w:r>
          <w:rPr>
            <w:noProof/>
            <w:webHidden/>
          </w:rPr>
          <w:instrText xml:space="preserve"> PAGEREF _Toc380401975 \h </w:instrText>
        </w:r>
        <w:r>
          <w:rPr>
            <w:rFonts w:cs="Times New Roman"/>
            <w:noProof/>
          </w:rPr>
        </w:r>
        <w:r>
          <w:rPr>
            <w:noProof/>
            <w:webHidden/>
          </w:rPr>
          <w:fldChar w:fldCharType="separate"/>
        </w:r>
        <w:r>
          <w:rPr>
            <w:noProof/>
            <w:webHidden/>
          </w:rPr>
          <w:t>70</w:t>
        </w:r>
        <w:r>
          <w:rPr>
            <w:noProof/>
            <w:webHidden/>
          </w:rPr>
          <w:fldChar w:fldCharType="end"/>
        </w:r>
      </w:hyperlink>
    </w:p>
    <w:p w:rsidR="00195F24" w:rsidRDefault="00195F24">
      <w:pPr>
        <w:pStyle w:val="TOC2"/>
        <w:tabs>
          <w:tab w:val="right" w:leader="dot" w:pos="9062"/>
        </w:tabs>
        <w:rPr>
          <w:rFonts w:cs="Times New Roman"/>
          <w:noProof/>
        </w:rPr>
      </w:pPr>
      <w:hyperlink w:anchor="_Toc380401976" w:history="1">
        <w:r w:rsidRPr="002652C2">
          <w:rPr>
            <w:rStyle w:val="Hyperlink"/>
            <w:noProof/>
          </w:rPr>
          <w:t>PRILOGA št. G</w:t>
        </w:r>
        <w:r>
          <w:rPr>
            <w:rFonts w:cs="Times New Roman"/>
            <w:noProof/>
            <w:webHidden/>
          </w:rPr>
          <w:tab/>
        </w:r>
        <w:r>
          <w:rPr>
            <w:noProof/>
            <w:webHidden/>
          </w:rPr>
          <w:fldChar w:fldCharType="begin"/>
        </w:r>
        <w:r>
          <w:rPr>
            <w:noProof/>
            <w:webHidden/>
          </w:rPr>
          <w:instrText xml:space="preserve"> PAGEREF _Toc380401976 \h </w:instrText>
        </w:r>
        <w:r>
          <w:rPr>
            <w:rFonts w:cs="Times New Roman"/>
            <w:noProof/>
          </w:rPr>
        </w:r>
        <w:r>
          <w:rPr>
            <w:noProof/>
            <w:webHidden/>
          </w:rPr>
          <w:fldChar w:fldCharType="separate"/>
        </w:r>
        <w:r>
          <w:rPr>
            <w:noProof/>
            <w:webHidden/>
          </w:rPr>
          <w:t>72</w:t>
        </w:r>
        <w:r>
          <w:rPr>
            <w:noProof/>
            <w:webHidden/>
          </w:rPr>
          <w:fldChar w:fldCharType="end"/>
        </w:r>
      </w:hyperlink>
    </w:p>
    <w:p w:rsidR="00195F24" w:rsidRDefault="00195F24">
      <w:r>
        <w:fldChar w:fldCharType="end"/>
      </w:r>
    </w:p>
    <w:p w:rsidR="00195F24" w:rsidRDefault="00195F24">
      <w:pPr>
        <w:rPr>
          <w:b/>
          <w:bCs/>
          <w:color w:val="365F91"/>
          <w:sz w:val="23"/>
          <w:szCs w:val="23"/>
        </w:rPr>
      </w:pPr>
      <w:r>
        <w:rPr>
          <w:sz w:val="23"/>
          <w:szCs w:val="23"/>
        </w:rPr>
        <w:br w:type="page"/>
      </w:r>
    </w:p>
    <w:p w:rsidR="00195F24" w:rsidRPr="001A00D7" w:rsidRDefault="00195F24" w:rsidP="001A00D7">
      <w:pPr>
        <w:pStyle w:val="Heading1"/>
        <w:numPr>
          <w:ilvl w:val="0"/>
          <w:numId w:val="3"/>
        </w:numPr>
        <w:spacing w:before="0"/>
        <w:rPr>
          <w:rFonts w:ascii="Calibri" w:hAnsi="Calibri" w:cs="Calibri"/>
          <w:sz w:val="23"/>
          <w:szCs w:val="23"/>
        </w:rPr>
      </w:pPr>
      <w:bookmarkStart w:id="2" w:name="_Toc380401887"/>
      <w:r w:rsidRPr="001A00D7">
        <w:rPr>
          <w:rFonts w:ascii="Calibri" w:hAnsi="Calibri" w:cs="Calibri"/>
          <w:sz w:val="23"/>
          <w:szCs w:val="23"/>
        </w:rPr>
        <w:t>POVABILO K ODDAJI PONUDBE</w:t>
      </w:r>
      <w:bookmarkStart w:id="3" w:name="_Toc142457702"/>
      <w:bookmarkEnd w:id="2"/>
      <w:bookmarkEnd w:id="0"/>
      <w:bookmarkEnd w:id="1"/>
    </w:p>
    <w:p w:rsidR="00195F24" w:rsidRPr="001A00D7" w:rsidRDefault="00195F24" w:rsidP="001A00D7">
      <w:pPr>
        <w:spacing w:after="0"/>
        <w:ind w:left="720"/>
        <w:jc w:val="both"/>
        <w:rPr>
          <w:b/>
          <w:bCs/>
          <w:sz w:val="23"/>
          <w:szCs w:val="23"/>
          <w:lang w:eastAsia="sl-SI"/>
        </w:rPr>
      </w:pPr>
    </w:p>
    <w:p w:rsidR="00195F24" w:rsidRPr="001A00D7" w:rsidRDefault="00195F24" w:rsidP="001A00D7">
      <w:pPr>
        <w:pStyle w:val="Heading2"/>
        <w:numPr>
          <w:ilvl w:val="0"/>
          <w:numId w:val="4"/>
        </w:numPr>
        <w:spacing w:before="0"/>
        <w:rPr>
          <w:rFonts w:ascii="Calibri" w:hAnsi="Calibri" w:cs="Calibri"/>
          <w:sz w:val="23"/>
          <w:szCs w:val="23"/>
          <w:lang w:eastAsia="sl-SI"/>
        </w:rPr>
      </w:pPr>
      <w:bookmarkStart w:id="4" w:name="_Toc343222313"/>
      <w:bookmarkStart w:id="5" w:name="_Toc349726728"/>
      <w:bookmarkStart w:id="6" w:name="_Toc351470169"/>
      <w:bookmarkStart w:id="7" w:name="_Toc380401888"/>
      <w:r w:rsidRPr="001A00D7">
        <w:rPr>
          <w:rFonts w:ascii="Calibri" w:hAnsi="Calibri" w:cs="Calibri"/>
          <w:sz w:val="23"/>
          <w:szCs w:val="23"/>
          <w:lang w:eastAsia="sl-SI"/>
        </w:rPr>
        <w:t>Podatki o razpisu in predmet razpisa</w:t>
      </w:r>
      <w:bookmarkEnd w:id="3"/>
      <w:bookmarkEnd w:id="4"/>
      <w:bookmarkEnd w:id="5"/>
      <w:bookmarkEnd w:id="6"/>
      <w:bookmarkEnd w:id="7"/>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Na podlagi 25. člena Zakona o javnem naročanju (ZJN-2, Uradni list RS, št. 12/2013), </w:t>
      </w:r>
      <w:r>
        <w:rPr>
          <w:sz w:val="23"/>
          <w:szCs w:val="23"/>
          <w:lang w:eastAsia="sl-SI"/>
        </w:rPr>
        <w:t>Občina Ajdovščina, Cesta 5. maja 6a, 5270 Ajdovščina</w:t>
      </w:r>
      <w:r w:rsidRPr="001A00D7">
        <w:rPr>
          <w:sz w:val="23"/>
          <w:szCs w:val="23"/>
          <w:lang w:eastAsia="sl-SI"/>
        </w:rPr>
        <w:t xml:space="preserve"> (v nadaljevanju: naročnik) vabi vse zainteresirane ponudnike, da predložijo svojo pisno ponudbo v skladu z razpisno dokumentacijo, objavljeno na portalu javnih naročil, za oddajo javnega naročila »</w:t>
      </w:r>
      <w:r>
        <w:rPr>
          <w:sz w:val="23"/>
          <w:szCs w:val="23"/>
          <w:lang w:eastAsia="sl-SI"/>
        </w:rPr>
        <w:t>Celovita okoljska ureditev Vipavskega križa</w:t>
      </w:r>
      <w:r w:rsidRPr="001A00D7">
        <w:rPr>
          <w:sz w:val="23"/>
          <w:szCs w:val="23"/>
          <w:lang w:eastAsia="sl-SI"/>
        </w:rPr>
        <w:t>«.</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Vrsta postopka za oddajo javnega naročila: Odprti postopek.</w:t>
      </w:r>
    </w:p>
    <w:p w:rsidR="00195F24" w:rsidRPr="001A00D7" w:rsidRDefault="00195F24" w:rsidP="001A00D7">
      <w:pPr>
        <w:spacing w:after="0"/>
        <w:jc w:val="both"/>
        <w:rPr>
          <w:sz w:val="23"/>
          <w:szCs w:val="23"/>
          <w:lang w:eastAsia="sl-SI"/>
        </w:rPr>
      </w:pPr>
    </w:p>
    <w:p w:rsidR="00195F24" w:rsidRDefault="00195F24" w:rsidP="001A00D7">
      <w:pPr>
        <w:spacing w:after="0"/>
        <w:jc w:val="both"/>
        <w:rPr>
          <w:sz w:val="23"/>
          <w:szCs w:val="23"/>
          <w:lang w:eastAsia="sl-SI"/>
        </w:rPr>
      </w:pPr>
      <w:r w:rsidRPr="001A00D7">
        <w:rPr>
          <w:sz w:val="23"/>
          <w:szCs w:val="23"/>
          <w:lang w:eastAsia="sl-SI"/>
        </w:rPr>
        <w:t xml:space="preserve">Operacijo </w:t>
      </w:r>
      <w:r w:rsidRPr="007B774A">
        <w:rPr>
          <w:sz w:val="23"/>
          <w:szCs w:val="23"/>
          <w:lang w:eastAsia="sl-SI"/>
        </w:rPr>
        <w:t>delno financira Evropska unija in sicer iz Evropskega sklada za regionalni razvoj. Operacija se izvaja v okviru Operativnega programa  krepitve regionalnih razvojnih potencialov za obdobje 2007-2013, razvojne prioritete "Razvoj regij", prednostne usmeritve “Regionalni razvojni programi</w:t>
      </w:r>
      <w:r w:rsidRPr="001A00D7">
        <w:rPr>
          <w:sz w:val="23"/>
          <w:szCs w:val="23"/>
          <w:lang w:eastAsia="sl-SI"/>
        </w:rPr>
        <w:t>«.</w:t>
      </w:r>
    </w:p>
    <w:p w:rsidR="00195F24" w:rsidRPr="00446887" w:rsidRDefault="00195F24" w:rsidP="001A00D7">
      <w:pPr>
        <w:spacing w:after="0"/>
        <w:jc w:val="both"/>
        <w:rPr>
          <w:sz w:val="23"/>
          <w:szCs w:val="23"/>
          <w:lang w:eastAsia="sl-SI"/>
        </w:rPr>
      </w:pPr>
    </w:p>
    <w:p w:rsidR="00195F24" w:rsidRPr="00446887" w:rsidRDefault="00195F24" w:rsidP="001A00D7">
      <w:pPr>
        <w:spacing w:after="0"/>
        <w:jc w:val="both"/>
        <w:rPr>
          <w:sz w:val="23"/>
          <w:szCs w:val="23"/>
          <w:lang w:eastAsia="sl-SI"/>
        </w:rPr>
      </w:pPr>
      <w:r w:rsidRPr="00446887">
        <w:rPr>
          <w:sz w:val="23"/>
          <w:szCs w:val="23"/>
          <w:lang w:eastAsia="sl-SI"/>
        </w:rPr>
        <w:t>Javno naročilo bo sklenjeno pod odložnim pogojem zagotovitve sofinanciranja iz zgornjega odstavka.</w:t>
      </w:r>
      <w:r w:rsidRPr="00446887">
        <w:t xml:space="preserve"> </w:t>
      </w:r>
      <w:r w:rsidRPr="00446887">
        <w:rPr>
          <w:sz w:val="23"/>
          <w:szCs w:val="23"/>
          <w:lang w:eastAsia="sl-SI"/>
        </w:rPr>
        <w:t>Naročnik si pridržuje pravico, da ne odda naročila oziroma ne podpiše pogodbe, dokler ne pridobi sklepa o sofinanciranju s strani  pristojnega ministrstva.</w:t>
      </w:r>
    </w:p>
    <w:p w:rsidR="00195F24" w:rsidRPr="001A00D7" w:rsidRDefault="00195F24" w:rsidP="001A00D7">
      <w:pPr>
        <w:spacing w:after="0"/>
        <w:jc w:val="both"/>
        <w:rPr>
          <w:sz w:val="23"/>
          <w:szCs w:val="23"/>
          <w:lang w:eastAsia="sl-SI"/>
        </w:rPr>
      </w:pPr>
    </w:p>
    <w:p w:rsidR="00195F24" w:rsidRPr="001A00D7" w:rsidRDefault="00195F24" w:rsidP="001A00D7">
      <w:pPr>
        <w:pStyle w:val="Heading2"/>
        <w:numPr>
          <w:ilvl w:val="0"/>
          <w:numId w:val="4"/>
        </w:numPr>
        <w:spacing w:before="0"/>
        <w:rPr>
          <w:rFonts w:ascii="Calibri" w:hAnsi="Calibri" w:cs="Calibri"/>
          <w:sz w:val="23"/>
          <w:szCs w:val="23"/>
          <w:lang w:eastAsia="sl-SI"/>
        </w:rPr>
      </w:pPr>
      <w:bookmarkStart w:id="8" w:name="_Toc343222314"/>
      <w:bookmarkStart w:id="9" w:name="_Toc349726729"/>
      <w:bookmarkStart w:id="10" w:name="_Toc351470170"/>
      <w:bookmarkStart w:id="11" w:name="_Toc380401889"/>
      <w:r w:rsidRPr="001A00D7">
        <w:rPr>
          <w:rFonts w:ascii="Calibri" w:hAnsi="Calibri" w:cs="Calibri"/>
          <w:sz w:val="23"/>
          <w:szCs w:val="23"/>
          <w:lang w:eastAsia="sl-SI"/>
        </w:rPr>
        <w:t>Podatki o naročniku</w:t>
      </w:r>
      <w:bookmarkEnd w:id="8"/>
      <w:bookmarkEnd w:id="9"/>
      <w:bookmarkEnd w:id="10"/>
      <w:bookmarkEnd w:id="11"/>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Naročnik javnega naročila je </w:t>
      </w:r>
      <w:r>
        <w:rPr>
          <w:sz w:val="23"/>
          <w:szCs w:val="23"/>
          <w:lang w:eastAsia="sl-SI"/>
        </w:rPr>
        <w:t>Občina Ajdovščina, Cesta 5. maja 6a, 5270 Ajdovščina</w:t>
      </w:r>
      <w:r w:rsidRPr="001A00D7">
        <w:rPr>
          <w:sz w:val="23"/>
          <w:szCs w:val="23"/>
          <w:lang w:eastAsia="sl-SI"/>
        </w:rPr>
        <w:t>.</w:t>
      </w:r>
    </w:p>
    <w:p w:rsidR="00195F24" w:rsidRPr="001A00D7" w:rsidRDefault="00195F24" w:rsidP="001A00D7">
      <w:pPr>
        <w:spacing w:after="0"/>
        <w:jc w:val="both"/>
        <w:rPr>
          <w:sz w:val="23"/>
          <w:szCs w:val="23"/>
          <w:lang w:eastAsia="sl-SI"/>
        </w:rPr>
      </w:pPr>
    </w:p>
    <w:p w:rsidR="00195F24" w:rsidRPr="00503144" w:rsidRDefault="00195F24" w:rsidP="001A00D7">
      <w:pPr>
        <w:spacing w:after="0"/>
        <w:jc w:val="both"/>
        <w:rPr>
          <w:sz w:val="23"/>
          <w:szCs w:val="23"/>
          <w:lang w:eastAsia="sl-SI"/>
        </w:rPr>
      </w:pPr>
      <w:r w:rsidRPr="00503144">
        <w:rPr>
          <w:sz w:val="23"/>
          <w:szCs w:val="23"/>
          <w:lang w:eastAsia="sl-SI"/>
        </w:rPr>
        <w:t xml:space="preserve">Kontaktna oseba: </w:t>
      </w:r>
      <w:r w:rsidRPr="00503144">
        <w:rPr>
          <w:color w:val="0000FF"/>
          <w:sz w:val="23"/>
          <w:szCs w:val="23"/>
          <w:lang w:eastAsia="sl-SI"/>
        </w:rPr>
        <w:t>g. Peter Kete</w:t>
      </w:r>
    </w:p>
    <w:p w:rsidR="00195F24" w:rsidRPr="001A00D7" w:rsidRDefault="00195F24" w:rsidP="001A00D7">
      <w:pPr>
        <w:spacing w:after="0"/>
        <w:jc w:val="both"/>
        <w:rPr>
          <w:sz w:val="23"/>
          <w:szCs w:val="23"/>
          <w:lang w:eastAsia="sl-SI"/>
        </w:rPr>
      </w:pPr>
      <w:bookmarkStart w:id="12" w:name="_Toc262634012"/>
      <w:bookmarkStart w:id="13" w:name="_Toc288486958"/>
      <w:r w:rsidRPr="00503144">
        <w:rPr>
          <w:sz w:val="23"/>
          <w:szCs w:val="23"/>
          <w:lang w:eastAsia="sl-SI"/>
        </w:rPr>
        <w:t xml:space="preserve">E-mail: </w:t>
      </w:r>
      <w:r w:rsidRPr="00503144">
        <w:rPr>
          <w:sz w:val="23"/>
          <w:szCs w:val="23"/>
          <w:lang w:eastAsia="sl-SI"/>
        </w:rPr>
        <w:tab/>
      </w:r>
      <w:hyperlink r:id="rId7" w:history="1">
        <w:r w:rsidRPr="00A10D15">
          <w:rPr>
            <w:rStyle w:val="Hyperlink"/>
            <w:sz w:val="23"/>
            <w:szCs w:val="23"/>
            <w:lang w:eastAsia="sl-SI"/>
          </w:rPr>
          <w:t>peter.kete@ajdovscina.si</w:t>
        </w:r>
      </w:hyperlink>
      <w:r>
        <w:rPr>
          <w:sz w:val="23"/>
          <w:szCs w:val="23"/>
          <w:lang w:eastAsia="sl-SI"/>
        </w:rPr>
        <w:t xml:space="preserve"> </w:t>
      </w:r>
    </w:p>
    <w:p w:rsidR="00195F24" w:rsidRPr="001A00D7" w:rsidRDefault="00195F24" w:rsidP="001A00D7">
      <w:pPr>
        <w:spacing w:after="0"/>
        <w:jc w:val="both"/>
        <w:rPr>
          <w:sz w:val="23"/>
          <w:szCs w:val="23"/>
          <w:lang w:eastAsia="sl-SI"/>
        </w:rPr>
      </w:pPr>
    </w:p>
    <w:p w:rsidR="00195F24" w:rsidRPr="001A00D7" w:rsidRDefault="00195F24" w:rsidP="001A00D7">
      <w:pPr>
        <w:pStyle w:val="Heading2"/>
        <w:numPr>
          <w:ilvl w:val="0"/>
          <w:numId w:val="4"/>
        </w:numPr>
        <w:spacing w:before="0"/>
        <w:rPr>
          <w:rFonts w:ascii="Calibri" w:hAnsi="Calibri" w:cs="Calibri"/>
          <w:sz w:val="23"/>
          <w:szCs w:val="23"/>
          <w:lang w:eastAsia="sl-SI"/>
        </w:rPr>
      </w:pPr>
      <w:bookmarkStart w:id="14" w:name="_Toc343222315"/>
      <w:bookmarkStart w:id="15" w:name="_Toc349726730"/>
      <w:bookmarkStart w:id="16" w:name="_Toc351470171"/>
      <w:bookmarkStart w:id="17" w:name="_Toc380401890"/>
      <w:r w:rsidRPr="001A00D7">
        <w:rPr>
          <w:rFonts w:ascii="Calibri" w:hAnsi="Calibri" w:cs="Calibri"/>
          <w:sz w:val="23"/>
          <w:szCs w:val="23"/>
          <w:lang w:eastAsia="sl-SI"/>
        </w:rPr>
        <w:t>Podatki o ponudnikih</w:t>
      </w:r>
      <w:bookmarkEnd w:id="12"/>
      <w:bookmarkEnd w:id="13"/>
      <w:bookmarkEnd w:id="14"/>
      <w:bookmarkEnd w:id="15"/>
      <w:bookmarkEnd w:id="16"/>
      <w:bookmarkEnd w:id="17"/>
    </w:p>
    <w:p w:rsidR="00195F24" w:rsidRPr="001A00D7" w:rsidRDefault="00195F24" w:rsidP="001A00D7">
      <w:pPr>
        <w:spacing w:after="0"/>
        <w:jc w:val="both"/>
        <w:rPr>
          <w:sz w:val="23"/>
          <w:szCs w:val="23"/>
        </w:rPr>
      </w:pPr>
    </w:p>
    <w:p w:rsidR="00195F24" w:rsidRPr="00503144" w:rsidRDefault="00195F24" w:rsidP="001A00D7">
      <w:pPr>
        <w:spacing w:after="0"/>
        <w:jc w:val="both"/>
        <w:rPr>
          <w:strike/>
          <w:sz w:val="23"/>
          <w:szCs w:val="23"/>
        </w:rPr>
      </w:pPr>
      <w:r w:rsidRPr="001A00D7">
        <w:rPr>
          <w:sz w:val="23"/>
          <w:szCs w:val="23"/>
        </w:rPr>
        <w:t xml:space="preserve">Ponudbe morajo biti v celoti pripravljene v skladu z razpisno dokumentacijo ter morajo izpolnjevati vse pogoje za udeležbo na tem javnem razpisu. </w:t>
      </w:r>
    </w:p>
    <w:p w:rsidR="00195F24" w:rsidRPr="001A00D7" w:rsidRDefault="00195F24" w:rsidP="001A00D7">
      <w:pPr>
        <w:spacing w:after="0"/>
        <w:jc w:val="both"/>
        <w:rPr>
          <w:sz w:val="23"/>
          <w:szCs w:val="23"/>
        </w:rPr>
      </w:pPr>
    </w:p>
    <w:p w:rsidR="00195F24" w:rsidRDefault="00195F24" w:rsidP="001A00D7">
      <w:pPr>
        <w:spacing w:after="0"/>
        <w:jc w:val="both"/>
        <w:rPr>
          <w:sz w:val="23"/>
          <w:szCs w:val="23"/>
        </w:rPr>
      </w:pPr>
      <w:r w:rsidRPr="001A00D7">
        <w:rPr>
          <w:sz w:val="23"/>
          <w:szCs w:val="23"/>
        </w:rPr>
        <w:t>Kot ponudnik lahko na razpisu konkurira vsaka pravna ali fizična oseba, ki je registrirana za dejavnost, ki je predmet razpisa. Na razpisu lahko konkurira tudi konzorcij pravnih in fizičnih oseb, ki skupaj izpolnjujejo pogoje in so registrirani za dejavnost, ki je predmet razpisa.</w:t>
      </w:r>
    </w:p>
    <w:p w:rsidR="00195F24" w:rsidRDefault="00195F24" w:rsidP="001A00D7">
      <w:pPr>
        <w:spacing w:after="0"/>
        <w:jc w:val="both"/>
        <w:rPr>
          <w:sz w:val="23"/>
          <w:szCs w:val="23"/>
        </w:rPr>
      </w:pPr>
    </w:p>
    <w:p w:rsidR="00195F24" w:rsidRPr="00446887" w:rsidRDefault="00195F24" w:rsidP="001A00D7">
      <w:pPr>
        <w:spacing w:after="0"/>
        <w:jc w:val="both"/>
        <w:rPr>
          <w:sz w:val="23"/>
          <w:szCs w:val="23"/>
        </w:rPr>
      </w:pPr>
      <w:r w:rsidRPr="00446887">
        <w:rPr>
          <w:sz w:val="23"/>
          <w:szCs w:val="23"/>
        </w:rPr>
        <w:t>Ponudnik lahko sodeluje v postopku javnega naročila samo z eno ponudbo, bodisi individualno, bodisi kot ponudnik v ponudbi skupine ponudnikov.</w:t>
      </w:r>
    </w:p>
    <w:p w:rsidR="00195F24" w:rsidRPr="001A00D7" w:rsidRDefault="00195F24" w:rsidP="001A00D7">
      <w:pPr>
        <w:spacing w:after="0"/>
        <w:jc w:val="both"/>
        <w:rPr>
          <w:sz w:val="23"/>
          <w:szCs w:val="23"/>
          <w:lang w:eastAsia="sl-SI"/>
        </w:rPr>
      </w:pPr>
      <w:bookmarkStart w:id="18" w:name="_Toc262634013"/>
      <w:bookmarkStart w:id="19" w:name="_Toc288486959"/>
    </w:p>
    <w:p w:rsidR="00195F24" w:rsidRPr="001A00D7" w:rsidRDefault="00195F24" w:rsidP="001A00D7">
      <w:pPr>
        <w:pStyle w:val="Heading2"/>
        <w:numPr>
          <w:ilvl w:val="0"/>
          <w:numId w:val="4"/>
        </w:numPr>
        <w:spacing w:before="0"/>
        <w:rPr>
          <w:rFonts w:ascii="Calibri" w:hAnsi="Calibri" w:cs="Calibri"/>
          <w:sz w:val="23"/>
          <w:szCs w:val="23"/>
          <w:lang w:eastAsia="sl-SI"/>
        </w:rPr>
      </w:pPr>
      <w:bookmarkStart w:id="20" w:name="_Toc343222316"/>
      <w:bookmarkStart w:id="21" w:name="_Toc349726731"/>
      <w:bookmarkStart w:id="22" w:name="_Toc351470172"/>
      <w:bookmarkStart w:id="23" w:name="_Toc380401891"/>
      <w:r w:rsidRPr="001A00D7">
        <w:rPr>
          <w:rFonts w:ascii="Calibri" w:hAnsi="Calibri" w:cs="Calibri"/>
          <w:sz w:val="23"/>
          <w:szCs w:val="23"/>
          <w:lang w:eastAsia="sl-SI"/>
        </w:rPr>
        <w:t>Pridobitev razpisne dokumentacije</w:t>
      </w:r>
      <w:bookmarkEnd w:id="18"/>
      <w:bookmarkEnd w:id="19"/>
      <w:bookmarkEnd w:id="20"/>
      <w:bookmarkEnd w:id="21"/>
      <w:bookmarkEnd w:id="22"/>
      <w:bookmarkEnd w:id="23"/>
    </w:p>
    <w:p w:rsidR="00195F24" w:rsidRPr="001A00D7" w:rsidRDefault="00195F24" w:rsidP="001A00D7">
      <w:pPr>
        <w:spacing w:after="0"/>
        <w:jc w:val="both"/>
        <w:rPr>
          <w:sz w:val="23"/>
          <w:szCs w:val="23"/>
          <w:lang w:eastAsia="sl-SI"/>
        </w:rPr>
      </w:pPr>
    </w:p>
    <w:p w:rsidR="00195F24" w:rsidRDefault="00195F24" w:rsidP="001A00D7">
      <w:pPr>
        <w:spacing w:after="0"/>
        <w:jc w:val="both"/>
        <w:rPr>
          <w:sz w:val="23"/>
          <w:szCs w:val="23"/>
          <w:lang w:eastAsia="sl-SI"/>
        </w:rPr>
      </w:pPr>
      <w:r w:rsidRPr="001A00D7">
        <w:rPr>
          <w:sz w:val="23"/>
          <w:szCs w:val="23"/>
          <w:lang w:eastAsia="sl-SI"/>
        </w:rPr>
        <w:t xml:space="preserve">Razpisna </w:t>
      </w:r>
      <w:r w:rsidRPr="007B774A">
        <w:rPr>
          <w:sz w:val="23"/>
          <w:szCs w:val="23"/>
          <w:lang w:eastAsia="sl-SI"/>
        </w:rPr>
        <w:t xml:space="preserve">dokumentacija je v pravnem delu ponudnikom dosegljiva preko Portala javnih naročil in je brezplačna. Tehnični del razpisne dokumentacije </w:t>
      </w:r>
      <w:bookmarkStart w:id="24" w:name="_Toc262634014"/>
      <w:r w:rsidRPr="007B774A">
        <w:rPr>
          <w:sz w:val="23"/>
          <w:szCs w:val="23"/>
          <w:lang w:eastAsia="sl-SI"/>
        </w:rPr>
        <w:t xml:space="preserve">(popisi del ter projektna dokumentacija) je </w:t>
      </w:r>
      <w:r w:rsidRPr="00446887">
        <w:rPr>
          <w:sz w:val="23"/>
          <w:szCs w:val="23"/>
          <w:lang w:eastAsia="sl-SI"/>
        </w:rPr>
        <w:t xml:space="preserve">brezplačen in je dosegljiv </w:t>
      </w:r>
      <w:r w:rsidRPr="001D0801">
        <w:rPr>
          <w:sz w:val="23"/>
          <w:szCs w:val="23"/>
          <w:lang w:eastAsia="sl-SI"/>
        </w:rPr>
        <w:t>na vpogled na sedežu naročnika in sicer vsako sredo med 13 in 15 uro oziroma po predhodnem dogovoru na telefon 05 365 91 31 ali  041 311 014.</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Ponudnik, ki prevzame razpisno dokumentacijo se obvezuje, da jo bo uporabil samo za namene oddaje ponudbe v predmetnem javnem naročilu. </w:t>
      </w:r>
    </w:p>
    <w:p w:rsidR="00195F24" w:rsidRPr="001A00D7" w:rsidRDefault="00195F24" w:rsidP="001A00D7">
      <w:pPr>
        <w:shd w:val="clear" w:color="auto" w:fill="FFFFFF"/>
        <w:spacing w:after="0"/>
        <w:jc w:val="both"/>
        <w:rPr>
          <w:sz w:val="23"/>
          <w:szCs w:val="23"/>
        </w:rPr>
      </w:pPr>
      <w:bookmarkStart w:id="25" w:name="_Toc288486960"/>
    </w:p>
    <w:p w:rsidR="00195F24" w:rsidRPr="001A00D7" w:rsidRDefault="00195F24" w:rsidP="001A00D7">
      <w:pPr>
        <w:pStyle w:val="Heading2"/>
        <w:numPr>
          <w:ilvl w:val="0"/>
          <w:numId w:val="4"/>
        </w:numPr>
        <w:spacing w:before="0"/>
        <w:rPr>
          <w:rFonts w:ascii="Calibri" w:hAnsi="Calibri" w:cs="Calibri"/>
          <w:sz w:val="23"/>
          <w:szCs w:val="23"/>
          <w:lang w:eastAsia="sl-SI"/>
        </w:rPr>
      </w:pPr>
      <w:bookmarkStart w:id="26" w:name="_Toc343222318"/>
      <w:bookmarkStart w:id="27" w:name="_Toc349726733"/>
      <w:bookmarkStart w:id="28" w:name="_Toc351470174"/>
      <w:bookmarkStart w:id="29" w:name="_Toc380401892"/>
      <w:r w:rsidRPr="001A00D7">
        <w:rPr>
          <w:rFonts w:ascii="Calibri" w:hAnsi="Calibri" w:cs="Calibri"/>
          <w:sz w:val="23"/>
          <w:szCs w:val="23"/>
          <w:lang w:eastAsia="sl-SI"/>
        </w:rPr>
        <w:t>Predložitev ponudbe</w:t>
      </w:r>
      <w:bookmarkEnd w:id="24"/>
      <w:bookmarkEnd w:id="25"/>
      <w:bookmarkEnd w:id="26"/>
      <w:bookmarkEnd w:id="27"/>
      <w:bookmarkEnd w:id="28"/>
      <w:bookmarkEnd w:id="29"/>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Ponudniki oddajo ponudbe ter spremembe in umike ponudb na naslov: </w:t>
      </w:r>
      <w:r>
        <w:rPr>
          <w:sz w:val="23"/>
          <w:szCs w:val="23"/>
          <w:lang w:eastAsia="sl-SI"/>
        </w:rPr>
        <w:t>Občina Ajdovščina, Cesta 5. maja 6a, 5270 Ajdovščina</w:t>
      </w:r>
      <w:r w:rsidRPr="001A00D7">
        <w:rPr>
          <w:sz w:val="23"/>
          <w:szCs w:val="23"/>
          <w:lang w:eastAsia="sl-SI"/>
        </w:rPr>
        <w:t>.</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b/>
          <w:bCs/>
          <w:sz w:val="23"/>
          <w:szCs w:val="23"/>
          <w:lang w:eastAsia="sl-SI"/>
        </w:rPr>
      </w:pPr>
      <w:r w:rsidRPr="00446887">
        <w:rPr>
          <w:sz w:val="23"/>
          <w:szCs w:val="23"/>
          <w:lang w:eastAsia="sl-SI"/>
        </w:rPr>
        <w:t>Ponudba bo štela za pravočasno, če bo predložena ali bo prispela po pošti</w:t>
      </w:r>
      <w:r>
        <w:rPr>
          <w:sz w:val="23"/>
          <w:szCs w:val="23"/>
          <w:lang w:eastAsia="sl-SI"/>
        </w:rPr>
        <w:t xml:space="preserve"> na zgoraj navedeni naslov do 26</w:t>
      </w:r>
      <w:r w:rsidRPr="00446887">
        <w:rPr>
          <w:sz w:val="23"/>
          <w:szCs w:val="23"/>
          <w:lang w:eastAsia="sl-SI"/>
        </w:rPr>
        <w:t>.03.2014</w:t>
      </w:r>
      <w:r w:rsidRPr="00446887">
        <w:rPr>
          <w:b/>
          <w:bCs/>
          <w:sz w:val="23"/>
          <w:szCs w:val="23"/>
          <w:lang w:eastAsia="sl-SI"/>
        </w:rPr>
        <w:t xml:space="preserve">, </w:t>
      </w:r>
      <w:r w:rsidRPr="00446887">
        <w:rPr>
          <w:sz w:val="23"/>
          <w:szCs w:val="23"/>
          <w:lang w:eastAsia="sl-SI"/>
        </w:rPr>
        <w:t>najkasneje do 10.00 ure.</w:t>
      </w:r>
    </w:p>
    <w:p w:rsidR="00195F24" w:rsidRPr="001A00D7" w:rsidRDefault="00195F24" w:rsidP="001A00D7">
      <w:pPr>
        <w:spacing w:after="0"/>
        <w:jc w:val="both"/>
        <w:rPr>
          <w:sz w:val="23"/>
          <w:szCs w:val="23"/>
          <w:lang w:eastAsia="sl-SI"/>
        </w:rPr>
      </w:pPr>
    </w:p>
    <w:p w:rsidR="00195F24" w:rsidRPr="00446887" w:rsidRDefault="00195F24" w:rsidP="001A00D7">
      <w:pPr>
        <w:spacing w:after="0"/>
        <w:jc w:val="both"/>
        <w:rPr>
          <w:sz w:val="23"/>
          <w:szCs w:val="23"/>
          <w:lang w:eastAsia="sl-SI"/>
        </w:rPr>
      </w:pPr>
      <w:r w:rsidRPr="00446887">
        <w:rPr>
          <w:sz w:val="23"/>
          <w:szCs w:val="23"/>
          <w:lang w:eastAsia="sl-SI"/>
        </w:rPr>
        <w:t>Vse nepravočasno predložene ponudbe (ne glede na datum oddaje na pošto oziroma nepravočasno dostavo ponudbe v primeru dostave kurirske službe) bodo izločene iz postopka odpiranja ponudb in bo</w:t>
      </w:r>
      <w:bookmarkStart w:id="30" w:name="_Toc262634015"/>
      <w:bookmarkStart w:id="31" w:name="_Toc288486961"/>
      <w:r w:rsidRPr="00446887">
        <w:rPr>
          <w:sz w:val="23"/>
          <w:szCs w:val="23"/>
          <w:lang w:eastAsia="sl-SI"/>
        </w:rPr>
        <w:t>do neodprte vrnjene ponudnikom.</w:t>
      </w:r>
    </w:p>
    <w:p w:rsidR="00195F24" w:rsidRPr="00446887" w:rsidRDefault="00195F24" w:rsidP="001A00D7">
      <w:pPr>
        <w:spacing w:after="0"/>
        <w:jc w:val="both"/>
        <w:rPr>
          <w:sz w:val="23"/>
          <w:szCs w:val="23"/>
          <w:lang w:eastAsia="sl-SI"/>
        </w:rPr>
      </w:pPr>
    </w:p>
    <w:p w:rsidR="00195F24" w:rsidRPr="00446887" w:rsidRDefault="00195F24" w:rsidP="0076602F">
      <w:pPr>
        <w:spacing w:after="0"/>
        <w:jc w:val="both"/>
        <w:rPr>
          <w:sz w:val="23"/>
          <w:szCs w:val="23"/>
          <w:lang w:eastAsia="sl-SI"/>
        </w:rPr>
      </w:pPr>
      <w:r w:rsidRPr="00446887">
        <w:rPr>
          <w:sz w:val="23"/>
          <w:szCs w:val="23"/>
          <w:lang w:eastAsia="sl-SI"/>
        </w:rPr>
        <w:t>Naročnik si, v skladu s 5. odstavkom 80. člena ZJN-2, pridržuje pravico do nesklenitve pogodbe o izvedbi javnega naročila po sprejemu odločitve o oddaji naročila, o čemer bo skupaj z razlogi takoj pisno obvestil ponudnike ali kandidate, ki so predložiti ponudbe. Naročnik ne odgovarja za posredno ali neposredno škodo, ki bi utegnila nastati izbranemu ponudniku zaradi nesklenitve pogodbe.</w:t>
      </w:r>
    </w:p>
    <w:p w:rsidR="00195F24" w:rsidRPr="00446887" w:rsidRDefault="00195F24" w:rsidP="0076602F">
      <w:pPr>
        <w:spacing w:after="0"/>
        <w:jc w:val="both"/>
        <w:rPr>
          <w:sz w:val="23"/>
          <w:szCs w:val="23"/>
          <w:lang w:eastAsia="sl-SI"/>
        </w:rPr>
      </w:pPr>
    </w:p>
    <w:p w:rsidR="00195F24" w:rsidRPr="00446887" w:rsidRDefault="00195F24" w:rsidP="0076602F">
      <w:pPr>
        <w:spacing w:after="0"/>
        <w:jc w:val="both"/>
        <w:rPr>
          <w:sz w:val="23"/>
          <w:szCs w:val="23"/>
          <w:lang w:eastAsia="sl-SI"/>
        </w:rPr>
      </w:pPr>
      <w:r w:rsidRPr="00446887">
        <w:rPr>
          <w:sz w:val="23"/>
          <w:szCs w:val="23"/>
          <w:lang w:eastAsia="sl-SI"/>
        </w:rPr>
        <w:t xml:space="preserve">Ponudba, ki jo oddajo zainteresirani izvajalci (v nadaljevanju: ponudniki), mora biti izdelana v skladu z navodili naročnika ter vsebovati vse zahtevane sestavine. </w:t>
      </w:r>
    </w:p>
    <w:p w:rsidR="00195F24" w:rsidRPr="00446887" w:rsidRDefault="00195F24" w:rsidP="0076602F">
      <w:pPr>
        <w:spacing w:after="0"/>
        <w:jc w:val="both"/>
        <w:rPr>
          <w:sz w:val="23"/>
          <w:szCs w:val="23"/>
          <w:lang w:eastAsia="sl-SI"/>
        </w:rPr>
      </w:pPr>
    </w:p>
    <w:p w:rsidR="00195F24" w:rsidRPr="00446887" w:rsidRDefault="00195F24" w:rsidP="0076602F">
      <w:pPr>
        <w:spacing w:after="0"/>
        <w:jc w:val="both"/>
        <w:rPr>
          <w:sz w:val="23"/>
          <w:szCs w:val="23"/>
          <w:lang w:eastAsia="sl-SI"/>
        </w:rPr>
      </w:pPr>
      <w:r w:rsidRPr="00446887">
        <w:rPr>
          <w:sz w:val="23"/>
          <w:szCs w:val="23"/>
          <w:lang w:eastAsia="sl-SI"/>
        </w:rPr>
        <w:t>Ponudnik nosi vse stroške, povezane s pripravo in predložitvijo ponudbe. Naročnik v nobenem primeru ne bo povrnil nobenih stroškov, povezanih s pripravo ponudbe!</w:t>
      </w:r>
    </w:p>
    <w:p w:rsidR="00195F24" w:rsidRPr="00446887" w:rsidRDefault="00195F24" w:rsidP="0076602F">
      <w:pPr>
        <w:spacing w:after="0"/>
        <w:jc w:val="both"/>
        <w:rPr>
          <w:sz w:val="23"/>
          <w:szCs w:val="23"/>
          <w:lang w:eastAsia="sl-SI"/>
        </w:rPr>
      </w:pPr>
    </w:p>
    <w:p w:rsidR="00195F24" w:rsidRDefault="00195F24" w:rsidP="0076602F">
      <w:pPr>
        <w:spacing w:after="0"/>
        <w:jc w:val="both"/>
        <w:rPr>
          <w:sz w:val="23"/>
          <w:szCs w:val="23"/>
          <w:lang w:eastAsia="sl-SI"/>
        </w:rPr>
      </w:pPr>
      <w:r w:rsidRPr="00446887">
        <w:rPr>
          <w:sz w:val="23"/>
          <w:szCs w:val="23"/>
          <w:lang w:eastAsia="sl-SI"/>
        </w:rPr>
        <w:t>Z oddajo ponudbe se ponudnik strinja z vsemi pogoji javnega naročila, ki izhajajo iz te razpisne dokumentacije!</w:t>
      </w:r>
    </w:p>
    <w:p w:rsidR="00195F24" w:rsidRPr="0076602F" w:rsidRDefault="00195F24" w:rsidP="0076602F">
      <w:pPr>
        <w:spacing w:after="0"/>
        <w:jc w:val="both"/>
        <w:rPr>
          <w:sz w:val="23"/>
          <w:szCs w:val="23"/>
          <w:lang w:eastAsia="sl-SI"/>
        </w:rPr>
      </w:pPr>
    </w:p>
    <w:p w:rsidR="00195F24" w:rsidRPr="001A00D7" w:rsidRDefault="00195F24" w:rsidP="001A00D7">
      <w:pPr>
        <w:pStyle w:val="Heading2"/>
        <w:numPr>
          <w:ilvl w:val="0"/>
          <w:numId w:val="4"/>
        </w:numPr>
        <w:spacing w:before="0"/>
        <w:rPr>
          <w:rFonts w:ascii="Calibri" w:hAnsi="Calibri" w:cs="Calibri"/>
          <w:sz w:val="23"/>
          <w:szCs w:val="23"/>
          <w:lang w:eastAsia="sl-SI"/>
        </w:rPr>
      </w:pPr>
      <w:bookmarkStart w:id="32" w:name="_Toc343222319"/>
      <w:bookmarkStart w:id="33" w:name="_Toc349726734"/>
      <w:bookmarkStart w:id="34" w:name="_Toc351470175"/>
      <w:bookmarkStart w:id="35" w:name="_Toc380401893"/>
      <w:r w:rsidRPr="001A00D7">
        <w:rPr>
          <w:rFonts w:ascii="Calibri" w:hAnsi="Calibri" w:cs="Calibri"/>
          <w:sz w:val="23"/>
          <w:szCs w:val="23"/>
          <w:lang w:eastAsia="sl-SI"/>
        </w:rPr>
        <w:t>Odpiranje ponudb</w:t>
      </w:r>
      <w:bookmarkEnd w:id="30"/>
      <w:bookmarkEnd w:id="31"/>
      <w:bookmarkEnd w:id="32"/>
      <w:bookmarkEnd w:id="33"/>
      <w:bookmarkEnd w:id="34"/>
      <w:bookmarkEnd w:id="35"/>
    </w:p>
    <w:p w:rsidR="00195F24" w:rsidRPr="001A00D7" w:rsidRDefault="00195F24" w:rsidP="001A00D7">
      <w:pPr>
        <w:spacing w:after="0"/>
        <w:jc w:val="both"/>
        <w:rPr>
          <w:sz w:val="23"/>
          <w:szCs w:val="23"/>
          <w:lang w:eastAsia="sl-SI"/>
        </w:rPr>
      </w:pPr>
    </w:p>
    <w:p w:rsidR="00195F24" w:rsidRPr="00446887" w:rsidRDefault="00195F24" w:rsidP="001A00D7">
      <w:pPr>
        <w:spacing w:after="0"/>
        <w:jc w:val="both"/>
        <w:rPr>
          <w:sz w:val="23"/>
          <w:szCs w:val="23"/>
          <w:lang w:eastAsia="sl-SI"/>
        </w:rPr>
      </w:pPr>
      <w:r w:rsidRPr="00446887">
        <w:rPr>
          <w:sz w:val="23"/>
          <w:szCs w:val="23"/>
          <w:lang w:eastAsia="sl-SI"/>
        </w:rPr>
        <w:t>Odpiranje ponudb bo j</w:t>
      </w:r>
      <w:r>
        <w:rPr>
          <w:sz w:val="23"/>
          <w:szCs w:val="23"/>
          <w:lang w:eastAsia="sl-SI"/>
        </w:rPr>
        <w:t>avno. Odpiranje ponudb bo dne 26</w:t>
      </w:r>
      <w:r w:rsidRPr="00446887">
        <w:rPr>
          <w:sz w:val="23"/>
          <w:szCs w:val="23"/>
          <w:lang w:eastAsia="sl-SI"/>
        </w:rPr>
        <w:t>.03.2014 ob 10.30 uri na naslovu naročnika, Občina Ajdovščina, Cesta 5. maja 6a, 5270 Ajdovščina.</w:t>
      </w:r>
    </w:p>
    <w:p w:rsidR="00195F24" w:rsidRPr="0044688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446887">
        <w:rPr>
          <w:sz w:val="23"/>
          <w:szCs w:val="23"/>
          <w:lang w:eastAsia="sl-SI"/>
        </w:rPr>
        <w:t>Predstavniki ponudnikov, ki se izkažejo s pooblastilom za zastopanje ponudnika, lahko na postopek odpiranja ponudb podajo svoje pripombe. Ostali subjekti bodo na odpiranju ponudb</w:t>
      </w:r>
      <w:r w:rsidRPr="001A00D7">
        <w:rPr>
          <w:sz w:val="23"/>
          <w:szCs w:val="23"/>
          <w:lang w:eastAsia="sl-SI"/>
        </w:rPr>
        <w:t xml:space="preserve"> lahko prisotni, brez možnosti dajanja pripomb na zapisnik.</w:t>
      </w:r>
    </w:p>
    <w:p w:rsidR="00195F24" w:rsidRPr="001A00D7" w:rsidRDefault="00195F24" w:rsidP="001A00D7">
      <w:pPr>
        <w:spacing w:after="0"/>
        <w:jc w:val="both"/>
        <w:rPr>
          <w:sz w:val="23"/>
          <w:szCs w:val="23"/>
          <w:lang w:eastAsia="sl-SI"/>
        </w:rPr>
      </w:pPr>
    </w:p>
    <w:p w:rsidR="00195F24" w:rsidRPr="001A00D7" w:rsidRDefault="00195F24" w:rsidP="001A00D7">
      <w:pPr>
        <w:pStyle w:val="Heading2"/>
        <w:numPr>
          <w:ilvl w:val="0"/>
          <w:numId w:val="4"/>
        </w:numPr>
        <w:spacing w:before="0"/>
        <w:rPr>
          <w:rFonts w:ascii="Calibri" w:hAnsi="Calibri" w:cs="Calibri"/>
          <w:sz w:val="23"/>
          <w:szCs w:val="23"/>
          <w:lang w:eastAsia="sl-SI"/>
        </w:rPr>
      </w:pPr>
      <w:bookmarkStart w:id="36" w:name="_Toc262634016"/>
      <w:bookmarkStart w:id="37" w:name="_Toc288486962"/>
      <w:bookmarkStart w:id="38" w:name="_Toc343222320"/>
      <w:bookmarkStart w:id="39" w:name="_Toc349726735"/>
      <w:bookmarkStart w:id="40" w:name="_Toc351470176"/>
      <w:bookmarkStart w:id="41" w:name="_Toc380401894"/>
      <w:r w:rsidRPr="001A00D7">
        <w:rPr>
          <w:rFonts w:ascii="Calibri" w:hAnsi="Calibri" w:cs="Calibri"/>
          <w:sz w:val="23"/>
          <w:szCs w:val="23"/>
          <w:lang w:eastAsia="sl-SI"/>
        </w:rPr>
        <w:t>Dodatna pojasnila ponudnikom</w:t>
      </w:r>
      <w:bookmarkEnd w:id="36"/>
      <w:bookmarkEnd w:id="37"/>
      <w:bookmarkEnd w:id="38"/>
      <w:bookmarkEnd w:id="39"/>
      <w:bookmarkEnd w:id="40"/>
      <w:bookmarkEnd w:id="41"/>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Naročnik bo na oziroma preko portala javnih naročil posredoval dodatna pojasnila v zvezi z razpisno dokumentacijo najpozneje 6 dni pred iztekom roka za oddajo ponudb, pod pogojem, da </w:t>
      </w:r>
      <w:r w:rsidRPr="00446887">
        <w:rPr>
          <w:sz w:val="23"/>
          <w:szCs w:val="23"/>
          <w:lang w:eastAsia="sl-SI"/>
        </w:rPr>
        <w:t>je bila zahteva za dodatna pojasnila posredovana pravočasno, to je najmanj do 12. ure do dne 17.03.2014. Pojasnila razpisne dokumentacije se lahko zahteva zgolj preko portala javnih naročil.</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Naročnik si pridržuje pravico, da razpisno dokumentacijo delno spremeni ali dopolni ter po potrebi podaljša rok za oddajo ponudb. Spremembe in dopolnitve razpisne dokumentacije so sestavni del razpisne dokumentacije.</w:t>
      </w:r>
    </w:p>
    <w:p w:rsidR="00195F24" w:rsidRPr="001A00D7" w:rsidRDefault="00195F24" w:rsidP="001A00D7">
      <w:pPr>
        <w:spacing w:after="0"/>
        <w:jc w:val="both"/>
        <w:rPr>
          <w:sz w:val="23"/>
          <w:szCs w:val="23"/>
          <w:lang w:eastAsia="sl-SI"/>
        </w:rPr>
      </w:pPr>
    </w:p>
    <w:p w:rsidR="00195F24" w:rsidRDefault="00195F24" w:rsidP="001A00D7">
      <w:pPr>
        <w:tabs>
          <w:tab w:val="center" w:pos="4320"/>
          <w:tab w:val="right" w:pos="8640"/>
        </w:tabs>
        <w:spacing w:after="0"/>
        <w:jc w:val="both"/>
        <w:rPr>
          <w:sz w:val="23"/>
          <w:szCs w:val="23"/>
          <w:lang w:eastAsia="sl-SI"/>
        </w:rPr>
      </w:pPr>
      <w:r w:rsidRPr="001A00D7">
        <w:rPr>
          <w:sz w:val="23"/>
          <w:szCs w:val="23"/>
          <w:lang w:eastAsia="sl-SI"/>
        </w:rPr>
        <w:t>Naročnik:</w:t>
      </w:r>
    </w:p>
    <w:p w:rsidR="00195F24" w:rsidRPr="001A00D7" w:rsidRDefault="00195F24" w:rsidP="001A00D7">
      <w:pPr>
        <w:tabs>
          <w:tab w:val="center" w:pos="4320"/>
          <w:tab w:val="right" w:pos="8640"/>
        </w:tabs>
        <w:spacing w:after="0"/>
        <w:jc w:val="both"/>
        <w:rPr>
          <w:sz w:val="23"/>
          <w:szCs w:val="23"/>
          <w:lang w:eastAsia="sl-SI"/>
        </w:rPr>
      </w:pPr>
      <w:r w:rsidRPr="001A00D7">
        <w:rPr>
          <w:sz w:val="23"/>
          <w:szCs w:val="23"/>
          <w:lang w:eastAsia="sl-SI"/>
        </w:rPr>
        <w:tab/>
      </w:r>
    </w:p>
    <w:p w:rsidR="00195F24" w:rsidRPr="00D818E3" w:rsidRDefault="00195F24" w:rsidP="001A00D7">
      <w:pPr>
        <w:tabs>
          <w:tab w:val="center" w:pos="4320"/>
          <w:tab w:val="right" w:pos="8640"/>
        </w:tabs>
        <w:spacing w:after="0"/>
        <w:jc w:val="both"/>
        <w:rPr>
          <w:sz w:val="23"/>
          <w:szCs w:val="23"/>
          <w:lang w:eastAsia="sl-SI"/>
        </w:rPr>
      </w:pPr>
      <w:r w:rsidRPr="00D818E3">
        <w:rPr>
          <w:sz w:val="23"/>
          <w:szCs w:val="23"/>
          <w:lang w:eastAsia="sl-SI"/>
        </w:rPr>
        <w:t>Občina Ajdovščina</w:t>
      </w:r>
    </w:p>
    <w:tbl>
      <w:tblPr>
        <w:tblW w:w="9428" w:type="dxa"/>
        <w:tblInd w:w="-106" w:type="dxa"/>
        <w:tblLook w:val="01E0"/>
      </w:tblPr>
      <w:tblGrid>
        <w:gridCol w:w="9428"/>
      </w:tblGrid>
      <w:tr w:rsidR="00195F24" w:rsidRPr="009429EC">
        <w:tc>
          <w:tcPr>
            <w:tcW w:w="9428" w:type="dxa"/>
          </w:tcPr>
          <w:p w:rsidR="00195F24" w:rsidRPr="009429EC" w:rsidRDefault="00195F24" w:rsidP="001A00D7">
            <w:pPr>
              <w:spacing w:after="0"/>
              <w:jc w:val="both"/>
              <w:rPr>
                <w:sz w:val="23"/>
                <w:szCs w:val="23"/>
                <w:lang w:eastAsia="sl-SI"/>
              </w:rPr>
            </w:pPr>
            <w:r w:rsidRPr="009429EC">
              <w:rPr>
                <w:sz w:val="23"/>
                <w:szCs w:val="23"/>
                <w:lang w:eastAsia="sl-SI"/>
              </w:rPr>
              <w:t>Župan</w:t>
            </w:r>
          </w:p>
        </w:tc>
      </w:tr>
      <w:tr w:rsidR="00195F24" w:rsidRPr="009429EC">
        <w:tc>
          <w:tcPr>
            <w:tcW w:w="9428" w:type="dxa"/>
          </w:tcPr>
          <w:p w:rsidR="00195F24" w:rsidRPr="009429EC" w:rsidRDefault="00195F24">
            <w:pPr>
              <w:rPr>
                <w:sz w:val="23"/>
                <w:szCs w:val="23"/>
              </w:rPr>
            </w:pPr>
            <w:r w:rsidRPr="009429EC">
              <w:rPr>
                <w:sz w:val="23"/>
                <w:szCs w:val="23"/>
              </w:rPr>
              <w:t>Marjan Poljšak</w:t>
            </w:r>
            <w:r>
              <w:rPr>
                <w:sz w:val="23"/>
                <w:szCs w:val="23"/>
              </w:rPr>
              <w:t xml:space="preserve"> l.r.</w:t>
            </w:r>
          </w:p>
        </w:tc>
      </w:tr>
    </w:tbl>
    <w:p w:rsidR="00195F24" w:rsidRPr="001A00D7" w:rsidRDefault="00195F24" w:rsidP="001A00D7">
      <w:pPr>
        <w:spacing w:after="0"/>
        <w:rPr>
          <w:sz w:val="23"/>
          <w:szCs w:val="23"/>
          <w:lang w:eastAsia="ar-SA"/>
        </w:rPr>
      </w:pPr>
      <w:r w:rsidRPr="001A00D7">
        <w:rPr>
          <w:sz w:val="23"/>
          <w:szCs w:val="23"/>
          <w:lang w:eastAsia="ar-SA"/>
        </w:rPr>
        <w:br w:type="page"/>
      </w:r>
    </w:p>
    <w:p w:rsidR="00195F24" w:rsidRPr="001A00D7" w:rsidRDefault="00195F24" w:rsidP="001A00D7">
      <w:pPr>
        <w:spacing w:after="0"/>
        <w:rPr>
          <w:sz w:val="23"/>
          <w:szCs w:val="23"/>
        </w:rPr>
      </w:pPr>
    </w:p>
    <w:p w:rsidR="00195F24" w:rsidRPr="001A00D7" w:rsidRDefault="00195F24" w:rsidP="001A00D7">
      <w:pPr>
        <w:pStyle w:val="Heading1"/>
        <w:numPr>
          <w:ilvl w:val="0"/>
          <w:numId w:val="3"/>
        </w:numPr>
        <w:spacing w:before="0"/>
        <w:rPr>
          <w:rFonts w:ascii="Calibri" w:hAnsi="Calibri" w:cs="Calibri"/>
          <w:sz w:val="23"/>
          <w:szCs w:val="23"/>
          <w:lang w:eastAsia="sl-SI"/>
        </w:rPr>
      </w:pPr>
      <w:bookmarkStart w:id="42" w:name="_Toc133373523"/>
      <w:bookmarkStart w:id="43" w:name="_Toc134005161"/>
      <w:bookmarkStart w:id="44" w:name="_Toc142457710"/>
      <w:bookmarkStart w:id="45" w:name="_Toc262634017"/>
      <w:bookmarkStart w:id="46" w:name="_Toc288486963"/>
      <w:bookmarkStart w:id="47" w:name="_Toc349726736"/>
      <w:bookmarkStart w:id="48" w:name="_Toc351470177"/>
      <w:bookmarkStart w:id="49" w:name="_Toc380401895"/>
      <w:r w:rsidRPr="001A00D7">
        <w:rPr>
          <w:rFonts w:ascii="Calibri" w:hAnsi="Calibri" w:cs="Calibri"/>
          <w:sz w:val="23"/>
          <w:szCs w:val="23"/>
          <w:lang w:eastAsia="sl-SI"/>
        </w:rPr>
        <w:t>NAVODILA PONUDNIKOM ZA IZDELAVO PONUDB</w:t>
      </w:r>
      <w:bookmarkEnd w:id="42"/>
      <w:bookmarkEnd w:id="43"/>
      <w:bookmarkEnd w:id="44"/>
      <w:bookmarkEnd w:id="45"/>
      <w:bookmarkEnd w:id="46"/>
      <w:bookmarkEnd w:id="47"/>
      <w:bookmarkEnd w:id="48"/>
      <w:bookmarkEnd w:id="49"/>
    </w:p>
    <w:p w:rsidR="00195F24" w:rsidRPr="001A00D7" w:rsidRDefault="00195F24" w:rsidP="001A00D7">
      <w:pPr>
        <w:spacing w:after="0"/>
        <w:ind w:left="720"/>
        <w:jc w:val="both"/>
        <w:rPr>
          <w:b/>
          <w:bCs/>
          <w:sz w:val="23"/>
          <w:szCs w:val="23"/>
          <w:lang w:eastAsia="sl-SI"/>
        </w:rPr>
      </w:pPr>
    </w:p>
    <w:p w:rsidR="00195F24" w:rsidRPr="001A00D7" w:rsidRDefault="00195F24" w:rsidP="001A00D7">
      <w:pPr>
        <w:pStyle w:val="Heading2"/>
        <w:numPr>
          <w:ilvl w:val="0"/>
          <w:numId w:val="7"/>
        </w:numPr>
        <w:spacing w:before="0"/>
        <w:rPr>
          <w:rFonts w:ascii="Calibri" w:hAnsi="Calibri" w:cs="Calibri"/>
          <w:sz w:val="23"/>
          <w:szCs w:val="23"/>
          <w:lang w:eastAsia="sl-SI"/>
        </w:rPr>
      </w:pPr>
      <w:bookmarkStart w:id="50" w:name="_Toc142457711"/>
      <w:bookmarkStart w:id="51" w:name="_Toc262634018"/>
      <w:bookmarkStart w:id="52" w:name="_Toc288486964"/>
      <w:bookmarkStart w:id="53" w:name="_Toc343222321"/>
      <w:bookmarkStart w:id="54" w:name="_Toc349726737"/>
      <w:bookmarkStart w:id="55" w:name="_Toc351470178"/>
      <w:bookmarkStart w:id="56" w:name="_Toc380401896"/>
      <w:r w:rsidRPr="001A00D7">
        <w:rPr>
          <w:rFonts w:ascii="Calibri" w:hAnsi="Calibri" w:cs="Calibri"/>
          <w:sz w:val="23"/>
          <w:szCs w:val="23"/>
          <w:lang w:eastAsia="sl-SI"/>
        </w:rPr>
        <w:t>SPLOŠNI DEL</w:t>
      </w:r>
      <w:bookmarkEnd w:id="50"/>
      <w:bookmarkEnd w:id="51"/>
      <w:bookmarkEnd w:id="52"/>
      <w:bookmarkEnd w:id="53"/>
      <w:bookmarkEnd w:id="54"/>
      <w:bookmarkEnd w:id="55"/>
      <w:bookmarkEnd w:id="56"/>
    </w:p>
    <w:p w:rsidR="00195F24" w:rsidRPr="001A00D7" w:rsidRDefault="00195F24" w:rsidP="001A00D7">
      <w:pPr>
        <w:spacing w:after="0"/>
        <w:jc w:val="both"/>
        <w:rPr>
          <w:sz w:val="23"/>
          <w:szCs w:val="23"/>
          <w:lang w:eastAsia="sl-SI"/>
        </w:rPr>
      </w:pPr>
    </w:p>
    <w:p w:rsidR="00195F24" w:rsidRPr="001A00D7" w:rsidRDefault="00195F24" w:rsidP="001A00D7">
      <w:pPr>
        <w:pStyle w:val="Heading2"/>
        <w:numPr>
          <w:ilvl w:val="1"/>
          <w:numId w:val="7"/>
        </w:numPr>
        <w:spacing w:before="0"/>
        <w:rPr>
          <w:rFonts w:ascii="Calibri" w:hAnsi="Calibri" w:cs="Calibri"/>
          <w:sz w:val="23"/>
          <w:szCs w:val="23"/>
        </w:rPr>
      </w:pPr>
      <w:bookmarkStart w:id="57" w:name="_Toc262634019"/>
      <w:bookmarkStart w:id="58" w:name="_Toc288486965"/>
      <w:bookmarkStart w:id="59" w:name="_Toc343222322"/>
      <w:bookmarkStart w:id="60" w:name="_Toc349726738"/>
      <w:bookmarkStart w:id="61" w:name="_Toc351470179"/>
      <w:bookmarkStart w:id="62" w:name="_Toc380401897"/>
      <w:r w:rsidRPr="001A00D7">
        <w:rPr>
          <w:rFonts w:ascii="Calibri" w:hAnsi="Calibri" w:cs="Calibri"/>
          <w:sz w:val="23"/>
          <w:szCs w:val="23"/>
        </w:rPr>
        <w:t>Pravna podlaga</w:t>
      </w:r>
      <w:bookmarkEnd w:id="57"/>
      <w:bookmarkEnd w:id="58"/>
      <w:bookmarkEnd w:id="59"/>
      <w:bookmarkEnd w:id="60"/>
      <w:bookmarkEnd w:id="61"/>
      <w:bookmarkEnd w:id="62"/>
    </w:p>
    <w:p w:rsidR="00195F24"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Pri oddaji javnega naročila se bodo uporabljala določila naslednjih predpisov in drugih dokumentov: </w:t>
      </w:r>
    </w:p>
    <w:p w:rsidR="00195F24" w:rsidRPr="001A00D7" w:rsidRDefault="00195F24" w:rsidP="001A00D7">
      <w:pPr>
        <w:spacing w:after="0"/>
        <w:jc w:val="both"/>
        <w:rPr>
          <w:sz w:val="23"/>
          <w:szCs w:val="23"/>
          <w:lang w:eastAsia="sl-SI"/>
        </w:rPr>
      </w:pP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Zakon o javnem naročanju (ZJN-2, Ur. l. RS, št. 12/2013);</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Zakon o pravnem varstvu v postopkih javnega naročanja (ZPVPJN, Ur. l. RS št. 43/2011 in 63/2013);</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Obligacijski zakonik (OZ, Ur. l. RS, št. 83/2001, 32/2004-OROZ195, 28/2006 Odl. US: U-I-300/04-25 in ostale spremembe);</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Zakon o davku na dodano vrednost (ZDDV-1, Ur. l. RS, št. 117/2006 in ostale spremembe);</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Zakon o gospodarskih družbah (ZGD-1, Ur. l. RS, št. 60/06, 10/08, 68/08, 42/09, 65/09, 33/11, 91/11, 32/12, 57/12);</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Zakon o pravdnem postopku (ZPP-UPB3, Ur. l. RS št. 73/2007 in ostale spremembe);</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Uredba o enotni metodologiji za pripravo in obravnavo investicijske dokumentacije na področju javnih financ (Ur. l. RS, št. 60/06 in 54/10);</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Zakon o graditvi objektov (Ur.l. RS, št. 110/02, 14/05, 126/07, 108/09 in dopolnitve, ZGO-1) in temu podrejena zakonodaja;</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Uredba Sveta (ES) št. 1083/2006 z dne 11. julija 2006 o splošnih določbah o Evropskem skladu za regionalni razvoj, Evropskem socialnem skladu in Kohezijskem skladu in razveljavitvi Uredbe (ES) št. 1260/1999 (v nadaljnjem besedilu: Uredba 1083/2006/ES);</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Uredba Sveta (ES) št. št. 1341/2008 z dne 18. decembra 2008 o spremembi Uredbe (ES) št. 1083/2006 o splošnih določbah o Evropskem skladu za regionalni razvoj, Evropskem socialnem skladu in Kohezijskem skladu v zvezi z nekaterimi projekti, ki ustvarjajo prihodek (v nadaljnjem besedilu: Uredba 1341/2008/ES);</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Uredba (ES) št. 1080/2006 Evropskega parlamenta in Sveta z dne 5. julija 2006 o Evropskem skladu za regionalni razvoj in razveljavitvi Uredbe (ES) št. 1783/1999 (v nadaljnjem besedilu: Uredba 1080/2006/ES);</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Uredba Komisije (ES) št. 1828/2006 z dne 8. decembra 2006 o pravilih za izvajanje Uredbe Sveta (ES) št. 1083/2006 o splošnih določbah o Evropskem skladu za regionalni razvoj, Evropskem socialnem skladu in Kohezijskem skladu ter Uredbe (ES) št. 1080/2006 Evropskega parlamenta in Sveta o Evropskem skladu za regionalni razvoj (v nadaljnjem besedilu: Uredba 1828/2006/ES);</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Proračun Republike Slo</w:t>
      </w:r>
      <w:r>
        <w:rPr>
          <w:sz w:val="23"/>
          <w:szCs w:val="23"/>
          <w:lang w:eastAsia="sl-SI"/>
        </w:rPr>
        <w:t>venije za leto 2014</w:t>
      </w:r>
      <w:r w:rsidRPr="001A00D7">
        <w:rPr>
          <w:sz w:val="23"/>
          <w:szCs w:val="23"/>
          <w:lang w:eastAsia="sl-SI"/>
        </w:rPr>
        <w:t xml:space="preserve"> (Uradni list RS, št.104/12);</w:t>
      </w:r>
    </w:p>
    <w:p w:rsidR="00195F24" w:rsidRDefault="00195F24" w:rsidP="001A00D7">
      <w:pPr>
        <w:numPr>
          <w:ilvl w:val="0"/>
          <w:numId w:val="5"/>
        </w:numPr>
        <w:spacing w:after="0"/>
        <w:jc w:val="both"/>
        <w:rPr>
          <w:sz w:val="23"/>
          <w:szCs w:val="23"/>
          <w:lang w:eastAsia="sl-SI"/>
        </w:rPr>
      </w:pPr>
      <w:r w:rsidRPr="001A00D7">
        <w:rPr>
          <w:sz w:val="23"/>
          <w:szCs w:val="23"/>
          <w:lang w:eastAsia="sl-SI"/>
        </w:rPr>
        <w:t>Zakon o izvrševanju proračunov Republike Slovenije za leti 2013 in 2014 (</w:t>
      </w:r>
      <w:r>
        <w:rPr>
          <w:sz w:val="23"/>
          <w:szCs w:val="23"/>
          <w:lang w:eastAsia="sl-SI"/>
        </w:rPr>
        <w:t xml:space="preserve">Uradni list RS, št. 104/12,46/13, 61/13 in </w:t>
      </w:r>
      <w:r w:rsidRPr="001A00D7">
        <w:rPr>
          <w:sz w:val="23"/>
          <w:szCs w:val="23"/>
          <w:lang w:eastAsia="sl-SI"/>
        </w:rPr>
        <w:t xml:space="preserve"> </w:t>
      </w:r>
      <w:r>
        <w:rPr>
          <w:sz w:val="23"/>
          <w:szCs w:val="23"/>
          <w:lang w:eastAsia="sl-SI"/>
        </w:rPr>
        <w:t>82/13</w:t>
      </w:r>
      <w:r w:rsidRPr="001A00D7">
        <w:rPr>
          <w:sz w:val="23"/>
          <w:szCs w:val="23"/>
          <w:lang w:eastAsia="sl-SI"/>
        </w:rPr>
        <w:t>);</w:t>
      </w:r>
    </w:p>
    <w:p w:rsidR="00195F24" w:rsidRPr="00B41846" w:rsidRDefault="00195F24" w:rsidP="00B41846">
      <w:pPr>
        <w:numPr>
          <w:ilvl w:val="0"/>
          <w:numId w:val="5"/>
        </w:numPr>
        <w:spacing w:after="0"/>
        <w:jc w:val="both"/>
        <w:rPr>
          <w:sz w:val="23"/>
          <w:szCs w:val="23"/>
          <w:lang w:eastAsia="sl-SI"/>
        </w:rPr>
      </w:pPr>
      <w:r w:rsidRPr="00B41846">
        <w:rPr>
          <w:sz w:val="23"/>
          <w:szCs w:val="23"/>
          <w:lang w:eastAsia="sl-SI"/>
        </w:rPr>
        <w:t>Proračun Občine Ajdovščina za leto 2014</w:t>
      </w:r>
      <w:r>
        <w:rPr>
          <w:sz w:val="23"/>
          <w:szCs w:val="23"/>
          <w:lang w:eastAsia="sl-SI"/>
        </w:rPr>
        <w:t>;</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Zakon o javnih financah (Uradni list RS, št. 11/11 – ZJF-UPB4 in 110/11-ZDIU12);</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Zakon o spodbujanju skladnega regionalnega razvoja (Uradni list RS, št. 20/11 in 57/12);</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Uredba o dodeljevanju regionalnih spodbud (Uradni list RS, št. 113/09,37/10, 20/11 ZSRR-2 in 24/11 in 16/13);</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Uredba o postopku, merilih in načinih dodeljevanja sredstev za spodbujanje razvojnih programov in prednostnih nalog (Uradni list RS, št. 56/11);</w:t>
      </w:r>
    </w:p>
    <w:p w:rsidR="00195F24" w:rsidRPr="007F70AE" w:rsidRDefault="00195F24" w:rsidP="001A00D7">
      <w:pPr>
        <w:numPr>
          <w:ilvl w:val="0"/>
          <w:numId w:val="5"/>
        </w:numPr>
        <w:spacing w:after="0"/>
        <w:jc w:val="both"/>
        <w:rPr>
          <w:sz w:val="23"/>
          <w:szCs w:val="23"/>
          <w:lang w:eastAsia="sl-SI"/>
        </w:rPr>
      </w:pPr>
      <w:r w:rsidRPr="007F70AE">
        <w:rPr>
          <w:sz w:val="23"/>
          <w:szCs w:val="23"/>
          <w:lang w:eastAsia="sl-SI"/>
        </w:rPr>
        <w:t>Uredba o izvajanju postopkov pri porabi sredstev evropske kohezijske politike v Republiki Sloveniji v programskem obdobju 2007-2013 (Uradni list RS, št. 17/09,  40/09, 3/10, 31/10, 79/10 in 4/13);</w:t>
      </w:r>
    </w:p>
    <w:p w:rsidR="00195F24" w:rsidRPr="007F70AE" w:rsidRDefault="00195F24" w:rsidP="001A00D7">
      <w:pPr>
        <w:numPr>
          <w:ilvl w:val="0"/>
          <w:numId w:val="5"/>
        </w:numPr>
        <w:spacing w:after="0"/>
        <w:jc w:val="both"/>
        <w:rPr>
          <w:sz w:val="23"/>
          <w:szCs w:val="23"/>
          <w:lang w:eastAsia="sl-SI"/>
        </w:rPr>
      </w:pPr>
      <w:r w:rsidRPr="007F70AE">
        <w:rPr>
          <w:sz w:val="23"/>
          <w:szCs w:val="23"/>
          <w:lang w:eastAsia="sl-SI"/>
        </w:rPr>
        <w:t>Nacionalni strateški referenčni okvir za obdobje 2007-2013;</w:t>
      </w:r>
    </w:p>
    <w:p w:rsidR="00195F24" w:rsidRPr="007F70AE" w:rsidRDefault="00195F24" w:rsidP="001A00D7">
      <w:pPr>
        <w:numPr>
          <w:ilvl w:val="0"/>
          <w:numId w:val="5"/>
        </w:numPr>
        <w:spacing w:after="0"/>
        <w:jc w:val="both"/>
        <w:rPr>
          <w:sz w:val="23"/>
          <w:szCs w:val="23"/>
          <w:lang w:eastAsia="sl-SI"/>
        </w:rPr>
      </w:pPr>
      <w:r w:rsidRPr="007F70AE">
        <w:rPr>
          <w:sz w:val="23"/>
          <w:szCs w:val="23"/>
          <w:lang w:eastAsia="sl-SI"/>
        </w:rPr>
        <w:t>Operativni program krepitve regionalnih razvojnih potencialov za obdobje 2007-2013;</w:t>
      </w:r>
    </w:p>
    <w:p w:rsidR="00195F24" w:rsidRPr="001A00D7" w:rsidRDefault="00195F24" w:rsidP="001A00D7">
      <w:pPr>
        <w:numPr>
          <w:ilvl w:val="0"/>
          <w:numId w:val="5"/>
        </w:numPr>
        <w:spacing w:after="0"/>
        <w:jc w:val="both"/>
        <w:rPr>
          <w:sz w:val="23"/>
          <w:szCs w:val="23"/>
          <w:lang w:eastAsia="sl-SI"/>
        </w:rPr>
      </w:pPr>
      <w:r w:rsidRPr="001A00D7">
        <w:rPr>
          <w:sz w:val="23"/>
          <w:szCs w:val="23"/>
          <w:lang w:eastAsia="sl-SI"/>
        </w:rPr>
        <w:t>Zakon o integriteti in preprečevanju korupcije ( ZIntPK-UPB2, Ur. l. RS, št. 69/2011);</w:t>
      </w:r>
    </w:p>
    <w:p w:rsidR="00195F24" w:rsidRPr="001A00D7" w:rsidRDefault="00195F24" w:rsidP="001A00D7">
      <w:pPr>
        <w:numPr>
          <w:ilvl w:val="0"/>
          <w:numId w:val="5"/>
        </w:numPr>
        <w:spacing w:after="0"/>
        <w:jc w:val="both"/>
        <w:rPr>
          <w:sz w:val="23"/>
          <w:szCs w:val="23"/>
          <w:lang w:eastAsia="sl-SI"/>
        </w:rPr>
      </w:pPr>
      <w:bookmarkStart w:id="63" w:name="bookmark28"/>
      <w:r w:rsidRPr="001A00D7">
        <w:rPr>
          <w:sz w:val="23"/>
          <w:szCs w:val="23"/>
          <w:lang w:eastAsia="sl-SI"/>
        </w:rPr>
        <w:t>skladno z ostalimi veljavnimi predpisi, ki urejajo področje javnih naročil.</w:t>
      </w:r>
    </w:p>
    <w:p w:rsidR="00195F24" w:rsidRPr="001A00D7" w:rsidRDefault="00195F24" w:rsidP="001A00D7">
      <w:pPr>
        <w:spacing w:after="0"/>
        <w:jc w:val="both"/>
        <w:rPr>
          <w:sz w:val="23"/>
          <w:szCs w:val="23"/>
          <w:lang w:eastAsia="sl-SI"/>
        </w:rPr>
      </w:pPr>
    </w:p>
    <w:p w:rsidR="00195F24" w:rsidRPr="001A00D7" w:rsidRDefault="00195F24" w:rsidP="001A00D7">
      <w:pPr>
        <w:keepLines/>
        <w:widowControl w:val="0"/>
        <w:tabs>
          <w:tab w:val="left" w:pos="0"/>
        </w:tabs>
        <w:spacing w:after="0"/>
        <w:jc w:val="both"/>
        <w:rPr>
          <w:kern w:val="16"/>
          <w:sz w:val="23"/>
          <w:szCs w:val="23"/>
        </w:rPr>
      </w:pPr>
      <w:r w:rsidRPr="001A00D7">
        <w:rPr>
          <w:kern w:val="16"/>
          <w:sz w:val="23"/>
          <w:szCs w:val="23"/>
        </w:rPr>
        <w:t>Postopek se v celoti izvaja v skladu z veljavno zakonodajo. Ponudnik mora glede na predmet javnega naročila izpolnjevati in upoštevati tudi vse določbe, ki jih glede na predmet javnega naročila predpisuje veljavna zakonodaja.</w:t>
      </w:r>
      <w:bookmarkEnd w:id="63"/>
    </w:p>
    <w:p w:rsidR="00195F24" w:rsidRPr="001A00D7" w:rsidRDefault="00195F24" w:rsidP="001A00D7">
      <w:pPr>
        <w:keepLines/>
        <w:widowControl w:val="0"/>
        <w:tabs>
          <w:tab w:val="left" w:pos="0"/>
        </w:tabs>
        <w:spacing w:after="0"/>
        <w:jc w:val="both"/>
        <w:rPr>
          <w:kern w:val="16"/>
          <w:sz w:val="23"/>
          <w:szCs w:val="23"/>
        </w:rPr>
      </w:pPr>
    </w:p>
    <w:p w:rsidR="00195F24" w:rsidRPr="001A00D7" w:rsidRDefault="00195F24" w:rsidP="001A00D7">
      <w:pPr>
        <w:pStyle w:val="Heading2"/>
        <w:numPr>
          <w:ilvl w:val="1"/>
          <w:numId w:val="7"/>
        </w:numPr>
        <w:spacing w:before="0"/>
        <w:rPr>
          <w:rFonts w:ascii="Calibri" w:hAnsi="Calibri" w:cs="Calibri"/>
          <w:sz w:val="23"/>
          <w:szCs w:val="23"/>
        </w:rPr>
      </w:pPr>
      <w:bookmarkStart w:id="64" w:name="_Toc343222323"/>
      <w:bookmarkStart w:id="65" w:name="_Toc349726739"/>
      <w:bookmarkStart w:id="66" w:name="_Toc351470180"/>
      <w:bookmarkStart w:id="67" w:name="_Toc380401898"/>
      <w:r w:rsidRPr="001A00D7">
        <w:rPr>
          <w:rFonts w:ascii="Calibri" w:hAnsi="Calibri" w:cs="Calibri"/>
          <w:sz w:val="23"/>
          <w:szCs w:val="23"/>
        </w:rPr>
        <w:t>Ocenjena vrednost javnega naročila</w:t>
      </w:r>
      <w:bookmarkEnd w:id="64"/>
      <w:bookmarkEnd w:id="65"/>
      <w:bookmarkEnd w:id="66"/>
      <w:bookmarkEnd w:id="67"/>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2A6EA1">
        <w:rPr>
          <w:sz w:val="23"/>
          <w:szCs w:val="23"/>
          <w:lang w:eastAsia="sl-SI"/>
        </w:rPr>
        <w:t>Ocenjena vrednost javnega naročila znaša 2.364.895,43 EUR brez DDV oziroma 2.885.172,43 EUR z DDV.</w:t>
      </w:r>
      <w:r w:rsidRPr="001A00D7">
        <w:rPr>
          <w:sz w:val="23"/>
          <w:szCs w:val="23"/>
          <w:lang w:eastAsia="sl-SI"/>
        </w:rPr>
        <w:t xml:space="preserve"> </w:t>
      </w:r>
    </w:p>
    <w:p w:rsidR="00195F24" w:rsidRDefault="00195F24" w:rsidP="001A00D7">
      <w:pPr>
        <w:spacing w:after="0"/>
        <w:jc w:val="both"/>
        <w:rPr>
          <w:sz w:val="23"/>
          <w:szCs w:val="23"/>
          <w:lang w:eastAsia="sl-SI"/>
        </w:rPr>
      </w:pPr>
    </w:p>
    <w:p w:rsidR="00195F24" w:rsidRDefault="00195F24" w:rsidP="001A00D7">
      <w:pPr>
        <w:spacing w:after="0"/>
        <w:jc w:val="both"/>
        <w:rPr>
          <w:sz w:val="23"/>
          <w:szCs w:val="23"/>
          <w:lang w:eastAsia="sl-SI"/>
        </w:rPr>
      </w:pPr>
      <w:r w:rsidRPr="002A6EA1">
        <w:rPr>
          <w:sz w:val="23"/>
          <w:szCs w:val="23"/>
          <w:lang w:eastAsia="sl-SI"/>
        </w:rPr>
        <w:t>Davek na dodano vrednost se plača  skladu s 76. členom Zakona o davku na dodano vrednost – ZDDV-1 (Uradni list RS, št. 10/10 – uradno prečiščeno besedilo; upoštevajoč vse morebitne spremembe, v času izvajanja te pogodbe).</w:t>
      </w:r>
    </w:p>
    <w:p w:rsidR="00195F24" w:rsidRPr="001A00D7" w:rsidRDefault="00195F24" w:rsidP="001A00D7">
      <w:pPr>
        <w:spacing w:after="0"/>
        <w:jc w:val="both"/>
        <w:rPr>
          <w:sz w:val="23"/>
          <w:szCs w:val="23"/>
          <w:lang w:eastAsia="sl-SI"/>
        </w:rPr>
      </w:pPr>
    </w:p>
    <w:p w:rsidR="00195F24" w:rsidRPr="00703F3A" w:rsidRDefault="00195F24" w:rsidP="00703F3A">
      <w:pPr>
        <w:spacing w:after="0"/>
        <w:jc w:val="both"/>
        <w:rPr>
          <w:sz w:val="23"/>
          <w:szCs w:val="23"/>
          <w:lang w:eastAsia="sl-SI"/>
        </w:rPr>
      </w:pPr>
      <w:r w:rsidRPr="00703F3A">
        <w:rPr>
          <w:sz w:val="23"/>
          <w:szCs w:val="23"/>
          <w:lang w:eastAsia="sl-SI"/>
        </w:rPr>
        <w:t xml:space="preserve">Osnove za izračun </w:t>
      </w:r>
      <w:r>
        <w:rPr>
          <w:sz w:val="23"/>
          <w:szCs w:val="23"/>
          <w:lang w:eastAsia="sl-SI"/>
        </w:rPr>
        <w:t>ocenjene vrednosti javnega naročila</w:t>
      </w:r>
      <w:r w:rsidRPr="00703F3A">
        <w:rPr>
          <w:sz w:val="23"/>
          <w:szCs w:val="23"/>
          <w:lang w:eastAsia="sl-SI"/>
        </w:rPr>
        <w:t xml:space="preserve"> so bile naslednje:</w:t>
      </w:r>
    </w:p>
    <w:p w:rsidR="00195F24" w:rsidRPr="00703F3A" w:rsidRDefault="00195F24" w:rsidP="00703F3A">
      <w:pPr>
        <w:spacing w:after="0"/>
        <w:jc w:val="both"/>
        <w:rPr>
          <w:sz w:val="23"/>
          <w:szCs w:val="23"/>
          <w:lang w:eastAsia="sl-SI"/>
        </w:rPr>
      </w:pPr>
      <w:r w:rsidRPr="00703F3A">
        <w:rPr>
          <w:sz w:val="23"/>
          <w:szCs w:val="23"/>
          <w:lang w:eastAsia="sl-SI"/>
        </w:rPr>
        <w:t>- projektantski popis »Vipavski Križ – komunalna inf</w:t>
      </w:r>
      <w:r>
        <w:rPr>
          <w:sz w:val="23"/>
          <w:szCs w:val="23"/>
          <w:lang w:eastAsia="sl-SI"/>
        </w:rPr>
        <w:t xml:space="preserve">rastruktura«, ki ga je izdelalo </w:t>
      </w:r>
      <w:r w:rsidRPr="00703F3A">
        <w:rPr>
          <w:sz w:val="23"/>
          <w:szCs w:val="23"/>
          <w:lang w:eastAsia="sl-SI"/>
        </w:rPr>
        <w:t>podjetje Arhikon d.o.o. Ajdovščina, december 2013,</w:t>
      </w:r>
    </w:p>
    <w:p w:rsidR="00195F24" w:rsidRPr="00703F3A" w:rsidRDefault="00195F24" w:rsidP="00703F3A">
      <w:pPr>
        <w:spacing w:after="0"/>
        <w:jc w:val="both"/>
        <w:rPr>
          <w:sz w:val="23"/>
          <w:szCs w:val="23"/>
          <w:lang w:eastAsia="sl-SI"/>
        </w:rPr>
      </w:pPr>
      <w:r w:rsidRPr="00703F3A">
        <w:rPr>
          <w:sz w:val="23"/>
          <w:szCs w:val="23"/>
          <w:lang w:eastAsia="sl-SI"/>
        </w:rPr>
        <w:t>- ocena stroškov izgradnje povezovalnega kanala, čistilne</w:t>
      </w:r>
      <w:r>
        <w:rPr>
          <w:sz w:val="23"/>
          <w:szCs w:val="23"/>
          <w:lang w:eastAsia="sl-SI"/>
        </w:rPr>
        <w:t xml:space="preserve"> naprave ter gradbenega </w:t>
      </w:r>
      <w:r w:rsidRPr="00703F3A">
        <w:rPr>
          <w:sz w:val="23"/>
          <w:szCs w:val="23"/>
          <w:lang w:eastAsia="sl-SI"/>
        </w:rPr>
        <w:t>nadzora, ki izhaja izkustvenih ocen za objekte podobne namembnosti in velikosti.</w:t>
      </w:r>
    </w:p>
    <w:p w:rsidR="00195F24" w:rsidRPr="001A00D7" w:rsidRDefault="00195F24" w:rsidP="00703F3A">
      <w:pPr>
        <w:spacing w:after="0"/>
        <w:jc w:val="both"/>
        <w:rPr>
          <w:sz w:val="23"/>
          <w:szCs w:val="23"/>
          <w:lang w:eastAsia="sl-SI"/>
        </w:rPr>
      </w:pPr>
      <w:r>
        <w:rPr>
          <w:sz w:val="23"/>
          <w:szCs w:val="23"/>
          <w:lang w:eastAsia="sl-SI"/>
        </w:rPr>
        <w:t xml:space="preserve">Pri izračunu ocenjene vrednosti je bila upoštevana tudi stopnja rasti cen. </w:t>
      </w:r>
      <w:r w:rsidRPr="00703F3A">
        <w:rPr>
          <w:sz w:val="23"/>
          <w:szCs w:val="23"/>
          <w:lang w:eastAsia="sl-SI"/>
        </w:rPr>
        <w:t>Ker bodo aktivnosti</w:t>
      </w:r>
      <w:r>
        <w:rPr>
          <w:sz w:val="23"/>
          <w:szCs w:val="23"/>
          <w:lang w:eastAsia="sl-SI"/>
        </w:rPr>
        <w:t xml:space="preserve"> potekale v letih 2014 in 2015, </w:t>
      </w:r>
      <w:r w:rsidRPr="00703F3A">
        <w:rPr>
          <w:sz w:val="23"/>
          <w:szCs w:val="23"/>
          <w:lang w:eastAsia="sl-SI"/>
        </w:rPr>
        <w:t>so vrednosti del za predvidena dela v letih 2014 in 2015 preračunane</w:t>
      </w:r>
      <w:r>
        <w:rPr>
          <w:sz w:val="23"/>
          <w:szCs w:val="23"/>
          <w:lang w:eastAsia="sl-SI"/>
        </w:rPr>
        <w:t xml:space="preserve"> na osnovi podatkov o </w:t>
      </w:r>
      <w:r w:rsidRPr="00703F3A">
        <w:rPr>
          <w:sz w:val="23"/>
          <w:szCs w:val="23"/>
          <w:lang w:eastAsia="sl-SI"/>
        </w:rPr>
        <w:t>predvideni inflaciji v skladu z Jesensko napovedjo gospodarsk</w:t>
      </w:r>
      <w:r>
        <w:rPr>
          <w:sz w:val="23"/>
          <w:szCs w:val="23"/>
          <w:lang w:eastAsia="sl-SI"/>
        </w:rPr>
        <w:t xml:space="preserve">ih gibanj v letu 2013, ki jo je </w:t>
      </w:r>
      <w:r w:rsidRPr="00703F3A">
        <w:rPr>
          <w:sz w:val="23"/>
          <w:szCs w:val="23"/>
          <w:lang w:eastAsia="sl-SI"/>
        </w:rPr>
        <w:t xml:space="preserve">septembra 2013 izdal UMAR. </w:t>
      </w:r>
    </w:p>
    <w:p w:rsidR="00195F24" w:rsidRPr="001A00D7" w:rsidRDefault="00195F24" w:rsidP="001A00D7">
      <w:pPr>
        <w:spacing w:after="0"/>
        <w:rPr>
          <w:sz w:val="23"/>
          <w:szCs w:val="23"/>
        </w:rPr>
      </w:pPr>
    </w:p>
    <w:p w:rsidR="00195F24" w:rsidRPr="001A00D7" w:rsidRDefault="00195F24" w:rsidP="001A00D7">
      <w:pPr>
        <w:pStyle w:val="Heading2"/>
        <w:numPr>
          <w:ilvl w:val="1"/>
          <w:numId w:val="7"/>
        </w:numPr>
        <w:spacing w:before="0"/>
        <w:rPr>
          <w:rFonts w:ascii="Calibri" w:hAnsi="Calibri" w:cs="Calibri"/>
          <w:sz w:val="23"/>
          <w:szCs w:val="23"/>
        </w:rPr>
      </w:pPr>
      <w:bookmarkStart w:id="68" w:name="_Toc343222324"/>
      <w:bookmarkStart w:id="69" w:name="_Toc349726740"/>
      <w:bookmarkStart w:id="70" w:name="_Toc351470181"/>
      <w:bookmarkStart w:id="71" w:name="_Toc380401899"/>
      <w:r w:rsidRPr="001A00D7">
        <w:rPr>
          <w:rFonts w:ascii="Calibri" w:hAnsi="Calibri" w:cs="Calibri"/>
          <w:sz w:val="23"/>
          <w:szCs w:val="23"/>
        </w:rPr>
        <w:t>Predmet in vsebina javnega razpisa</w:t>
      </w:r>
      <w:bookmarkEnd w:id="68"/>
      <w:bookmarkEnd w:id="69"/>
      <w:bookmarkEnd w:id="70"/>
      <w:bookmarkEnd w:id="71"/>
    </w:p>
    <w:p w:rsidR="00195F24" w:rsidRDefault="00195F24" w:rsidP="001A00D7">
      <w:pPr>
        <w:spacing w:after="0"/>
        <w:jc w:val="both"/>
        <w:rPr>
          <w:sz w:val="23"/>
          <w:szCs w:val="23"/>
          <w:lang w:eastAsia="sl-SI"/>
        </w:rPr>
      </w:pPr>
    </w:p>
    <w:p w:rsidR="00195F24" w:rsidRDefault="00195F24" w:rsidP="007F70AE">
      <w:pPr>
        <w:spacing w:after="0"/>
        <w:jc w:val="both"/>
        <w:rPr>
          <w:sz w:val="23"/>
          <w:szCs w:val="23"/>
          <w:lang w:eastAsia="sl-SI"/>
        </w:rPr>
      </w:pPr>
      <w:r w:rsidRPr="007F70AE">
        <w:rPr>
          <w:sz w:val="23"/>
          <w:szCs w:val="23"/>
          <w:lang w:eastAsia="sl-SI"/>
        </w:rPr>
        <w:t>Naselje Vipavski Križ je eno od naselij v občini Ajdovščina, ki še ni</w:t>
      </w:r>
      <w:r>
        <w:rPr>
          <w:sz w:val="23"/>
          <w:szCs w:val="23"/>
          <w:lang w:eastAsia="sl-SI"/>
        </w:rPr>
        <w:t xml:space="preserve">ma urejenega </w:t>
      </w:r>
      <w:r w:rsidRPr="007F70AE">
        <w:rPr>
          <w:sz w:val="23"/>
          <w:szCs w:val="23"/>
          <w:lang w:eastAsia="sl-SI"/>
        </w:rPr>
        <w:t>kanalizacijskega sistema. Zato se je občina Ajdovščina odločila</w:t>
      </w:r>
      <w:r>
        <w:rPr>
          <w:sz w:val="23"/>
          <w:szCs w:val="23"/>
          <w:lang w:eastAsia="sl-SI"/>
        </w:rPr>
        <w:t xml:space="preserve"> za celovito prenovo </w:t>
      </w:r>
      <w:r w:rsidRPr="007F70AE">
        <w:rPr>
          <w:sz w:val="23"/>
          <w:szCs w:val="23"/>
          <w:lang w:eastAsia="sl-SI"/>
        </w:rPr>
        <w:t>infrastrukture znotraj starega vaškega jedra, ki bo zagota</w:t>
      </w:r>
      <w:r>
        <w:rPr>
          <w:sz w:val="23"/>
          <w:szCs w:val="23"/>
          <w:lang w:eastAsia="sl-SI"/>
        </w:rPr>
        <w:t xml:space="preserve">vljal vse predpisane zahteve in </w:t>
      </w:r>
      <w:r w:rsidRPr="007F70AE">
        <w:rPr>
          <w:sz w:val="23"/>
          <w:szCs w:val="23"/>
          <w:lang w:eastAsia="sl-SI"/>
        </w:rPr>
        <w:t xml:space="preserve">omogočil praviloma gravitacijsko priključitev priključkov komunalnih </w:t>
      </w:r>
      <w:r>
        <w:rPr>
          <w:sz w:val="23"/>
          <w:szCs w:val="23"/>
          <w:lang w:eastAsia="sl-SI"/>
        </w:rPr>
        <w:t xml:space="preserve">odpadnih voda na javni </w:t>
      </w:r>
      <w:r w:rsidRPr="007F70AE">
        <w:rPr>
          <w:sz w:val="23"/>
          <w:szCs w:val="23"/>
          <w:lang w:eastAsia="sl-SI"/>
        </w:rPr>
        <w:t>kanalizacijski sistem tudi na obravnavanem območju. Obstoječe</w:t>
      </w:r>
      <w:r>
        <w:rPr>
          <w:sz w:val="23"/>
          <w:szCs w:val="23"/>
          <w:lang w:eastAsia="sl-SI"/>
        </w:rPr>
        <w:t xml:space="preserve"> javno vodovodno omrežje je namreč </w:t>
      </w:r>
      <w:r w:rsidRPr="007F70AE">
        <w:rPr>
          <w:sz w:val="23"/>
          <w:szCs w:val="23"/>
          <w:lang w:eastAsia="sl-SI"/>
        </w:rPr>
        <w:t>v dotrajanem stanju.</w:t>
      </w:r>
    </w:p>
    <w:p w:rsidR="00195F24" w:rsidRDefault="00195F24" w:rsidP="007F70AE">
      <w:pPr>
        <w:spacing w:after="0"/>
        <w:jc w:val="both"/>
        <w:rPr>
          <w:sz w:val="23"/>
          <w:szCs w:val="23"/>
          <w:lang w:eastAsia="sl-SI"/>
        </w:rPr>
      </w:pPr>
    </w:p>
    <w:p w:rsidR="00195F24" w:rsidRPr="00B41846" w:rsidRDefault="00195F24" w:rsidP="00B41846">
      <w:pPr>
        <w:spacing w:after="0"/>
        <w:jc w:val="both"/>
        <w:rPr>
          <w:sz w:val="23"/>
          <w:szCs w:val="23"/>
          <w:lang w:eastAsia="sl-SI"/>
        </w:rPr>
      </w:pPr>
      <w:r>
        <w:rPr>
          <w:sz w:val="23"/>
          <w:szCs w:val="23"/>
          <w:lang w:eastAsia="sl-SI"/>
        </w:rPr>
        <w:t>Naročnik</w:t>
      </w:r>
      <w:r w:rsidRPr="00B41846">
        <w:rPr>
          <w:sz w:val="23"/>
          <w:szCs w:val="23"/>
          <w:lang w:eastAsia="sl-SI"/>
        </w:rPr>
        <w:t xml:space="preserve"> načrtuje na območju naselja Vipavski Križ izvesti investicijo:</w:t>
      </w:r>
    </w:p>
    <w:p w:rsidR="00195F24" w:rsidRPr="00B41846" w:rsidRDefault="00195F24" w:rsidP="00B41846">
      <w:pPr>
        <w:spacing w:after="0"/>
        <w:jc w:val="both"/>
        <w:rPr>
          <w:sz w:val="23"/>
          <w:szCs w:val="23"/>
          <w:lang w:eastAsia="sl-SI"/>
        </w:rPr>
      </w:pPr>
      <w:r w:rsidRPr="00B41846">
        <w:rPr>
          <w:sz w:val="23"/>
          <w:szCs w:val="23"/>
          <w:lang w:eastAsia="sl-SI"/>
        </w:rPr>
        <w:t>- izgradnjo fekalne kanalizacije v skupni dolžini 893 m</w:t>
      </w:r>
      <w:r>
        <w:rPr>
          <w:sz w:val="23"/>
          <w:szCs w:val="23"/>
          <w:lang w:eastAsia="sl-SI"/>
        </w:rPr>
        <w:t>;</w:t>
      </w:r>
    </w:p>
    <w:p w:rsidR="00195F24" w:rsidRPr="00B41846" w:rsidRDefault="00195F24" w:rsidP="00B41846">
      <w:pPr>
        <w:spacing w:after="0"/>
        <w:jc w:val="both"/>
        <w:rPr>
          <w:sz w:val="23"/>
          <w:szCs w:val="23"/>
          <w:lang w:eastAsia="sl-SI"/>
        </w:rPr>
      </w:pPr>
      <w:r w:rsidRPr="00B41846">
        <w:rPr>
          <w:sz w:val="23"/>
          <w:szCs w:val="23"/>
          <w:lang w:eastAsia="sl-SI"/>
        </w:rPr>
        <w:t>- izgradnjo meteorne kanalizacije v skupni dolžini 660 m</w:t>
      </w:r>
      <w:r>
        <w:rPr>
          <w:sz w:val="23"/>
          <w:szCs w:val="23"/>
          <w:lang w:eastAsia="sl-SI"/>
        </w:rPr>
        <w:t>;</w:t>
      </w:r>
    </w:p>
    <w:p w:rsidR="00195F24" w:rsidRPr="00B41846" w:rsidRDefault="00195F24" w:rsidP="00B41846">
      <w:pPr>
        <w:spacing w:after="0"/>
        <w:jc w:val="both"/>
        <w:rPr>
          <w:sz w:val="23"/>
          <w:szCs w:val="23"/>
          <w:lang w:eastAsia="sl-SI"/>
        </w:rPr>
      </w:pPr>
      <w:r w:rsidRPr="00B41846">
        <w:rPr>
          <w:sz w:val="23"/>
          <w:szCs w:val="23"/>
          <w:lang w:eastAsia="sl-SI"/>
        </w:rPr>
        <w:t>- rekonstrukcija vodovoda v skupni dolžini 682 m</w:t>
      </w:r>
      <w:r>
        <w:rPr>
          <w:sz w:val="23"/>
          <w:szCs w:val="23"/>
          <w:lang w:eastAsia="sl-SI"/>
        </w:rPr>
        <w:t>;</w:t>
      </w:r>
    </w:p>
    <w:p w:rsidR="00195F24" w:rsidRPr="00B41846" w:rsidRDefault="00195F24" w:rsidP="00B41846">
      <w:pPr>
        <w:spacing w:after="0"/>
        <w:jc w:val="both"/>
        <w:rPr>
          <w:sz w:val="23"/>
          <w:szCs w:val="23"/>
          <w:lang w:eastAsia="sl-SI"/>
        </w:rPr>
      </w:pPr>
      <w:r w:rsidRPr="00B41846">
        <w:rPr>
          <w:sz w:val="23"/>
          <w:szCs w:val="23"/>
          <w:lang w:eastAsia="sl-SI"/>
        </w:rPr>
        <w:t>- izgradnja povezovalnega kanala v skupni dolžini 2.430 m</w:t>
      </w:r>
      <w:r>
        <w:rPr>
          <w:sz w:val="23"/>
          <w:szCs w:val="23"/>
          <w:lang w:eastAsia="sl-SI"/>
        </w:rPr>
        <w:t>;</w:t>
      </w:r>
    </w:p>
    <w:p w:rsidR="00195F24" w:rsidRPr="00B41846" w:rsidRDefault="00195F24" w:rsidP="00B41846">
      <w:pPr>
        <w:spacing w:after="0"/>
        <w:jc w:val="both"/>
        <w:rPr>
          <w:sz w:val="23"/>
          <w:szCs w:val="23"/>
          <w:lang w:eastAsia="sl-SI"/>
        </w:rPr>
      </w:pPr>
      <w:r w:rsidRPr="00B41846">
        <w:rPr>
          <w:sz w:val="23"/>
          <w:szCs w:val="23"/>
          <w:lang w:eastAsia="sl-SI"/>
        </w:rPr>
        <w:t>- izgradnja čistilne naprave</w:t>
      </w:r>
      <w:r>
        <w:rPr>
          <w:sz w:val="23"/>
          <w:szCs w:val="23"/>
          <w:lang w:eastAsia="sl-SI"/>
        </w:rPr>
        <w:t>;</w:t>
      </w:r>
    </w:p>
    <w:p w:rsidR="00195F24" w:rsidRPr="001A00D7" w:rsidRDefault="00195F24" w:rsidP="00B41846">
      <w:pPr>
        <w:spacing w:after="0"/>
        <w:jc w:val="both"/>
        <w:rPr>
          <w:sz w:val="23"/>
          <w:szCs w:val="23"/>
          <w:lang w:eastAsia="sl-SI"/>
        </w:rPr>
      </w:pPr>
      <w:r w:rsidRPr="00B41846">
        <w:rPr>
          <w:sz w:val="23"/>
          <w:szCs w:val="23"/>
          <w:lang w:eastAsia="sl-SI"/>
        </w:rPr>
        <w:t>- posodobitev javne razsvetljave.</w:t>
      </w:r>
    </w:p>
    <w:p w:rsidR="00195F24" w:rsidRPr="001A00D7" w:rsidRDefault="00195F24" w:rsidP="001A00D7">
      <w:pPr>
        <w:pStyle w:val="Heading2"/>
        <w:spacing w:before="0"/>
        <w:ind w:left="720"/>
        <w:rPr>
          <w:rFonts w:ascii="Calibri" w:hAnsi="Calibri" w:cs="Calibri"/>
          <w:sz w:val="23"/>
          <w:szCs w:val="23"/>
        </w:rPr>
      </w:pPr>
      <w:bookmarkStart w:id="72" w:name="_Toc343222325"/>
      <w:bookmarkStart w:id="73" w:name="_Toc349726741"/>
      <w:bookmarkStart w:id="74" w:name="_Toc351470182"/>
    </w:p>
    <w:p w:rsidR="00195F24" w:rsidRPr="001A00D7" w:rsidRDefault="00195F24" w:rsidP="001A00D7">
      <w:pPr>
        <w:pStyle w:val="Heading2"/>
        <w:numPr>
          <w:ilvl w:val="1"/>
          <w:numId w:val="7"/>
        </w:numPr>
        <w:spacing w:before="0"/>
        <w:rPr>
          <w:rFonts w:ascii="Calibri" w:hAnsi="Calibri" w:cs="Calibri"/>
          <w:sz w:val="23"/>
          <w:szCs w:val="23"/>
        </w:rPr>
      </w:pPr>
      <w:bookmarkStart w:id="75" w:name="_Toc380401900"/>
      <w:r w:rsidRPr="001A00D7">
        <w:rPr>
          <w:rFonts w:ascii="Calibri" w:hAnsi="Calibri" w:cs="Calibri"/>
          <w:sz w:val="23"/>
          <w:szCs w:val="23"/>
        </w:rPr>
        <w:t>Rok za začetek in konec izvajanja del</w:t>
      </w:r>
      <w:bookmarkEnd w:id="72"/>
      <w:bookmarkEnd w:id="73"/>
      <w:bookmarkEnd w:id="74"/>
      <w:bookmarkEnd w:id="75"/>
    </w:p>
    <w:p w:rsidR="00195F24" w:rsidRPr="001A00D7" w:rsidRDefault="00195F24" w:rsidP="001A00D7">
      <w:pPr>
        <w:spacing w:after="0"/>
        <w:jc w:val="both"/>
        <w:rPr>
          <w:sz w:val="23"/>
          <w:szCs w:val="23"/>
        </w:rPr>
      </w:pPr>
    </w:p>
    <w:p w:rsidR="00195F24" w:rsidRDefault="00195F24" w:rsidP="001A00D7">
      <w:pPr>
        <w:spacing w:after="0"/>
        <w:jc w:val="both"/>
        <w:rPr>
          <w:sz w:val="23"/>
          <w:szCs w:val="23"/>
        </w:rPr>
      </w:pPr>
      <w:r w:rsidRPr="002A6EA1">
        <w:rPr>
          <w:sz w:val="23"/>
          <w:szCs w:val="23"/>
        </w:rPr>
        <w:t>Izbrani ponudnik mora z gradnjo končati najkasneje do 15.8.2015, uporabno dovoljenje pa mora biti pridobljeno najkasneje do 15.9.2015.</w:t>
      </w:r>
      <w:r w:rsidRPr="001A00D7">
        <w:rPr>
          <w:sz w:val="23"/>
          <w:szCs w:val="23"/>
        </w:rPr>
        <w:t xml:space="preserve"> </w:t>
      </w:r>
    </w:p>
    <w:p w:rsidR="00195F24" w:rsidRPr="001A00D7" w:rsidRDefault="00195F24" w:rsidP="001A00D7">
      <w:pPr>
        <w:spacing w:after="0"/>
        <w:jc w:val="both"/>
        <w:rPr>
          <w:sz w:val="23"/>
          <w:szCs w:val="23"/>
        </w:rPr>
      </w:pPr>
    </w:p>
    <w:p w:rsidR="00195F24" w:rsidRPr="001A00D7" w:rsidRDefault="00195F24" w:rsidP="001A00D7">
      <w:pPr>
        <w:pStyle w:val="Heading2"/>
        <w:numPr>
          <w:ilvl w:val="1"/>
          <w:numId w:val="7"/>
        </w:numPr>
        <w:spacing w:before="0"/>
        <w:rPr>
          <w:rFonts w:ascii="Calibri" w:hAnsi="Calibri" w:cs="Calibri"/>
          <w:sz w:val="23"/>
          <w:szCs w:val="23"/>
        </w:rPr>
      </w:pPr>
      <w:bookmarkStart w:id="76" w:name="_Toc288486967"/>
      <w:bookmarkStart w:id="77" w:name="_Toc343222326"/>
      <w:bookmarkStart w:id="78" w:name="_Toc349726742"/>
      <w:bookmarkStart w:id="79" w:name="_Toc351470183"/>
      <w:bookmarkStart w:id="80" w:name="_Toc380401901"/>
      <w:r w:rsidRPr="001A00D7">
        <w:rPr>
          <w:rFonts w:ascii="Calibri" w:hAnsi="Calibri" w:cs="Calibri"/>
          <w:sz w:val="23"/>
          <w:szCs w:val="23"/>
        </w:rPr>
        <w:t>Skupna ponudba</w:t>
      </w:r>
      <w:bookmarkEnd w:id="76"/>
      <w:bookmarkEnd w:id="77"/>
      <w:bookmarkEnd w:id="78"/>
      <w:bookmarkEnd w:id="79"/>
      <w:bookmarkEnd w:id="80"/>
    </w:p>
    <w:p w:rsidR="00195F24" w:rsidRPr="001A00D7" w:rsidRDefault="00195F24" w:rsidP="001A00D7">
      <w:pPr>
        <w:tabs>
          <w:tab w:val="center" w:pos="4320"/>
          <w:tab w:val="right" w:pos="8640"/>
        </w:tabs>
        <w:spacing w:after="0"/>
        <w:jc w:val="both"/>
        <w:rPr>
          <w:sz w:val="23"/>
          <w:szCs w:val="23"/>
          <w:lang w:eastAsia="sl-SI"/>
        </w:rPr>
      </w:pPr>
    </w:p>
    <w:p w:rsidR="00195F24" w:rsidRPr="001A00D7" w:rsidRDefault="00195F24" w:rsidP="001A00D7">
      <w:pPr>
        <w:tabs>
          <w:tab w:val="center" w:pos="4320"/>
          <w:tab w:val="right" w:pos="8640"/>
        </w:tabs>
        <w:spacing w:after="0"/>
        <w:jc w:val="both"/>
        <w:rPr>
          <w:sz w:val="23"/>
          <w:szCs w:val="23"/>
          <w:lang w:eastAsia="sl-SI"/>
        </w:rPr>
      </w:pPr>
      <w:r w:rsidRPr="001A00D7">
        <w:rPr>
          <w:sz w:val="23"/>
          <w:szCs w:val="23"/>
          <w:lang w:eastAsia="sl-SI"/>
        </w:rPr>
        <w:t>Skupna ponudba je ponudba, v kateri enakopravno nastopa več ponudnikov skupaj. Ponudbo lahko predloži skupina ponudnikov, ki mora predložiti pravni akt o skupnem nastopanju, iz katerega bo nedvoumno razvidno naslednje:</w:t>
      </w:r>
    </w:p>
    <w:p w:rsidR="00195F24" w:rsidRPr="001A00D7" w:rsidRDefault="00195F24" w:rsidP="001A00D7">
      <w:pPr>
        <w:numPr>
          <w:ilvl w:val="0"/>
          <w:numId w:val="9"/>
        </w:numPr>
        <w:tabs>
          <w:tab w:val="center" w:pos="4320"/>
          <w:tab w:val="right" w:pos="8640"/>
        </w:tabs>
        <w:spacing w:after="0"/>
        <w:jc w:val="both"/>
        <w:rPr>
          <w:sz w:val="23"/>
          <w:szCs w:val="23"/>
          <w:lang w:eastAsia="sl-SI"/>
        </w:rPr>
      </w:pPr>
      <w:r w:rsidRPr="001A00D7">
        <w:rPr>
          <w:sz w:val="23"/>
          <w:szCs w:val="23"/>
          <w:lang w:eastAsia="sl-SI"/>
        </w:rPr>
        <w:t>imenovanje nosilca posla pri izvedbi javnega naročila,</w:t>
      </w:r>
    </w:p>
    <w:p w:rsidR="00195F24" w:rsidRPr="001A00D7" w:rsidRDefault="00195F24" w:rsidP="001A00D7">
      <w:pPr>
        <w:numPr>
          <w:ilvl w:val="0"/>
          <w:numId w:val="9"/>
        </w:numPr>
        <w:tabs>
          <w:tab w:val="center" w:pos="4320"/>
          <w:tab w:val="right" w:pos="8640"/>
        </w:tabs>
        <w:spacing w:after="0"/>
        <w:jc w:val="both"/>
        <w:rPr>
          <w:sz w:val="23"/>
          <w:szCs w:val="23"/>
          <w:lang w:eastAsia="sl-SI"/>
        </w:rPr>
      </w:pPr>
      <w:r w:rsidRPr="001A00D7">
        <w:rPr>
          <w:sz w:val="23"/>
          <w:szCs w:val="23"/>
          <w:lang w:eastAsia="sl-SI"/>
        </w:rPr>
        <w:t>pooblastilo nosilcu posla in odgovorni osebi za podpis ponudbe,</w:t>
      </w:r>
    </w:p>
    <w:p w:rsidR="00195F24" w:rsidRPr="001A00D7" w:rsidRDefault="00195F24" w:rsidP="001A00D7">
      <w:pPr>
        <w:numPr>
          <w:ilvl w:val="0"/>
          <w:numId w:val="9"/>
        </w:numPr>
        <w:tabs>
          <w:tab w:val="center" w:pos="4320"/>
          <w:tab w:val="right" w:pos="8640"/>
        </w:tabs>
        <w:spacing w:after="0"/>
        <w:jc w:val="both"/>
        <w:rPr>
          <w:sz w:val="23"/>
          <w:szCs w:val="23"/>
          <w:lang w:eastAsia="sl-SI"/>
        </w:rPr>
      </w:pPr>
      <w:r w:rsidRPr="001A00D7">
        <w:rPr>
          <w:sz w:val="23"/>
          <w:szCs w:val="23"/>
          <w:lang w:eastAsia="sl-SI"/>
        </w:rPr>
        <w:t>obseg posla (natančna navedba vrste in obsega del), ki ga bo opravil posamezni ponudnik in  njihove odgovornosti,</w:t>
      </w:r>
    </w:p>
    <w:p w:rsidR="00195F24" w:rsidRPr="001A00D7" w:rsidRDefault="00195F24" w:rsidP="001A00D7">
      <w:pPr>
        <w:numPr>
          <w:ilvl w:val="0"/>
          <w:numId w:val="9"/>
        </w:numPr>
        <w:tabs>
          <w:tab w:val="center" w:pos="4320"/>
          <w:tab w:val="right" w:pos="8640"/>
        </w:tabs>
        <w:spacing w:after="0"/>
        <w:jc w:val="both"/>
        <w:rPr>
          <w:sz w:val="23"/>
          <w:szCs w:val="23"/>
          <w:lang w:eastAsia="sl-SI"/>
        </w:rPr>
      </w:pPr>
      <w:r w:rsidRPr="001A00D7">
        <w:rPr>
          <w:sz w:val="23"/>
          <w:szCs w:val="23"/>
          <w:lang w:eastAsia="sl-SI"/>
        </w:rPr>
        <w:t>izjava, da so vsi ponudniki v skupni ponudbi seznanjeni z navodili ponudnikom in razpisnimi pogoji ter merili za dodelitev javnega naročila in da z njimi v celoti soglašajo,</w:t>
      </w:r>
    </w:p>
    <w:p w:rsidR="00195F24" w:rsidRPr="001A00D7" w:rsidRDefault="00195F24" w:rsidP="001A00D7">
      <w:pPr>
        <w:numPr>
          <w:ilvl w:val="0"/>
          <w:numId w:val="9"/>
        </w:numPr>
        <w:tabs>
          <w:tab w:val="center" w:pos="4320"/>
          <w:tab w:val="right" w:pos="8640"/>
        </w:tabs>
        <w:spacing w:after="0"/>
        <w:jc w:val="both"/>
        <w:rPr>
          <w:sz w:val="23"/>
          <w:szCs w:val="23"/>
          <w:lang w:eastAsia="sl-SI"/>
        </w:rPr>
      </w:pPr>
      <w:r w:rsidRPr="001A00D7">
        <w:rPr>
          <w:sz w:val="23"/>
          <w:szCs w:val="23"/>
          <w:lang w:eastAsia="sl-SI"/>
        </w:rPr>
        <w:t>izjava, da so vsi ponudniki seznanjeni s plačilnimi pogoji iz razpisne dokumentacije,</w:t>
      </w:r>
    </w:p>
    <w:p w:rsidR="00195F24" w:rsidRPr="001A00D7" w:rsidRDefault="00195F24" w:rsidP="001A00D7">
      <w:pPr>
        <w:numPr>
          <w:ilvl w:val="0"/>
          <w:numId w:val="9"/>
        </w:numPr>
        <w:tabs>
          <w:tab w:val="center" w:pos="4320"/>
          <w:tab w:val="right" w:pos="8640"/>
        </w:tabs>
        <w:spacing w:after="0"/>
        <w:jc w:val="both"/>
        <w:rPr>
          <w:sz w:val="23"/>
          <w:szCs w:val="23"/>
          <w:lang w:eastAsia="sl-SI"/>
        </w:rPr>
      </w:pPr>
      <w:r w:rsidRPr="001A00D7">
        <w:rPr>
          <w:sz w:val="23"/>
          <w:szCs w:val="23"/>
          <w:lang w:eastAsia="sl-SI"/>
        </w:rPr>
        <w:t>način plačila preko vodilnega ponudnika in</w:t>
      </w:r>
    </w:p>
    <w:p w:rsidR="00195F24" w:rsidRPr="001A00D7" w:rsidRDefault="00195F24" w:rsidP="001A00D7">
      <w:pPr>
        <w:numPr>
          <w:ilvl w:val="0"/>
          <w:numId w:val="9"/>
        </w:numPr>
        <w:tabs>
          <w:tab w:val="center" w:pos="4320"/>
          <w:tab w:val="right" w:pos="8640"/>
        </w:tabs>
        <w:spacing w:after="0"/>
        <w:jc w:val="both"/>
        <w:rPr>
          <w:sz w:val="23"/>
          <w:szCs w:val="23"/>
          <w:lang w:eastAsia="sl-SI"/>
        </w:rPr>
      </w:pPr>
      <w:r w:rsidRPr="001A00D7">
        <w:rPr>
          <w:sz w:val="23"/>
          <w:szCs w:val="23"/>
          <w:lang w:eastAsia="sl-SI"/>
        </w:rPr>
        <w:t>neomejena solidarna odgovornost vseh ponudnikov v skupni ponudbi.</w:t>
      </w:r>
    </w:p>
    <w:p w:rsidR="00195F24" w:rsidRPr="001A00D7" w:rsidRDefault="00195F24" w:rsidP="001A00D7">
      <w:pPr>
        <w:spacing w:after="0"/>
        <w:jc w:val="both"/>
        <w:rPr>
          <w:sz w:val="23"/>
          <w:szCs w:val="23"/>
        </w:rPr>
      </w:pPr>
    </w:p>
    <w:p w:rsidR="00195F24" w:rsidRDefault="00195F24" w:rsidP="001A00D7">
      <w:pPr>
        <w:spacing w:after="0"/>
        <w:jc w:val="both"/>
        <w:rPr>
          <w:sz w:val="23"/>
          <w:szCs w:val="23"/>
        </w:rPr>
      </w:pPr>
      <w:r w:rsidRPr="001A00D7">
        <w:rPr>
          <w:sz w:val="23"/>
          <w:szCs w:val="23"/>
        </w:rPr>
        <w:t>Vsak partner v skupni ponudbi mora izpolnjevati pogoje glede osnovne sposobnosti (točka 2.1. pogojev). Izpolnjevanje ostalih naročnikovih pogojev za priznanje sposobnosti se, če ni pri posameznemu pogoju določeno drugače, ugotavlja kumulativno, za vse partnerje skupaj (3. in 4. odstavek 45. člena ZJN-2).</w:t>
      </w:r>
    </w:p>
    <w:p w:rsidR="00195F24" w:rsidRDefault="00195F24" w:rsidP="001A00D7">
      <w:pPr>
        <w:spacing w:after="0"/>
        <w:jc w:val="both"/>
        <w:rPr>
          <w:sz w:val="23"/>
          <w:szCs w:val="23"/>
        </w:rPr>
      </w:pPr>
    </w:p>
    <w:p w:rsidR="00195F24" w:rsidRDefault="00195F24" w:rsidP="001A00D7">
      <w:pPr>
        <w:spacing w:after="0"/>
        <w:jc w:val="both"/>
        <w:rPr>
          <w:strike/>
          <w:sz w:val="23"/>
          <w:szCs w:val="23"/>
        </w:rPr>
      </w:pPr>
      <w:r w:rsidRPr="00BC2FF0">
        <w:rPr>
          <w:sz w:val="23"/>
          <w:szCs w:val="23"/>
        </w:rPr>
        <w:t>Posamez</w:t>
      </w:r>
      <w:r>
        <w:rPr>
          <w:sz w:val="23"/>
          <w:szCs w:val="23"/>
        </w:rPr>
        <w:t xml:space="preserve">ni </w:t>
      </w:r>
      <w:r w:rsidRPr="00BC2FF0">
        <w:rPr>
          <w:sz w:val="23"/>
          <w:szCs w:val="23"/>
        </w:rPr>
        <w:t>partner v skupni ponudbi lahko nastopa samo v eni ponudbi</w:t>
      </w:r>
      <w:r>
        <w:rPr>
          <w:sz w:val="23"/>
          <w:szCs w:val="23"/>
        </w:rPr>
        <w:t xml:space="preserve">, bodisi kot ponudnik ali </w:t>
      </w:r>
      <w:r w:rsidRPr="00BC2FF0">
        <w:rPr>
          <w:sz w:val="23"/>
          <w:szCs w:val="23"/>
        </w:rPr>
        <w:t>partner v skupni ponudbi</w:t>
      </w:r>
      <w:r>
        <w:rPr>
          <w:sz w:val="23"/>
          <w:szCs w:val="23"/>
        </w:rPr>
        <w:t xml:space="preserve">. </w:t>
      </w:r>
    </w:p>
    <w:p w:rsidR="00195F24" w:rsidRPr="001A00D7" w:rsidRDefault="00195F24" w:rsidP="001A00D7">
      <w:pPr>
        <w:spacing w:after="0"/>
        <w:jc w:val="both"/>
        <w:rPr>
          <w:sz w:val="23"/>
          <w:szCs w:val="23"/>
        </w:rPr>
      </w:pPr>
    </w:p>
    <w:p w:rsidR="00195F24" w:rsidRPr="001A00D7" w:rsidRDefault="00195F24" w:rsidP="001A00D7">
      <w:pPr>
        <w:pStyle w:val="Heading2"/>
        <w:numPr>
          <w:ilvl w:val="1"/>
          <w:numId w:val="7"/>
        </w:numPr>
        <w:spacing w:before="0"/>
        <w:rPr>
          <w:rFonts w:ascii="Calibri" w:hAnsi="Calibri" w:cs="Calibri"/>
          <w:sz w:val="23"/>
          <w:szCs w:val="23"/>
        </w:rPr>
      </w:pPr>
      <w:bookmarkStart w:id="81" w:name="_Toc262634022"/>
      <w:bookmarkStart w:id="82" w:name="_Toc288486968"/>
      <w:bookmarkStart w:id="83" w:name="_Toc343222327"/>
      <w:bookmarkStart w:id="84" w:name="_Toc349726743"/>
      <w:bookmarkStart w:id="85" w:name="_Toc351470184"/>
      <w:bookmarkStart w:id="86" w:name="_Toc380401902"/>
      <w:r w:rsidRPr="001A00D7">
        <w:rPr>
          <w:rFonts w:ascii="Calibri" w:hAnsi="Calibri" w:cs="Calibri"/>
          <w:sz w:val="23"/>
          <w:szCs w:val="23"/>
        </w:rPr>
        <w:t>Ponudba s podizvajalci</w:t>
      </w:r>
      <w:bookmarkEnd w:id="81"/>
      <w:bookmarkEnd w:id="82"/>
      <w:bookmarkEnd w:id="83"/>
      <w:bookmarkEnd w:id="84"/>
      <w:bookmarkEnd w:id="85"/>
      <w:bookmarkEnd w:id="86"/>
    </w:p>
    <w:p w:rsidR="00195F24" w:rsidRPr="001A00D7" w:rsidRDefault="00195F24" w:rsidP="001A00D7">
      <w:pPr>
        <w:spacing w:after="0"/>
        <w:jc w:val="both"/>
        <w:rPr>
          <w:sz w:val="23"/>
          <w:szCs w:val="23"/>
        </w:rPr>
      </w:pPr>
    </w:p>
    <w:p w:rsidR="00195F24" w:rsidRDefault="00195F24" w:rsidP="001A00D7">
      <w:pPr>
        <w:spacing w:after="0"/>
        <w:jc w:val="both"/>
        <w:rPr>
          <w:strike/>
          <w:sz w:val="23"/>
          <w:szCs w:val="23"/>
        </w:rPr>
      </w:pPr>
      <w:r w:rsidRPr="001A00D7">
        <w:rPr>
          <w:sz w:val="23"/>
          <w:szCs w:val="23"/>
        </w:rPr>
        <w:t>Ponudba s podizvajalci je ponudba, kjer poleg ponudnika, kot glavnega ponudnika nastopajo še drugi gospodarski subjekti (v nadaljevanju: podizvajalci). Podizvajalec je v skladu s 15. a točko 1. odstavka 2. člena ZJN-2 vsak gospodarski subjekt, ki je pravna ali fizična oseba in za ponudnika dobavlja blago, izvaja storitev ali gradnjo, ki je neposredno povezana s predmetom javnega naročila.</w:t>
      </w:r>
      <w:r>
        <w:rPr>
          <w:sz w:val="23"/>
          <w:szCs w:val="23"/>
        </w:rPr>
        <w:t xml:space="preserve"> </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 xml:space="preserve">V ponudbi s podizvajalci morajo biti navedeni vsi podizvajalci (podatki o ponudniku/ partnerju / podizvajalcu), s katerimi ima ponudnik že sklenjen podizvajalski dogovor. Navedeno mora biti, kateri del javnega naročila prevzema ponudnik, kot glavni ponudnik in kateri del javnega naročila prevzemajo navedeni podizvajalci ter vrsta del, ki jih bodo izvajali podizvajalci. </w:t>
      </w:r>
    </w:p>
    <w:p w:rsidR="00195F24" w:rsidRPr="001A00D7" w:rsidRDefault="00195F24" w:rsidP="001A00D7">
      <w:pPr>
        <w:spacing w:after="0"/>
        <w:jc w:val="both"/>
        <w:rPr>
          <w:sz w:val="23"/>
          <w:szCs w:val="23"/>
        </w:rPr>
      </w:pPr>
    </w:p>
    <w:p w:rsidR="00195F24" w:rsidRPr="001A00D7" w:rsidRDefault="00195F24" w:rsidP="001A00D7">
      <w:pPr>
        <w:tabs>
          <w:tab w:val="center" w:pos="4320"/>
          <w:tab w:val="right" w:pos="8640"/>
        </w:tabs>
        <w:spacing w:after="0"/>
        <w:jc w:val="both"/>
        <w:rPr>
          <w:sz w:val="23"/>
          <w:szCs w:val="23"/>
          <w:lang w:eastAsia="sl-SI"/>
        </w:rPr>
      </w:pPr>
      <w:r w:rsidRPr="001A00D7">
        <w:rPr>
          <w:sz w:val="23"/>
          <w:szCs w:val="23"/>
          <w:lang w:eastAsia="sl-SI"/>
        </w:rPr>
        <w:t>Ponudnik mora za vsakega podizvajalca predložiti podizvajalsko pogodbo, iz katere bo nedvoumno razvidno naslednje:</w:t>
      </w:r>
    </w:p>
    <w:p w:rsidR="00195F24" w:rsidRPr="001A00D7" w:rsidRDefault="00195F24" w:rsidP="001A00D7">
      <w:pPr>
        <w:numPr>
          <w:ilvl w:val="0"/>
          <w:numId w:val="8"/>
        </w:numPr>
        <w:tabs>
          <w:tab w:val="center" w:pos="4320"/>
          <w:tab w:val="right" w:pos="8640"/>
        </w:tabs>
        <w:spacing w:after="0"/>
        <w:jc w:val="both"/>
        <w:rPr>
          <w:sz w:val="23"/>
          <w:szCs w:val="23"/>
          <w:lang w:eastAsia="sl-SI"/>
        </w:rPr>
      </w:pPr>
      <w:r w:rsidRPr="001A00D7">
        <w:rPr>
          <w:sz w:val="23"/>
          <w:szCs w:val="23"/>
          <w:lang w:eastAsia="sl-SI"/>
        </w:rPr>
        <w:t>dela javnega naročila, ki jih pri predmetu javnega naročila prevzema posamezni podizvajalec (navedba vrste in obsega del: predmet, količina, vrednost, izvedbe teh del);</w:t>
      </w:r>
    </w:p>
    <w:p w:rsidR="00195F24" w:rsidRPr="001A00D7" w:rsidRDefault="00195F24" w:rsidP="001A00D7">
      <w:pPr>
        <w:numPr>
          <w:ilvl w:val="0"/>
          <w:numId w:val="8"/>
        </w:numPr>
        <w:tabs>
          <w:tab w:val="center" w:pos="4320"/>
          <w:tab w:val="right" w:pos="8640"/>
        </w:tabs>
        <w:spacing w:after="0"/>
        <w:jc w:val="both"/>
        <w:rPr>
          <w:sz w:val="23"/>
          <w:szCs w:val="23"/>
          <w:lang w:eastAsia="sl-SI"/>
        </w:rPr>
      </w:pPr>
      <w:r w:rsidRPr="001A00D7">
        <w:rPr>
          <w:sz w:val="23"/>
          <w:szCs w:val="23"/>
          <w:lang w:eastAsia="sl-SI"/>
        </w:rPr>
        <w:t>izjava, da so vsi podizvajalci seznanjeni z navodili ponudnikom in razpisnimi pogoji ter merili za dodelitev javnega naročila in da z njimi v celoti soglašajo;</w:t>
      </w:r>
    </w:p>
    <w:p w:rsidR="00195F24" w:rsidRPr="001A00D7" w:rsidRDefault="00195F24" w:rsidP="001A00D7">
      <w:pPr>
        <w:numPr>
          <w:ilvl w:val="0"/>
          <w:numId w:val="8"/>
        </w:numPr>
        <w:tabs>
          <w:tab w:val="center" w:pos="4320"/>
          <w:tab w:val="right" w:pos="8640"/>
        </w:tabs>
        <w:spacing w:after="0"/>
        <w:jc w:val="both"/>
        <w:rPr>
          <w:sz w:val="23"/>
          <w:szCs w:val="23"/>
          <w:lang w:eastAsia="sl-SI"/>
        </w:rPr>
      </w:pPr>
      <w:r w:rsidRPr="001A00D7">
        <w:rPr>
          <w:sz w:val="23"/>
          <w:szCs w:val="23"/>
          <w:lang w:eastAsia="sl-SI"/>
        </w:rPr>
        <w:t>izjava, da so vsi podizvajalci seznanjeni s plačilnimi pogoji iz razpisne dokumentacije,</w:t>
      </w:r>
    </w:p>
    <w:p w:rsidR="00195F24" w:rsidRPr="001A00D7" w:rsidRDefault="00195F24" w:rsidP="001A00D7">
      <w:pPr>
        <w:numPr>
          <w:ilvl w:val="0"/>
          <w:numId w:val="8"/>
        </w:numPr>
        <w:tabs>
          <w:tab w:val="center" w:pos="4320"/>
          <w:tab w:val="right" w:pos="8640"/>
        </w:tabs>
        <w:spacing w:after="0"/>
        <w:jc w:val="both"/>
        <w:rPr>
          <w:sz w:val="23"/>
          <w:szCs w:val="23"/>
          <w:lang w:eastAsia="sl-SI"/>
        </w:rPr>
      </w:pPr>
      <w:r w:rsidRPr="001A00D7">
        <w:rPr>
          <w:sz w:val="23"/>
          <w:szCs w:val="23"/>
          <w:lang w:eastAsia="sl-SI"/>
        </w:rPr>
        <w:t>izjava podizvajalca, da podaja soglasje naročniku, da naročnik namesto glavnega izvajalca poravna podizvajalčevo terjatev do glavnega izvajalca;</w:t>
      </w:r>
    </w:p>
    <w:p w:rsidR="00195F24" w:rsidRPr="001A00D7" w:rsidRDefault="00195F24" w:rsidP="001A00D7">
      <w:pPr>
        <w:numPr>
          <w:ilvl w:val="0"/>
          <w:numId w:val="8"/>
        </w:numPr>
        <w:tabs>
          <w:tab w:val="center" w:pos="4320"/>
          <w:tab w:val="right" w:pos="8640"/>
        </w:tabs>
        <w:spacing w:after="0"/>
        <w:jc w:val="both"/>
        <w:rPr>
          <w:sz w:val="23"/>
          <w:szCs w:val="23"/>
          <w:lang w:eastAsia="sl-SI"/>
        </w:rPr>
      </w:pPr>
      <w:r w:rsidRPr="001A00D7">
        <w:rPr>
          <w:sz w:val="23"/>
          <w:szCs w:val="23"/>
          <w:lang w:eastAsia="sl-SI"/>
        </w:rPr>
        <w:t>da ponudnik pooblašča naročnika, da na podlagi potrjenega računa oziroma situacije neposredno plačuje podizvajalcem.</w:t>
      </w:r>
    </w:p>
    <w:p w:rsidR="00195F24" w:rsidRPr="001A00D7" w:rsidRDefault="00195F24" w:rsidP="001A00D7">
      <w:pPr>
        <w:tabs>
          <w:tab w:val="center" w:pos="4320"/>
          <w:tab w:val="right" w:pos="8640"/>
        </w:tabs>
        <w:spacing w:after="0"/>
        <w:jc w:val="both"/>
        <w:rPr>
          <w:sz w:val="23"/>
          <w:szCs w:val="23"/>
          <w:lang w:eastAsia="sl-SI"/>
        </w:rPr>
      </w:pPr>
    </w:p>
    <w:p w:rsidR="00195F24" w:rsidRPr="001A00D7" w:rsidRDefault="00195F24" w:rsidP="001A00D7">
      <w:pPr>
        <w:tabs>
          <w:tab w:val="center" w:pos="4320"/>
          <w:tab w:val="right" w:pos="8640"/>
        </w:tabs>
        <w:spacing w:after="0"/>
        <w:jc w:val="both"/>
        <w:rPr>
          <w:sz w:val="23"/>
          <w:szCs w:val="23"/>
          <w:lang w:eastAsia="sl-SI"/>
        </w:rPr>
      </w:pPr>
      <w:r w:rsidRPr="001A00D7">
        <w:rPr>
          <w:sz w:val="23"/>
          <w:szCs w:val="23"/>
          <w:lang w:eastAsia="sl-SI"/>
        </w:rPr>
        <w:t>Podatki o vrsti del, ki jih bo izvedel podizvajalec, o podizvajalcu (naziv, polni naslov, matična številka, davčna številka, transakcijski račun), predmet,  količina, vrednost teh del so obvezna sestavina pogodbe o izvedbi javnega naročila. Neposredna plačila podizvajalcem so v skladu z ZJN-2 obvezna.</w:t>
      </w:r>
    </w:p>
    <w:p w:rsidR="00195F24" w:rsidRPr="001A00D7" w:rsidRDefault="00195F24" w:rsidP="001A00D7">
      <w:pPr>
        <w:tabs>
          <w:tab w:val="center" w:pos="4320"/>
          <w:tab w:val="right" w:pos="8640"/>
        </w:tabs>
        <w:spacing w:after="0"/>
        <w:jc w:val="both"/>
        <w:rPr>
          <w:sz w:val="23"/>
          <w:szCs w:val="23"/>
          <w:lang w:eastAsia="sl-SI"/>
        </w:rPr>
      </w:pPr>
    </w:p>
    <w:p w:rsidR="00195F24" w:rsidRPr="001A00D7" w:rsidRDefault="00195F24" w:rsidP="001A00D7">
      <w:pPr>
        <w:tabs>
          <w:tab w:val="center" w:pos="4320"/>
          <w:tab w:val="right" w:pos="8640"/>
        </w:tabs>
        <w:spacing w:after="0"/>
        <w:jc w:val="both"/>
        <w:rPr>
          <w:sz w:val="23"/>
          <w:szCs w:val="23"/>
          <w:lang w:eastAsia="sl-SI"/>
        </w:rPr>
      </w:pPr>
      <w:r w:rsidRPr="001A00D7">
        <w:rPr>
          <w:sz w:val="23"/>
          <w:szCs w:val="23"/>
          <w:lang w:eastAsia="sl-SI"/>
        </w:rPr>
        <w:t>Ponudnik (glavni izvajalec), ki v izvedbo javnega naročila vključi enega ali več podizvajalcev, mora imeti ob sklenitvi pogodbe z naročnikom ali v času njenega izvajanja, sklenjene pogodbe s podizvajalci.</w:t>
      </w:r>
    </w:p>
    <w:p w:rsidR="00195F24" w:rsidRPr="001A00D7" w:rsidRDefault="00195F24" w:rsidP="001A00D7">
      <w:pPr>
        <w:tabs>
          <w:tab w:val="center" w:pos="4320"/>
          <w:tab w:val="right" w:pos="8640"/>
        </w:tabs>
        <w:spacing w:after="0"/>
        <w:jc w:val="both"/>
        <w:rPr>
          <w:sz w:val="23"/>
          <w:szCs w:val="23"/>
          <w:lang w:eastAsia="sl-SI"/>
        </w:rPr>
      </w:pPr>
    </w:p>
    <w:p w:rsidR="00195F24" w:rsidRDefault="00195F24" w:rsidP="001A00D7">
      <w:pPr>
        <w:spacing w:after="0"/>
        <w:jc w:val="both"/>
        <w:rPr>
          <w:strike/>
          <w:sz w:val="23"/>
          <w:szCs w:val="23"/>
          <w:lang w:eastAsia="sl-SI"/>
        </w:rPr>
      </w:pPr>
      <w:r w:rsidRPr="001A00D7">
        <w:rPr>
          <w:sz w:val="23"/>
          <w:szCs w:val="23"/>
          <w:lang w:eastAsia="sl-SI"/>
        </w:rPr>
        <w:t xml:space="preserve">Ponudnik in vsak navedeni podizvajalec mora izpolnjevati pogoje glede osnovne sposobnosti (točka 2.1. pogojev). To velja tudi za vse podizvajalce, ki jih ponudnik uvede v posel po sklenitvi pogodbe z naročnikom (podizvajalci, ki niso bili navedeni v ponudbi). Naročnik ima pravico, da za vse nove podizvajalce, ki niso bili navedeni v ponudbi (zamenjava podizvajalcev ali uvedba novih podizvajalcev v delo) kasneje preveri izpolnjevanje navedenih pogojev. V kolikor podizvajalci pogojev ne izpolnjujejo, jih ponudnik (izvajalec) ne sme angažirati.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Če se po sklenitvi pogodbe o izvedbi javnega naročila zamenja podizvajalec ali če ponudnik sklene pogodbo z novim podizvajalcem, mora ponudnik, ki je sklenil pogodbo z naročnikom, le-temu v 5-ih dneh po spremembi predložiti:</w:t>
      </w:r>
    </w:p>
    <w:p w:rsidR="00195F24" w:rsidRPr="001A00D7" w:rsidRDefault="00195F24" w:rsidP="001A00D7">
      <w:pPr>
        <w:numPr>
          <w:ilvl w:val="0"/>
          <w:numId w:val="8"/>
        </w:numPr>
        <w:spacing w:after="0"/>
        <w:jc w:val="both"/>
        <w:rPr>
          <w:sz w:val="23"/>
          <w:szCs w:val="23"/>
          <w:lang w:eastAsia="sl-SI"/>
        </w:rPr>
      </w:pPr>
      <w:r w:rsidRPr="001A00D7">
        <w:rPr>
          <w:sz w:val="23"/>
          <w:szCs w:val="23"/>
          <w:lang w:eastAsia="sl-SI"/>
        </w:rPr>
        <w:t>svojo izjavo, da je poravnal vse nesporne obveznosti prvotnemu podizvajalcu;</w:t>
      </w:r>
    </w:p>
    <w:p w:rsidR="00195F24" w:rsidRPr="001A00D7" w:rsidRDefault="00195F24" w:rsidP="001A00D7">
      <w:pPr>
        <w:numPr>
          <w:ilvl w:val="0"/>
          <w:numId w:val="8"/>
        </w:numPr>
        <w:spacing w:after="0"/>
        <w:jc w:val="both"/>
        <w:rPr>
          <w:sz w:val="23"/>
          <w:szCs w:val="23"/>
          <w:lang w:eastAsia="sl-SI"/>
        </w:rPr>
      </w:pPr>
      <w:r w:rsidRPr="001A00D7">
        <w:rPr>
          <w:sz w:val="23"/>
          <w:szCs w:val="23"/>
          <w:lang w:eastAsia="sl-SI"/>
        </w:rPr>
        <w:t>pooblastilo za plačilo opravljenih in prevzetih del neposredno novemu podizvajalcu in</w:t>
      </w:r>
    </w:p>
    <w:p w:rsidR="00195F24" w:rsidRPr="001A00D7" w:rsidRDefault="00195F24" w:rsidP="001A00D7">
      <w:pPr>
        <w:numPr>
          <w:ilvl w:val="0"/>
          <w:numId w:val="8"/>
        </w:numPr>
        <w:spacing w:after="0"/>
        <w:jc w:val="both"/>
        <w:rPr>
          <w:sz w:val="23"/>
          <w:szCs w:val="23"/>
          <w:lang w:eastAsia="sl-SI"/>
        </w:rPr>
      </w:pPr>
      <w:r w:rsidRPr="001A00D7">
        <w:rPr>
          <w:sz w:val="23"/>
          <w:szCs w:val="23"/>
          <w:lang w:eastAsia="sl-SI"/>
        </w:rPr>
        <w:t>soglasje novega podizvajalca k neposrednemu plačilu.</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V skladu z 71. členom ZJN-2 se za podizvajalca ne šteje gospodarski subjekt, ki glede na razmerje z izbranim ponudnikom izpolnjuje kriterije za povezano družbo po zakonu, ki ureja gospodarske družbe. V tem primeru: </w:t>
      </w:r>
    </w:p>
    <w:p w:rsidR="00195F24" w:rsidRPr="001A00D7" w:rsidRDefault="00195F24" w:rsidP="001A00D7">
      <w:pPr>
        <w:numPr>
          <w:ilvl w:val="0"/>
          <w:numId w:val="10"/>
        </w:numPr>
        <w:spacing w:after="0"/>
        <w:jc w:val="both"/>
        <w:rPr>
          <w:sz w:val="23"/>
          <w:szCs w:val="23"/>
          <w:lang w:eastAsia="sl-SI"/>
        </w:rPr>
      </w:pPr>
      <w:r w:rsidRPr="001A00D7">
        <w:rPr>
          <w:sz w:val="23"/>
          <w:szCs w:val="23"/>
          <w:lang w:eastAsia="sl-SI"/>
        </w:rPr>
        <w:t>se za potrebe neposrednih plačil za podizvajalca šteje subjekt, ki je pravna ali fizična oseba in za osebo, povezano z izbranim ponudnikom, dejansko dobavlja blago ali izvaja storitev oziroma gradnjo, ki je neposredno povezana s predmetom javnega naročila;</w:t>
      </w:r>
    </w:p>
    <w:p w:rsidR="00195F24" w:rsidRPr="001A00D7" w:rsidRDefault="00195F24" w:rsidP="001A00D7">
      <w:pPr>
        <w:numPr>
          <w:ilvl w:val="0"/>
          <w:numId w:val="10"/>
        </w:numPr>
        <w:spacing w:after="0"/>
        <w:jc w:val="both"/>
        <w:rPr>
          <w:sz w:val="23"/>
          <w:szCs w:val="23"/>
          <w:lang w:eastAsia="sl-SI"/>
        </w:rPr>
      </w:pPr>
      <w:r w:rsidRPr="001A00D7">
        <w:rPr>
          <w:sz w:val="23"/>
          <w:szCs w:val="23"/>
          <w:lang w:eastAsia="sl-SI"/>
        </w:rPr>
        <w:t>mora izbrani ponudnik s podizvajalcem iz prejšnje alineje skleniti pogodbo, s katero uredi obveznosti in pravice povezane s predmetom javnega naročanja.</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Naročnik od ponudnikov zahteva, da upoštevajo določbo 6. odstavka 71. člena ZJN-2 ter v primeru, da so podizvajalci njihove povezane družbe, priglasijo tudi dejanske dobavitelje blaga ali izvajalce storitev.</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Izbrani ponudnik mora na poziv naročnika v postopku javnega naročanja ali pri izvajanju javnega naročila posredovati podatke o:</w:t>
      </w:r>
    </w:p>
    <w:p w:rsidR="00195F24" w:rsidRPr="001A00D7" w:rsidRDefault="00195F24" w:rsidP="001A00D7">
      <w:pPr>
        <w:numPr>
          <w:ilvl w:val="0"/>
          <w:numId w:val="8"/>
        </w:numPr>
        <w:spacing w:after="0"/>
        <w:jc w:val="both"/>
        <w:rPr>
          <w:sz w:val="23"/>
          <w:szCs w:val="23"/>
          <w:lang w:eastAsia="sl-SI"/>
        </w:rPr>
      </w:pPr>
      <w:r w:rsidRPr="001A00D7">
        <w:rPr>
          <w:sz w:val="23"/>
          <w:szCs w:val="23"/>
          <w:lang w:eastAsia="sl-SI"/>
        </w:rPr>
        <w:t>svojih ustanoviteljih, družbenikih, vključno s tihimi družbeniki, delničarjih, komanditistih ali drugih lastnikih in podatke o lastniških deležih navedenih oseb;</w:t>
      </w:r>
    </w:p>
    <w:p w:rsidR="00195F24" w:rsidRPr="001A00D7" w:rsidRDefault="00195F24" w:rsidP="001A00D7">
      <w:pPr>
        <w:numPr>
          <w:ilvl w:val="0"/>
          <w:numId w:val="8"/>
        </w:numPr>
        <w:spacing w:after="0"/>
        <w:jc w:val="both"/>
        <w:rPr>
          <w:sz w:val="23"/>
          <w:szCs w:val="23"/>
          <w:lang w:eastAsia="sl-SI"/>
        </w:rPr>
      </w:pPr>
      <w:r w:rsidRPr="001A00D7">
        <w:rPr>
          <w:sz w:val="23"/>
          <w:szCs w:val="23"/>
          <w:lang w:eastAsia="sl-SI"/>
        </w:rPr>
        <w:t>gospodarskih subjektih, za katere se glede na določbe ZGD-1 šteje, da so z njimi povezane družbe.</w:t>
      </w:r>
    </w:p>
    <w:p w:rsidR="00195F24" w:rsidRPr="001A00D7" w:rsidRDefault="00195F24" w:rsidP="001A00D7">
      <w:pPr>
        <w:spacing w:after="0"/>
        <w:ind w:left="720"/>
        <w:jc w:val="both"/>
        <w:rPr>
          <w:sz w:val="23"/>
          <w:szCs w:val="23"/>
          <w:lang w:eastAsia="sl-SI"/>
        </w:rPr>
      </w:pPr>
    </w:p>
    <w:p w:rsidR="00195F24" w:rsidRDefault="00195F24">
      <w:pPr>
        <w:spacing w:after="0" w:line="240" w:lineRule="auto"/>
        <w:rPr>
          <w:b/>
          <w:bCs/>
          <w:color w:val="4F81BD"/>
          <w:sz w:val="23"/>
          <w:szCs w:val="23"/>
        </w:rPr>
      </w:pPr>
      <w:bookmarkStart w:id="87" w:name="_Toc288486969"/>
      <w:bookmarkStart w:id="88" w:name="_Toc343222328"/>
      <w:bookmarkStart w:id="89" w:name="_Toc349726744"/>
      <w:bookmarkStart w:id="90" w:name="_Toc351470185"/>
      <w:bookmarkStart w:id="91" w:name="_Toc380401903"/>
      <w:r>
        <w:rPr>
          <w:sz w:val="23"/>
          <w:szCs w:val="23"/>
        </w:rPr>
        <w:br w:type="page"/>
      </w:r>
    </w:p>
    <w:p w:rsidR="00195F24" w:rsidRPr="001A00D7" w:rsidRDefault="00195F24" w:rsidP="001A00D7">
      <w:pPr>
        <w:pStyle w:val="Heading2"/>
        <w:numPr>
          <w:ilvl w:val="1"/>
          <w:numId w:val="7"/>
        </w:numPr>
        <w:spacing w:before="0"/>
        <w:rPr>
          <w:rFonts w:ascii="Calibri" w:hAnsi="Calibri" w:cs="Calibri"/>
          <w:sz w:val="23"/>
          <w:szCs w:val="23"/>
        </w:rPr>
      </w:pPr>
      <w:r w:rsidRPr="001A00D7">
        <w:rPr>
          <w:rFonts w:ascii="Calibri" w:hAnsi="Calibri" w:cs="Calibri"/>
          <w:sz w:val="23"/>
          <w:szCs w:val="23"/>
        </w:rPr>
        <w:t>Ustavitev postopka in odstop od izvedbe oddaje naročila</w:t>
      </w:r>
      <w:bookmarkEnd w:id="87"/>
      <w:bookmarkEnd w:id="88"/>
      <w:bookmarkEnd w:id="89"/>
      <w:bookmarkEnd w:id="90"/>
      <w:bookmarkEnd w:id="91"/>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Naročnik lahko kadarkoli pred odpiranjem ponudb ustavi postopek javnega naročanja, vendar mora navedeno odločitev objaviti na portalu javnih naročil, in v Uradnem listu Evropske unije. Že predložene ponudbe mora naročnik neodprte vrniti pošiljateljem in jih obvestiti o ustavitvi postopka javnega naročanja in opozoriti na možnost uveljavljanja pravnega varstva ter navesti podatke iz prvega odstavka 79. člena ZJN-2.</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Naročnik lahko v vseh fazah postopka po poteku roka za odpiranje ponudb zavrne vse ponudbe. Če je naročnik zavrnil vse ponudbe, mora o tem, o razlogih, zaradi katerih ni izbral nobene ponudbe, in o svoji odločitvi, ali bo začel nov postopek, takoj pisno obvestiti ponudnike ali kandidate, ki so predložili ponudbo, in, razen v primeru postopka iz 7. točke prvega odstavka 24.</w:t>
      </w:r>
    </w:p>
    <w:p w:rsidR="00195F24" w:rsidRPr="001A00D7" w:rsidRDefault="00195F24" w:rsidP="001A00D7">
      <w:pPr>
        <w:spacing w:after="0"/>
        <w:jc w:val="both"/>
        <w:rPr>
          <w:sz w:val="23"/>
          <w:szCs w:val="23"/>
          <w:lang w:eastAsia="sl-SI"/>
        </w:rPr>
      </w:pPr>
      <w:r w:rsidRPr="001A00D7">
        <w:rPr>
          <w:sz w:val="23"/>
          <w:szCs w:val="23"/>
          <w:lang w:eastAsia="sl-SI"/>
        </w:rPr>
        <w:t>člena ZJN-2, vlado oziroma svoj nadzorni organ. V odločitvi o zavrnitvi vseh ponudb mora naročnik ponudnike opozoriti tudi na možnost uveljavljanja pravnega varstva ter navesti podatke iz prvega odstavka 79. člena ZJN-2. Naročnik mora navedeno odločitev objaviti na portalu javnih naročil, in v Uradnem listu Evropske unije. Kadar naročnik zavrne vse ponudbe, lahko izvede za isti predmet nov postopek javnega naročanja le, če so se bistveno spremenile okoliščine, zaradi katerih je zavrnil vse ponudbe.</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Po sprejemu odločitve o oddaji naročila lahko naročnik do sklenitve pogodbe o izvedbi javnega naročila ob predhodnem soglasju svojega nadzornega organa odstopi od izvedbe javnega naročila iz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primeru, da naročnik odstopi od izvedbe javnega naročila, mora o svoji odločitvi in o razlogih, zaradi katerih odstopa od izvedbe javnega naročila, takoj pisno obvestiti ponudnike ali kandidate, ki so predložili ponudbo.</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Naročnik lahko v vseh fazah postopka po poteku roka za odpiranje ponudb zavrne vse ponudbe. Če je naročnik zavrnil vse ponudbe, mora o tem, o razlogih, zaradi katerih ni izbral nobene ponudbe, in o svoji odločitvi, ali bo začel nov postopek, takoj pisno obvestiti ponudnike, ki so predložili ponudbo, in, razen v primeru postopka iz 7. točke prvega odstavka 24. člena ZJN-2, vlado oziroma svoj nadzorni organ. </w:t>
      </w:r>
    </w:p>
    <w:p w:rsidR="00195F24" w:rsidRDefault="00195F24" w:rsidP="001A00D7">
      <w:pPr>
        <w:spacing w:after="0"/>
        <w:jc w:val="both"/>
        <w:rPr>
          <w:sz w:val="23"/>
          <w:szCs w:val="23"/>
          <w:lang w:eastAsia="sl-SI"/>
        </w:rPr>
      </w:pPr>
    </w:p>
    <w:p w:rsidR="00195F24" w:rsidRDefault="00195F24" w:rsidP="001A00D7">
      <w:pPr>
        <w:spacing w:after="0"/>
        <w:jc w:val="both"/>
        <w:rPr>
          <w:sz w:val="23"/>
          <w:szCs w:val="23"/>
          <w:lang w:eastAsia="sl-SI"/>
        </w:rPr>
      </w:pPr>
      <w:r>
        <w:rPr>
          <w:sz w:val="23"/>
          <w:szCs w:val="23"/>
          <w:lang w:eastAsia="sl-SI"/>
        </w:rPr>
        <w:t>Naročnik ponudnike opozarja, da bo javno naročilo oddano oziroma pogodba o izvedbi javnega naročila sklenjena, v kolikor bodo zagotovljena sofinancerska sredstva, sicer pa si naročnik pridržuje pravico, da javnega naročila ne odda/pogodbe ne sklene.</w:t>
      </w:r>
    </w:p>
    <w:p w:rsidR="00195F24" w:rsidRPr="001A00D7" w:rsidRDefault="00195F24" w:rsidP="001A00D7">
      <w:pPr>
        <w:spacing w:after="0"/>
        <w:jc w:val="both"/>
        <w:rPr>
          <w:sz w:val="23"/>
          <w:szCs w:val="23"/>
          <w:lang w:eastAsia="sl-SI"/>
        </w:rPr>
      </w:pPr>
    </w:p>
    <w:p w:rsidR="00195F24" w:rsidRPr="001A00D7" w:rsidRDefault="00195F24" w:rsidP="001A00D7">
      <w:pPr>
        <w:pStyle w:val="Heading2"/>
        <w:numPr>
          <w:ilvl w:val="1"/>
          <w:numId w:val="7"/>
        </w:numPr>
        <w:spacing w:before="0"/>
        <w:rPr>
          <w:rFonts w:ascii="Calibri" w:hAnsi="Calibri" w:cs="Calibri"/>
          <w:sz w:val="23"/>
          <w:szCs w:val="23"/>
        </w:rPr>
      </w:pPr>
      <w:bookmarkStart w:id="92" w:name="_Toc262634024"/>
      <w:bookmarkStart w:id="93" w:name="_Toc288486970"/>
      <w:bookmarkStart w:id="94" w:name="_Toc343222329"/>
      <w:bookmarkStart w:id="95" w:name="_Toc349726745"/>
      <w:bookmarkStart w:id="96" w:name="_Toc351470186"/>
      <w:bookmarkStart w:id="97" w:name="_Toc380401904"/>
      <w:r w:rsidRPr="001A00D7">
        <w:rPr>
          <w:rFonts w:ascii="Calibri" w:hAnsi="Calibri" w:cs="Calibri"/>
          <w:sz w:val="23"/>
          <w:szCs w:val="23"/>
        </w:rPr>
        <w:t>Dodatno naročilo</w:t>
      </w:r>
      <w:bookmarkEnd w:id="92"/>
      <w:bookmarkEnd w:id="93"/>
      <w:bookmarkEnd w:id="94"/>
      <w:bookmarkEnd w:id="95"/>
      <w:bookmarkEnd w:id="96"/>
      <w:bookmarkEnd w:id="97"/>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Naročnik si pridržuje pravico, da morebitna dodatna nujna nepredvidena odda skladno z določili 5. odstavka 29. člena ZJN-2 izbranemu ponudniku osnovnega naročila po postopku s pogajanji brez predhodne objave. Naročnik z izbranim ponudnikom sklene aneks k osnovni pogodbi ali novo pogodbo. Ocenjena vrednost tega javnega naročila upošteva tudi morebitna dodatna dela.</w:t>
      </w:r>
    </w:p>
    <w:p w:rsidR="00195F24" w:rsidRPr="001A00D7" w:rsidRDefault="00195F24" w:rsidP="001A00D7">
      <w:pPr>
        <w:spacing w:after="0"/>
        <w:jc w:val="both"/>
        <w:rPr>
          <w:sz w:val="23"/>
          <w:szCs w:val="23"/>
          <w:lang w:eastAsia="sl-SI"/>
        </w:rPr>
      </w:pPr>
    </w:p>
    <w:p w:rsidR="00195F24" w:rsidRPr="001A00D7" w:rsidRDefault="00195F24" w:rsidP="001A00D7">
      <w:pPr>
        <w:pStyle w:val="Heading2"/>
        <w:numPr>
          <w:ilvl w:val="1"/>
          <w:numId w:val="7"/>
        </w:numPr>
        <w:spacing w:before="0"/>
        <w:rPr>
          <w:rFonts w:ascii="Calibri" w:hAnsi="Calibri" w:cs="Calibri"/>
          <w:sz w:val="23"/>
          <w:szCs w:val="23"/>
        </w:rPr>
      </w:pPr>
      <w:bookmarkStart w:id="98" w:name="_Toc262634025"/>
      <w:bookmarkStart w:id="99" w:name="_Toc288486971"/>
      <w:bookmarkStart w:id="100" w:name="_Toc343222330"/>
      <w:bookmarkStart w:id="101" w:name="_Toc349726746"/>
      <w:bookmarkStart w:id="102" w:name="_Toc351470187"/>
      <w:bookmarkStart w:id="103" w:name="_Toc380401905"/>
      <w:r w:rsidRPr="001A00D7">
        <w:rPr>
          <w:rFonts w:ascii="Calibri" w:hAnsi="Calibri" w:cs="Calibri"/>
          <w:sz w:val="23"/>
          <w:szCs w:val="23"/>
        </w:rPr>
        <w:t>Pogajanja po predhodnem odprtem postopku</w:t>
      </w:r>
      <w:bookmarkEnd w:id="98"/>
      <w:bookmarkEnd w:id="99"/>
      <w:bookmarkEnd w:id="100"/>
      <w:bookmarkEnd w:id="101"/>
      <w:bookmarkEnd w:id="102"/>
      <w:bookmarkEnd w:id="103"/>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Če se odprti postopek oddaje javnega naročila zaključi brez izbire najugodnejšega ponudnika, ker ni bila pridobljena nobena ponudba ali nobena primerna ponudba ali pa so bile vse pridobljene ponudbe nepravilne ali nesprejemljive, si naročnik skladno z zakonom (1. točka prvega odstavka 28. člena ZJN-2 in 1. točka prvega odstavka 29. člena ZJN-2) pridržuje pravico oddati isto naročilo po postopku s pogajanji po predhodni objavi oziroma brez predhodne objave.</w:t>
      </w:r>
    </w:p>
    <w:p w:rsidR="00195F24" w:rsidRPr="001A00D7" w:rsidRDefault="00195F24" w:rsidP="001A00D7">
      <w:pPr>
        <w:spacing w:after="0"/>
        <w:rPr>
          <w:sz w:val="23"/>
          <w:szCs w:val="23"/>
          <w:lang w:eastAsia="sl-SI"/>
        </w:rPr>
      </w:pPr>
    </w:p>
    <w:p w:rsidR="00195F24" w:rsidRPr="001A00D7" w:rsidRDefault="00195F24" w:rsidP="001A00D7">
      <w:pPr>
        <w:pStyle w:val="Heading2"/>
        <w:numPr>
          <w:ilvl w:val="1"/>
          <w:numId w:val="7"/>
        </w:numPr>
        <w:spacing w:before="0"/>
        <w:rPr>
          <w:rFonts w:ascii="Calibri" w:hAnsi="Calibri" w:cs="Calibri"/>
          <w:sz w:val="23"/>
          <w:szCs w:val="23"/>
        </w:rPr>
      </w:pPr>
      <w:bookmarkStart w:id="104" w:name="_Toc220464974"/>
      <w:bookmarkStart w:id="105" w:name="_Toc343222331"/>
      <w:bookmarkStart w:id="106" w:name="_Toc349726747"/>
      <w:bookmarkStart w:id="107" w:name="_Toc351470188"/>
      <w:bookmarkStart w:id="108" w:name="_Toc380401906"/>
      <w:r w:rsidRPr="001A00D7">
        <w:rPr>
          <w:rFonts w:ascii="Calibri" w:hAnsi="Calibri" w:cs="Calibri"/>
          <w:sz w:val="23"/>
          <w:szCs w:val="23"/>
        </w:rPr>
        <w:t>Zaveza izbranega ponudnika</w:t>
      </w:r>
      <w:bookmarkEnd w:id="104"/>
      <w:bookmarkEnd w:id="105"/>
      <w:bookmarkEnd w:id="106"/>
      <w:bookmarkEnd w:id="107"/>
      <w:bookmarkEnd w:id="108"/>
      <w:r w:rsidRPr="001A00D7">
        <w:rPr>
          <w:rFonts w:ascii="Calibri" w:hAnsi="Calibri" w:cs="Calibri"/>
          <w:sz w:val="23"/>
          <w:szCs w:val="23"/>
        </w:rPr>
        <w:t xml:space="preserve">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Ponudnik se kot morebitni prevzemnik javnega naročila zavezuje:</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da bo vsa zahtevana dela izvajal strokovno in kvalitetno po pravilih stroke v skladu z veljavnimi predpisi (zakoni, pravilniki, standardi, tehničnimi soglasij), tehničnimi navodili, priporočili in normativi;</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da bo javno naročilo izvajal s strokovno usposobljenimi delavci oziroma kadrom;</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da bodo vsi novi podizvajalci, ki niso navedeni v ponudbi, izpolnjevali vse naročnikove pogoje, ki jih morajo izpolnjevati podizvajalci, ne glede na to, kdaj bodo angažirani;</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da bodo vsi zamenjani kadri, v primeru morebitne menjave, izpolnjevali kadrovske pogoje, ki jih je določil naročnik v razpisni dokumentaciji;</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da se v celoti strinja in sprejema pogoje naročnika, navedene v tej razpisni dokumentaciji, da po njih daje svojo ponudbo za izvedbo razpisnih del ter da pod navedenimi pogoji pristopa k izvedbi predmeta javnega naročila;</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da je ob izdelavi ponudbe pregledal vso razpoložljivo razpisno dokumentacijo;</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da je v celoti seznanjen z vso relevantno zakonodajo, ki se upošteva pri oddaji tega javnega naročila;</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da je v celoti seznanjen z obsegom in zahtevnostjo javnega naročila;</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da v primeru prekinitve postopka oddaje javnega naročila od naročnika ne bo zahteval nobenega povračila stroškov ali povrnitve škode;</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 xml:space="preserve">da bo vse prevzete obveznosti izpolnil v predpisani količini, kvaliteti in rokih, kot to izhaja iz razpisne dokumentacije za oddajo tega javnega naročila; </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da je pri sestavi ponudbe upošteval obveznosti do svojih morebitnih podizvajalcev;</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za resničnost oziroma verodostojnost podatkov in prilog k ponudbi;</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izvajalec je dolžan izvesti vsa potrebna dodatna in več dela, njihova izvedba pa ne sme povzročiti podaljšanja roka za zaključek del;</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izvajalci del se morajo medsebojno usklajevati s ciljem pravočasnega in kvalitetnega dokončanja vseh del, vse to pa v dogovoru z nadzorom in inženiringom.</w:t>
      </w:r>
    </w:p>
    <w:p w:rsidR="00195F24" w:rsidRPr="001A00D7" w:rsidRDefault="00195F24" w:rsidP="001A00D7">
      <w:pPr>
        <w:spacing w:after="0"/>
        <w:ind w:left="720"/>
        <w:jc w:val="both"/>
        <w:rPr>
          <w:sz w:val="23"/>
          <w:szCs w:val="23"/>
          <w:lang w:eastAsia="sl-SI"/>
        </w:rPr>
      </w:pPr>
    </w:p>
    <w:p w:rsidR="00195F24" w:rsidRPr="001A00D7" w:rsidRDefault="00195F24" w:rsidP="001A00D7">
      <w:pPr>
        <w:pStyle w:val="Heading2"/>
        <w:numPr>
          <w:ilvl w:val="1"/>
          <w:numId w:val="7"/>
        </w:numPr>
        <w:spacing w:before="0"/>
        <w:rPr>
          <w:rFonts w:ascii="Calibri" w:hAnsi="Calibri" w:cs="Calibri"/>
          <w:sz w:val="23"/>
          <w:szCs w:val="23"/>
        </w:rPr>
      </w:pPr>
      <w:bookmarkStart w:id="109" w:name="_Toc343222332"/>
      <w:bookmarkStart w:id="110" w:name="_Toc349726748"/>
      <w:bookmarkStart w:id="111" w:name="_Toc351470189"/>
      <w:bookmarkStart w:id="112" w:name="_Toc380401907"/>
      <w:r w:rsidRPr="001A00D7">
        <w:rPr>
          <w:rFonts w:ascii="Calibri" w:hAnsi="Calibri" w:cs="Calibri"/>
          <w:sz w:val="23"/>
          <w:szCs w:val="23"/>
        </w:rPr>
        <w:t>Dopolnjevanje ter pojasnjevanje ponudb</w:t>
      </w:r>
      <w:bookmarkEnd w:id="109"/>
      <w:bookmarkEnd w:id="110"/>
      <w:bookmarkEnd w:id="111"/>
      <w:bookmarkEnd w:id="112"/>
      <w:r w:rsidRPr="001A00D7">
        <w:rPr>
          <w:rFonts w:ascii="Calibri" w:hAnsi="Calibri" w:cs="Calibri"/>
          <w:sz w:val="23"/>
          <w:szCs w:val="23"/>
        </w:rPr>
        <w:t xml:space="preserve"> </w:t>
      </w:r>
    </w:p>
    <w:p w:rsidR="00195F24" w:rsidRPr="001A00D7" w:rsidRDefault="00195F24" w:rsidP="001A00D7">
      <w:pPr>
        <w:spacing w:after="0"/>
        <w:jc w:val="both"/>
        <w:rPr>
          <w:b/>
          <w:bCs/>
          <w:sz w:val="23"/>
          <w:szCs w:val="23"/>
          <w:lang w:eastAsia="sl-SI"/>
        </w:rPr>
      </w:pPr>
      <w:bookmarkStart w:id="113" w:name="_Toc262630320"/>
      <w:bookmarkStart w:id="114" w:name="_Toc262631534"/>
      <w:bookmarkStart w:id="115" w:name="_Toc262632354"/>
      <w:bookmarkStart w:id="116" w:name="_Toc262632923"/>
      <w:bookmarkStart w:id="117" w:name="_Toc262634028"/>
      <w:bookmarkStart w:id="118" w:name="_Toc282595350"/>
      <w:bookmarkStart w:id="119" w:name="_Toc288486974"/>
    </w:p>
    <w:p w:rsidR="00195F24" w:rsidRPr="001A00D7" w:rsidRDefault="00195F24" w:rsidP="001A00D7">
      <w:pPr>
        <w:spacing w:after="0"/>
        <w:jc w:val="both"/>
        <w:rPr>
          <w:sz w:val="23"/>
          <w:szCs w:val="23"/>
          <w:lang w:eastAsia="sl-SI"/>
        </w:rPr>
      </w:pPr>
      <w:r w:rsidRPr="001A00D7">
        <w:rPr>
          <w:sz w:val="23"/>
          <w:szCs w:val="23"/>
          <w:lang w:eastAsia="sl-SI"/>
        </w:rPr>
        <w:t>Naročnik si pridržuje pravico, da bo poleg razlogov iz 78. člena ZJN-2 v primeru vseh nejasnosti ponudbe, ponudnika pozval k dodatnim pojasnilom ponudbe. Naročnik bo ponudnika z dopisom obvestil o vseh nejasnostih, v zvezi s katerimi bo zahteval pojasnila ter bo ponudniku določil rok, v katerem mora poslati pojasnila in dopolnitve. Rok ne sme biti krajši od treh (3) dni. V primeru, da ponudnik v postavljenem roku ne bo poslal pojasnil ali zahtevanih dopolnitev, bo naročnik takšno ponudbo izločil iz nadaljnjega postopka oddaje javnega naročila.</w:t>
      </w:r>
      <w:bookmarkEnd w:id="113"/>
      <w:bookmarkEnd w:id="114"/>
      <w:bookmarkEnd w:id="115"/>
      <w:bookmarkEnd w:id="116"/>
      <w:bookmarkEnd w:id="117"/>
      <w:bookmarkEnd w:id="118"/>
      <w:bookmarkEnd w:id="119"/>
    </w:p>
    <w:p w:rsidR="00195F24" w:rsidRPr="001A00D7" w:rsidRDefault="00195F24" w:rsidP="001A00D7">
      <w:pPr>
        <w:spacing w:after="0"/>
        <w:jc w:val="both"/>
        <w:rPr>
          <w:sz w:val="23"/>
          <w:szCs w:val="23"/>
          <w:lang w:eastAsia="sl-SI"/>
        </w:rPr>
      </w:pPr>
      <w:bookmarkStart w:id="120" w:name="_Toc262630321"/>
      <w:bookmarkStart w:id="121" w:name="_Toc262631535"/>
      <w:bookmarkStart w:id="122" w:name="_Toc262632355"/>
      <w:bookmarkStart w:id="123" w:name="_Toc262632924"/>
      <w:bookmarkStart w:id="124" w:name="_Toc262634029"/>
      <w:bookmarkStart w:id="125" w:name="_Toc282595351"/>
      <w:bookmarkStart w:id="126" w:name="_Toc288486975"/>
    </w:p>
    <w:p w:rsidR="00195F24" w:rsidRPr="001A00D7" w:rsidRDefault="00195F24" w:rsidP="001A00D7">
      <w:pPr>
        <w:spacing w:after="0"/>
        <w:jc w:val="both"/>
        <w:rPr>
          <w:sz w:val="23"/>
          <w:szCs w:val="23"/>
          <w:lang w:eastAsia="sl-SI"/>
        </w:rPr>
      </w:pPr>
      <w:r w:rsidRPr="001A00D7">
        <w:rPr>
          <w:sz w:val="23"/>
          <w:szCs w:val="23"/>
          <w:lang w:eastAsia="sl-SI"/>
        </w:rPr>
        <w:t>V skladu z drugim odstavkom 78. člena ZJN-2 ponudnik ne sme spreminjati:</w:t>
      </w:r>
      <w:bookmarkEnd w:id="120"/>
      <w:bookmarkEnd w:id="121"/>
      <w:bookmarkEnd w:id="122"/>
      <w:bookmarkEnd w:id="123"/>
      <w:bookmarkEnd w:id="124"/>
      <w:bookmarkEnd w:id="125"/>
      <w:bookmarkEnd w:id="126"/>
    </w:p>
    <w:p w:rsidR="00195F24" w:rsidRPr="001A00D7" w:rsidRDefault="00195F24" w:rsidP="001A00D7">
      <w:pPr>
        <w:keepNext/>
        <w:numPr>
          <w:ilvl w:val="0"/>
          <w:numId w:val="12"/>
        </w:numPr>
        <w:spacing w:after="0"/>
        <w:jc w:val="both"/>
        <w:outlineLvl w:val="0"/>
        <w:rPr>
          <w:kern w:val="28"/>
          <w:sz w:val="23"/>
          <w:szCs w:val="23"/>
          <w:lang w:eastAsia="sl-SI"/>
        </w:rPr>
      </w:pPr>
      <w:bookmarkStart w:id="127" w:name="_Toc262630322"/>
      <w:bookmarkStart w:id="128" w:name="_Toc262631536"/>
      <w:bookmarkStart w:id="129" w:name="_Toc262632356"/>
      <w:bookmarkStart w:id="130" w:name="_Toc262632925"/>
      <w:bookmarkStart w:id="131" w:name="_Toc262634030"/>
      <w:bookmarkStart w:id="132" w:name="_Toc282595352"/>
      <w:bookmarkStart w:id="133" w:name="_Toc288486976"/>
      <w:bookmarkStart w:id="134" w:name="_Toc343222085"/>
      <w:bookmarkStart w:id="135" w:name="_Toc343222333"/>
      <w:bookmarkStart w:id="136" w:name="_Toc351470099"/>
      <w:bookmarkStart w:id="137" w:name="_Toc351470190"/>
      <w:bookmarkStart w:id="138" w:name="_Toc371625009"/>
      <w:bookmarkStart w:id="139" w:name="_Toc380401908"/>
      <w:r w:rsidRPr="001A00D7">
        <w:rPr>
          <w:kern w:val="28"/>
          <w:sz w:val="23"/>
          <w:szCs w:val="23"/>
          <w:lang w:eastAsia="sl-SI"/>
        </w:rPr>
        <w:t>svoje cene na enoto, vrednosti postavke, skupne vrednosti ponudbe in ponudbe v okviru meril,</w:t>
      </w:r>
      <w:bookmarkEnd w:id="127"/>
      <w:bookmarkEnd w:id="128"/>
      <w:bookmarkEnd w:id="129"/>
      <w:bookmarkEnd w:id="130"/>
      <w:bookmarkEnd w:id="131"/>
      <w:bookmarkEnd w:id="132"/>
      <w:bookmarkEnd w:id="133"/>
      <w:bookmarkEnd w:id="134"/>
      <w:bookmarkEnd w:id="135"/>
      <w:bookmarkEnd w:id="136"/>
      <w:bookmarkEnd w:id="137"/>
      <w:bookmarkEnd w:id="138"/>
      <w:bookmarkEnd w:id="139"/>
      <w:r w:rsidRPr="001A00D7">
        <w:rPr>
          <w:kern w:val="28"/>
          <w:sz w:val="23"/>
          <w:szCs w:val="23"/>
          <w:lang w:eastAsia="sl-SI"/>
        </w:rPr>
        <w:t xml:space="preserve"> </w:t>
      </w:r>
    </w:p>
    <w:p w:rsidR="00195F24" w:rsidRPr="001A00D7" w:rsidRDefault="00195F24" w:rsidP="001A00D7">
      <w:pPr>
        <w:keepNext/>
        <w:numPr>
          <w:ilvl w:val="0"/>
          <w:numId w:val="12"/>
        </w:numPr>
        <w:spacing w:after="0"/>
        <w:jc w:val="both"/>
        <w:outlineLvl w:val="0"/>
        <w:rPr>
          <w:kern w:val="28"/>
          <w:sz w:val="23"/>
          <w:szCs w:val="23"/>
          <w:lang w:eastAsia="sl-SI"/>
        </w:rPr>
      </w:pPr>
      <w:bookmarkStart w:id="140" w:name="_Toc262630323"/>
      <w:bookmarkStart w:id="141" w:name="_Toc262631537"/>
      <w:bookmarkStart w:id="142" w:name="_Toc262632357"/>
      <w:bookmarkStart w:id="143" w:name="_Toc262632926"/>
      <w:bookmarkStart w:id="144" w:name="_Toc262634031"/>
      <w:bookmarkStart w:id="145" w:name="_Toc282595353"/>
      <w:bookmarkStart w:id="146" w:name="_Toc288486977"/>
      <w:bookmarkStart w:id="147" w:name="_Toc343222086"/>
      <w:bookmarkStart w:id="148" w:name="_Toc343222334"/>
      <w:bookmarkStart w:id="149" w:name="_Toc351470100"/>
      <w:bookmarkStart w:id="150" w:name="_Toc351470191"/>
      <w:bookmarkStart w:id="151" w:name="_Toc371625010"/>
      <w:bookmarkStart w:id="152" w:name="_Toc380401909"/>
      <w:r w:rsidRPr="001A00D7">
        <w:rPr>
          <w:kern w:val="28"/>
          <w:sz w:val="23"/>
          <w:szCs w:val="23"/>
          <w:lang w:eastAsia="sl-SI"/>
        </w:rPr>
        <w:t>tistega dela ponudbe, ki se veže na tehnične specifikacije predmeta javnega naročila,</w:t>
      </w:r>
      <w:bookmarkEnd w:id="140"/>
      <w:bookmarkEnd w:id="141"/>
      <w:bookmarkEnd w:id="142"/>
      <w:bookmarkEnd w:id="143"/>
      <w:bookmarkEnd w:id="144"/>
      <w:bookmarkEnd w:id="145"/>
      <w:bookmarkEnd w:id="146"/>
      <w:bookmarkEnd w:id="147"/>
      <w:bookmarkEnd w:id="148"/>
      <w:bookmarkEnd w:id="149"/>
      <w:bookmarkEnd w:id="150"/>
      <w:bookmarkEnd w:id="151"/>
      <w:bookmarkEnd w:id="152"/>
    </w:p>
    <w:p w:rsidR="00195F24" w:rsidRPr="001A00D7" w:rsidRDefault="00195F24" w:rsidP="001A00D7">
      <w:pPr>
        <w:keepNext/>
        <w:numPr>
          <w:ilvl w:val="0"/>
          <w:numId w:val="12"/>
        </w:numPr>
        <w:spacing w:after="0"/>
        <w:jc w:val="both"/>
        <w:outlineLvl w:val="0"/>
        <w:rPr>
          <w:kern w:val="28"/>
          <w:sz w:val="23"/>
          <w:szCs w:val="23"/>
          <w:lang w:eastAsia="sl-SI"/>
        </w:rPr>
      </w:pPr>
      <w:bookmarkStart w:id="153" w:name="_Toc262630324"/>
      <w:bookmarkStart w:id="154" w:name="_Toc262631538"/>
      <w:bookmarkStart w:id="155" w:name="_Toc262632358"/>
      <w:bookmarkStart w:id="156" w:name="_Toc262632927"/>
      <w:bookmarkStart w:id="157" w:name="_Toc262634032"/>
      <w:bookmarkStart w:id="158" w:name="_Toc282595354"/>
      <w:bookmarkStart w:id="159" w:name="_Toc288486978"/>
      <w:bookmarkStart w:id="160" w:name="_Toc343222087"/>
      <w:bookmarkStart w:id="161" w:name="_Toc343222335"/>
      <w:bookmarkStart w:id="162" w:name="_Toc351470101"/>
      <w:bookmarkStart w:id="163" w:name="_Toc351470192"/>
      <w:bookmarkStart w:id="164" w:name="_Toc371625011"/>
      <w:bookmarkStart w:id="165" w:name="_Toc380401910"/>
      <w:r w:rsidRPr="001A00D7">
        <w:rPr>
          <w:kern w:val="28"/>
          <w:sz w:val="23"/>
          <w:szCs w:val="23"/>
          <w:lang w:eastAsia="sl-SI"/>
        </w:rPr>
        <w:t>tistih elementov ponudbe, ki vplivajo ali bi lahko vplivali na drugačno razvrstitev njegove ponudbe glede na preostale ponudbe, ki jih je naročnik prejel v postopku javnega naročanja.</w:t>
      </w:r>
      <w:bookmarkEnd w:id="153"/>
      <w:bookmarkEnd w:id="154"/>
      <w:bookmarkEnd w:id="155"/>
      <w:bookmarkEnd w:id="156"/>
      <w:bookmarkEnd w:id="157"/>
      <w:bookmarkEnd w:id="158"/>
      <w:bookmarkEnd w:id="159"/>
      <w:bookmarkEnd w:id="160"/>
      <w:bookmarkEnd w:id="161"/>
      <w:bookmarkEnd w:id="162"/>
      <w:bookmarkEnd w:id="163"/>
      <w:bookmarkEnd w:id="164"/>
      <w:bookmarkEnd w:id="165"/>
    </w:p>
    <w:p w:rsidR="00195F24" w:rsidRPr="001A00D7" w:rsidRDefault="00195F24" w:rsidP="001A00D7">
      <w:pPr>
        <w:spacing w:after="0"/>
        <w:jc w:val="both"/>
        <w:rPr>
          <w:sz w:val="23"/>
          <w:szCs w:val="23"/>
          <w:lang w:eastAsia="sl-SI"/>
        </w:rPr>
      </w:pPr>
      <w:bookmarkStart w:id="166" w:name="_Toc282595355"/>
      <w:bookmarkStart w:id="167" w:name="_Toc288486979"/>
    </w:p>
    <w:p w:rsidR="00195F24" w:rsidRPr="001A00D7" w:rsidRDefault="00195F24" w:rsidP="001A00D7">
      <w:pPr>
        <w:spacing w:after="0"/>
        <w:jc w:val="both"/>
        <w:rPr>
          <w:sz w:val="23"/>
          <w:szCs w:val="23"/>
          <w:lang w:eastAsia="sl-SI"/>
        </w:rPr>
      </w:pPr>
      <w:r w:rsidRPr="001A00D7">
        <w:rPr>
          <w:sz w:val="23"/>
          <w:szCs w:val="23"/>
          <w:lang w:eastAsia="sl-SI"/>
        </w:rPr>
        <w:t>V kolikor bo ponudnik spremenil katerega od elementov ponudbe, določenega v prejšnjem odstavku, bo naročnik njegovo ponudbo izločil iz nadaljnjega postopka oddaje javnega naročila.</w:t>
      </w:r>
      <w:bookmarkEnd w:id="166"/>
      <w:bookmarkEnd w:id="167"/>
    </w:p>
    <w:p w:rsidR="00195F24" w:rsidRPr="001A00D7" w:rsidRDefault="00195F24" w:rsidP="001A00D7">
      <w:pPr>
        <w:spacing w:after="0"/>
        <w:jc w:val="both"/>
        <w:rPr>
          <w:sz w:val="23"/>
          <w:szCs w:val="23"/>
          <w:lang w:eastAsia="sl-SI"/>
        </w:rPr>
      </w:pPr>
    </w:p>
    <w:p w:rsidR="00195F24" w:rsidRPr="001A00D7" w:rsidRDefault="00195F24" w:rsidP="001A00D7">
      <w:pPr>
        <w:pStyle w:val="Heading2"/>
        <w:numPr>
          <w:ilvl w:val="1"/>
          <w:numId w:val="7"/>
        </w:numPr>
        <w:spacing w:before="0"/>
        <w:rPr>
          <w:rFonts w:ascii="Calibri" w:hAnsi="Calibri" w:cs="Calibri"/>
          <w:sz w:val="23"/>
          <w:szCs w:val="23"/>
        </w:rPr>
      </w:pPr>
      <w:bookmarkStart w:id="168" w:name="_Toc262634033"/>
      <w:bookmarkStart w:id="169" w:name="_Toc288486980"/>
      <w:bookmarkStart w:id="170" w:name="_Toc343222336"/>
      <w:bookmarkStart w:id="171" w:name="_Toc349726749"/>
      <w:bookmarkStart w:id="172" w:name="_Toc351470193"/>
      <w:bookmarkStart w:id="173" w:name="_Toc380401911"/>
      <w:r w:rsidRPr="001A00D7">
        <w:rPr>
          <w:rFonts w:ascii="Calibri" w:hAnsi="Calibri" w:cs="Calibri"/>
          <w:sz w:val="23"/>
          <w:szCs w:val="23"/>
        </w:rPr>
        <w:t>Obvestilo o oddaji naročila in zahteva za dodatno obrazložitev</w:t>
      </w:r>
      <w:bookmarkEnd w:id="168"/>
      <w:bookmarkEnd w:id="169"/>
      <w:bookmarkEnd w:id="170"/>
      <w:bookmarkEnd w:id="171"/>
      <w:bookmarkEnd w:id="172"/>
      <w:bookmarkEnd w:id="173"/>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Po sprejemu odločitve o oddaji naročila naročnik ponudnike obvesti o svoji odločitvi.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V kolikor odločitev o oddaji naročila ne vsebuje:</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razlogov za zavrnitev ponudbe ponudnika, ki ni bil izbran in,</w:t>
      </w:r>
    </w:p>
    <w:p w:rsidR="00195F24" w:rsidRPr="001A00D7" w:rsidRDefault="00195F24" w:rsidP="001A00D7">
      <w:pPr>
        <w:numPr>
          <w:ilvl w:val="0"/>
          <w:numId w:val="11"/>
        </w:numPr>
        <w:spacing w:after="0"/>
        <w:jc w:val="both"/>
        <w:rPr>
          <w:sz w:val="23"/>
          <w:szCs w:val="23"/>
          <w:lang w:eastAsia="sl-SI"/>
        </w:rPr>
      </w:pPr>
      <w:r w:rsidRPr="001A00D7">
        <w:rPr>
          <w:sz w:val="23"/>
          <w:szCs w:val="23"/>
          <w:lang w:eastAsia="sl-SI"/>
        </w:rPr>
        <w:t xml:space="preserve">prednosti sprejete ponudbe v razmerju do ponudnika, ki ni bil izbran, </w:t>
      </w:r>
    </w:p>
    <w:p w:rsidR="00195F24" w:rsidRPr="001A00D7" w:rsidRDefault="00195F24" w:rsidP="001A00D7">
      <w:pPr>
        <w:spacing w:after="0"/>
        <w:jc w:val="both"/>
        <w:rPr>
          <w:sz w:val="23"/>
          <w:szCs w:val="23"/>
          <w:lang w:eastAsia="sl-SI"/>
        </w:rPr>
      </w:pPr>
      <w:r w:rsidRPr="001A00D7">
        <w:rPr>
          <w:sz w:val="23"/>
          <w:szCs w:val="23"/>
          <w:lang w:eastAsia="sl-SI"/>
        </w:rPr>
        <w:t>lahko ponudnik, ki ni bil izbran, vloži pri naročniku zahtevo za dodatno obrazložitev odločitve o oddaji naročila, v kateri mora jasno navesti, o čem mora naročnik podati obrazložitev. Zahteva se lahko vloži v treh delovnih dneh od dneva prejema odločitve naročnika o oddaji javnega naročila. V kolikor zahteva ni obrazložena, naročnik ponudnika pozove, da jo v roku, ki ga določi naročnik, dopolni. Če ponudnik zahteve ne dopolni, jo naročnik zavrže. Naročnik mora poslati ponudniku dodatno obrazložitev odločitve oziroma zavrženje zahteve v treh delovnih dneh. Od dneva prejema dodatne obrazložitve odločitve o oddaji javnega naročila teče rok za vložitev zahtevka za revizijo skladno z zakonom, ki ureja revizijo postopkov javnega naročanja. V primeru zavrnitve ali zavrženja zahteve za dodatno obrazložitev teče revizijski rok od dneva prejema odločitve o oddaji javnega naročila ali sklepa o zavrnitvi vseh ponudb.</w:t>
      </w:r>
    </w:p>
    <w:p w:rsidR="00195F24" w:rsidRPr="001A00D7" w:rsidRDefault="00195F24" w:rsidP="001A00D7">
      <w:pPr>
        <w:spacing w:after="0"/>
        <w:jc w:val="both"/>
        <w:rPr>
          <w:sz w:val="23"/>
          <w:szCs w:val="23"/>
          <w:lang w:eastAsia="sl-SI"/>
        </w:rPr>
      </w:pPr>
    </w:p>
    <w:p w:rsidR="00195F24" w:rsidRPr="001A00D7" w:rsidRDefault="00195F24" w:rsidP="001A00D7">
      <w:pPr>
        <w:pStyle w:val="Heading2"/>
        <w:numPr>
          <w:ilvl w:val="1"/>
          <w:numId w:val="7"/>
        </w:numPr>
        <w:spacing w:before="0"/>
        <w:rPr>
          <w:rFonts w:ascii="Calibri" w:hAnsi="Calibri" w:cs="Calibri"/>
          <w:sz w:val="23"/>
          <w:szCs w:val="23"/>
        </w:rPr>
      </w:pPr>
      <w:bookmarkStart w:id="174" w:name="_Toc220464986"/>
      <w:bookmarkStart w:id="175" w:name="_Toc262634034"/>
      <w:bookmarkStart w:id="176" w:name="_Toc288486981"/>
      <w:bookmarkStart w:id="177" w:name="_Toc343222337"/>
      <w:bookmarkStart w:id="178" w:name="_Toc349726750"/>
      <w:bookmarkStart w:id="179" w:name="_Toc351470194"/>
      <w:bookmarkStart w:id="180" w:name="_Toc380401912"/>
      <w:r w:rsidRPr="001A00D7">
        <w:rPr>
          <w:rFonts w:ascii="Calibri" w:hAnsi="Calibri" w:cs="Calibri"/>
          <w:sz w:val="23"/>
          <w:szCs w:val="23"/>
        </w:rPr>
        <w:t>Sklenitev pogodbe</w:t>
      </w:r>
      <w:bookmarkEnd w:id="174"/>
      <w:bookmarkEnd w:id="175"/>
      <w:bookmarkEnd w:id="176"/>
      <w:bookmarkEnd w:id="177"/>
      <w:bookmarkEnd w:id="178"/>
      <w:bookmarkEnd w:id="179"/>
      <w:bookmarkEnd w:id="180"/>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Izbrani ponudnik bo po pravnomočnosti odločitve o oddaji javnega naročila pozvan k podpisu pogodbe. Če se ponudnik v roku 5 (pet) dni po pozivu k podpisu pogodbe ne bo odzval na poziv, lahko naročnik šteje, da je odstopil od namere za sklenitev pogodbe.</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V tem primeru lahko naročnik takšnemu ponudniku unovči bančno garancijo za resnost ponudbe.</w:t>
      </w:r>
    </w:p>
    <w:p w:rsidR="00195F24" w:rsidRPr="001A00D7" w:rsidRDefault="00195F24" w:rsidP="001A00D7">
      <w:pPr>
        <w:spacing w:after="0"/>
        <w:jc w:val="both"/>
        <w:rPr>
          <w:sz w:val="23"/>
          <w:szCs w:val="23"/>
        </w:rPr>
      </w:pPr>
    </w:p>
    <w:p w:rsidR="00195F24" w:rsidRPr="001A00D7" w:rsidRDefault="00195F24" w:rsidP="001A00D7">
      <w:pPr>
        <w:pStyle w:val="Heading2"/>
        <w:numPr>
          <w:ilvl w:val="1"/>
          <w:numId w:val="7"/>
        </w:numPr>
        <w:spacing w:before="0"/>
        <w:rPr>
          <w:rFonts w:ascii="Calibri" w:hAnsi="Calibri" w:cs="Calibri"/>
          <w:sz w:val="23"/>
          <w:szCs w:val="23"/>
        </w:rPr>
      </w:pPr>
      <w:bookmarkStart w:id="181" w:name="_Toc343222338"/>
      <w:bookmarkStart w:id="182" w:name="_Toc349726751"/>
      <w:bookmarkStart w:id="183" w:name="_Toc351470195"/>
      <w:bookmarkStart w:id="184" w:name="_Toc380401913"/>
      <w:r w:rsidRPr="001A00D7">
        <w:rPr>
          <w:rFonts w:ascii="Calibri" w:hAnsi="Calibri" w:cs="Calibri"/>
          <w:sz w:val="23"/>
          <w:szCs w:val="23"/>
        </w:rPr>
        <w:t>Odgovornost za povzročitev škode zaradi neizpolnjevanja pogojev</w:t>
      </w:r>
      <w:bookmarkEnd w:id="181"/>
      <w:bookmarkEnd w:id="182"/>
      <w:bookmarkEnd w:id="183"/>
      <w:bookmarkEnd w:id="184"/>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V primeru, da naročnik po pravnomočnosti odločitve o oddaji javnega naročila na podlagi preverjanja podatkov v uradnih evidencah ugotovi, da izbrani ponudnik/člani konzorcija ali njihovi priglašeni podizvajalci ne izpolnjujejo vseh pogojev, v skladu z izjavami iz ponudbene dokumentacije, bo naročnik postopal v skladu z veljavno zakonodajo.</w:t>
      </w:r>
    </w:p>
    <w:p w:rsidR="00195F24" w:rsidRPr="001A00D7" w:rsidRDefault="00195F24" w:rsidP="001A00D7">
      <w:pPr>
        <w:spacing w:after="0"/>
        <w:jc w:val="both"/>
        <w:rPr>
          <w:sz w:val="23"/>
          <w:szCs w:val="23"/>
        </w:rPr>
      </w:pPr>
    </w:p>
    <w:p w:rsidR="00195F24" w:rsidRPr="001A00D7" w:rsidRDefault="00195F24" w:rsidP="001A00D7">
      <w:pPr>
        <w:pStyle w:val="Heading2"/>
        <w:numPr>
          <w:ilvl w:val="1"/>
          <w:numId w:val="7"/>
        </w:numPr>
        <w:spacing w:before="0"/>
        <w:rPr>
          <w:rFonts w:ascii="Calibri" w:hAnsi="Calibri" w:cs="Calibri"/>
          <w:sz w:val="23"/>
          <w:szCs w:val="23"/>
        </w:rPr>
      </w:pPr>
      <w:bookmarkStart w:id="185" w:name="_Toc262634035"/>
      <w:bookmarkStart w:id="186" w:name="_Toc288486982"/>
      <w:bookmarkStart w:id="187" w:name="_Toc343222339"/>
      <w:bookmarkStart w:id="188" w:name="_Toc349726752"/>
      <w:bookmarkStart w:id="189" w:name="_Toc351470196"/>
      <w:bookmarkStart w:id="190" w:name="_Toc380401914"/>
      <w:r w:rsidRPr="001A00D7">
        <w:rPr>
          <w:rFonts w:ascii="Calibri" w:hAnsi="Calibri" w:cs="Calibri"/>
          <w:sz w:val="23"/>
          <w:szCs w:val="23"/>
        </w:rPr>
        <w:t>Datum oddaje naročila</w:t>
      </w:r>
      <w:bookmarkEnd w:id="185"/>
      <w:bookmarkEnd w:id="186"/>
      <w:bookmarkEnd w:id="187"/>
      <w:bookmarkEnd w:id="188"/>
      <w:bookmarkEnd w:id="189"/>
      <w:bookmarkEnd w:id="190"/>
    </w:p>
    <w:p w:rsidR="00195F24" w:rsidRPr="001A00D7" w:rsidRDefault="00195F24" w:rsidP="001A00D7">
      <w:pPr>
        <w:spacing w:after="0"/>
        <w:jc w:val="both"/>
        <w:rPr>
          <w:b/>
          <w:bCs/>
          <w:sz w:val="23"/>
          <w:szCs w:val="23"/>
          <w:lang w:eastAsia="sl-SI"/>
        </w:rPr>
      </w:pPr>
      <w:bookmarkStart w:id="191" w:name="_Toc262630328"/>
      <w:bookmarkStart w:id="192" w:name="_Toc262631542"/>
      <w:bookmarkStart w:id="193" w:name="_Toc262632362"/>
      <w:bookmarkStart w:id="194" w:name="_Toc262632931"/>
      <w:bookmarkStart w:id="195" w:name="_Toc262634036"/>
      <w:bookmarkStart w:id="196" w:name="_Toc282595359"/>
      <w:bookmarkStart w:id="197" w:name="_Toc288486983"/>
      <w:bookmarkStart w:id="198" w:name="_Toc343220806"/>
    </w:p>
    <w:p w:rsidR="00195F24" w:rsidRPr="001A00D7" w:rsidRDefault="00195F24" w:rsidP="001A00D7">
      <w:pPr>
        <w:spacing w:after="0"/>
        <w:jc w:val="both"/>
        <w:rPr>
          <w:kern w:val="28"/>
          <w:sz w:val="23"/>
          <w:szCs w:val="23"/>
          <w:lang w:eastAsia="sl-SI"/>
        </w:rPr>
      </w:pPr>
      <w:r w:rsidRPr="001A00D7">
        <w:rPr>
          <w:sz w:val="23"/>
          <w:szCs w:val="23"/>
          <w:lang w:eastAsia="sl-SI"/>
        </w:rPr>
        <w:t>V skladu z novelo ZJN-2 šteje kot datum oddaje javnega naročila dan, ko postane odločitev o oddaji javnega naročila pravnomočna, to pa je dan, ko zoper njo ni mogoče zahtevati pravnega varstva.</w:t>
      </w:r>
      <w:bookmarkEnd w:id="191"/>
      <w:bookmarkEnd w:id="192"/>
      <w:bookmarkEnd w:id="193"/>
      <w:bookmarkEnd w:id="194"/>
      <w:bookmarkEnd w:id="195"/>
      <w:bookmarkEnd w:id="196"/>
      <w:bookmarkEnd w:id="197"/>
      <w:bookmarkEnd w:id="198"/>
      <w:r w:rsidRPr="001A00D7">
        <w:rPr>
          <w:kern w:val="28"/>
          <w:sz w:val="23"/>
          <w:szCs w:val="23"/>
          <w:lang w:eastAsia="sl-SI"/>
        </w:rPr>
        <w:tab/>
      </w:r>
    </w:p>
    <w:p w:rsidR="00195F24" w:rsidRPr="001A00D7" w:rsidRDefault="00195F24" w:rsidP="001A00D7">
      <w:pPr>
        <w:spacing w:after="0"/>
        <w:jc w:val="both"/>
        <w:rPr>
          <w:kern w:val="28"/>
          <w:sz w:val="23"/>
          <w:szCs w:val="23"/>
          <w:lang w:eastAsia="sl-SI"/>
        </w:rPr>
      </w:pPr>
    </w:p>
    <w:p w:rsidR="00195F24" w:rsidRPr="001A00D7" w:rsidRDefault="00195F24" w:rsidP="001A00D7">
      <w:pPr>
        <w:pStyle w:val="Heading2"/>
        <w:numPr>
          <w:ilvl w:val="1"/>
          <w:numId w:val="7"/>
        </w:numPr>
        <w:spacing w:before="0"/>
        <w:rPr>
          <w:rFonts w:ascii="Calibri" w:hAnsi="Calibri" w:cs="Calibri"/>
          <w:sz w:val="23"/>
          <w:szCs w:val="23"/>
        </w:rPr>
      </w:pPr>
      <w:bookmarkStart w:id="199" w:name="_Toc262634037"/>
      <w:bookmarkStart w:id="200" w:name="_Toc288486984"/>
      <w:bookmarkStart w:id="201" w:name="_Toc343222340"/>
      <w:bookmarkStart w:id="202" w:name="_Toc349726753"/>
      <w:bookmarkStart w:id="203" w:name="_Toc351470197"/>
      <w:bookmarkStart w:id="204" w:name="_Toc380401915"/>
      <w:r w:rsidRPr="001A00D7">
        <w:rPr>
          <w:rFonts w:ascii="Calibri" w:hAnsi="Calibri" w:cs="Calibri"/>
          <w:sz w:val="23"/>
          <w:szCs w:val="23"/>
        </w:rPr>
        <w:t>Zaupnost ponudbene dokumentacije</w:t>
      </w:r>
      <w:bookmarkEnd w:id="199"/>
      <w:bookmarkEnd w:id="200"/>
      <w:bookmarkEnd w:id="201"/>
      <w:bookmarkEnd w:id="202"/>
      <w:bookmarkEnd w:id="203"/>
      <w:bookmarkEnd w:id="204"/>
    </w:p>
    <w:p w:rsidR="00195F24" w:rsidRPr="001A00D7" w:rsidRDefault="00195F24" w:rsidP="001A00D7">
      <w:pPr>
        <w:spacing w:after="0"/>
        <w:jc w:val="both"/>
        <w:rPr>
          <w:sz w:val="23"/>
          <w:szCs w:val="23"/>
          <w:lang w:eastAsia="sl-SI"/>
        </w:rPr>
      </w:pPr>
      <w:bookmarkStart w:id="205" w:name="_Toc262630330"/>
      <w:bookmarkStart w:id="206" w:name="_Toc262631544"/>
      <w:bookmarkStart w:id="207" w:name="_Toc262632364"/>
      <w:bookmarkStart w:id="208" w:name="_Toc262632933"/>
      <w:bookmarkStart w:id="209" w:name="_Toc262634038"/>
      <w:bookmarkStart w:id="210" w:name="_Toc282595361"/>
      <w:bookmarkStart w:id="211" w:name="_Toc288486985"/>
    </w:p>
    <w:p w:rsidR="00195F24" w:rsidRPr="001A00D7" w:rsidRDefault="00195F24" w:rsidP="001A00D7">
      <w:pPr>
        <w:spacing w:after="0"/>
        <w:jc w:val="both"/>
        <w:rPr>
          <w:sz w:val="23"/>
          <w:szCs w:val="23"/>
          <w:lang w:eastAsia="sl-SI"/>
        </w:rPr>
      </w:pPr>
      <w:r w:rsidRPr="001A00D7">
        <w:rPr>
          <w:sz w:val="23"/>
          <w:szCs w:val="23"/>
          <w:lang w:eastAsia="sl-SI"/>
        </w:rPr>
        <w:t>Ponudniki morajo vse dokumente v ponudbi, za katere menijo, da predstavljajo poslovno skrivnost, označiti z oznako »ZAUPNO« ali »POSLOVNA SKRIVNOST« in sicer v zgornjem desnem kotu vsake posamezne strani. Če naj bi bil zaupen samo določen podatek v ponudbi, mora biti ta del podčrtan, v isti vrstici v desnem robu pa mora biti oznaka »ZAUPNO« ali »POSLOVNA SKRIVNOST«. Ob tem naročnik opozarja ponudnike, da med zaupne dokumente ali poslovno skrivnost ne sodijo podatki, ki so v skladu z določbo 2. odstavka 22. člena ZJN-2 javni. To so količina iz specifikacije, cena na enoto, vrednost posamezne postavke in skupna vrednost iz ponudbe. Dokumenti, ki jih bo ponudnik upravičeno označil kot zaupne ali kot poslovno skrivnost, bodo uporabljeni samo za namene javnega razpisa in ne bodo dostopni nikomur izven kroga oseb, ki bodo vključene v razpisni postopek. Naročnik bo v celoti odgovoren za varovanje zaupnosti tako dobljenih podatkov. Ti podatki ne bodo nikjer javno objavljeni.</w:t>
      </w:r>
      <w:bookmarkEnd w:id="205"/>
      <w:bookmarkEnd w:id="206"/>
      <w:bookmarkEnd w:id="207"/>
      <w:bookmarkEnd w:id="208"/>
      <w:bookmarkEnd w:id="209"/>
      <w:bookmarkEnd w:id="210"/>
      <w:bookmarkEnd w:id="211"/>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Naročnik bo obravnaval kot zaupne ali kot poslovno skrivnost tiste podatke v ponudbeni dokumentaciji, ki bodo označene s klavzulo »ZAUPNO« ali »POSLOVNO SKRIVNOST« in ne odgovarja za zaupnost podatkov, ki ne bodo označeni, kot je navedeno, razen podatkov, ki v skladu z veljavnimi predpisi sodijo pod zaupne podatke, poslovno skrivnost ali varstvo osebnih podatkov. V primeru, da bodo kot zaupno ali kot poslovna skrivnost označeni podatki, ki ne ustrezajo pogojem, bo naročnik ponudnika pozval, da oznako zaupnosti ali poslovna skrivnost umakne. Ponudnik to stori tako, da njegov zastopnik nad oznako napiše »PREKLIC«, vpiše datum in se podpiše. Če ponudnik v roku, ki ga določi naročnik ne preklice zaupnosti, naročnik oznako »ZAUPNO« ali »POSLOVNO SKRIVNOST« lahko umakne sam.</w:t>
      </w:r>
      <w:bookmarkStart w:id="212" w:name="_Toc262634040"/>
      <w:bookmarkStart w:id="213" w:name="_Toc288486987"/>
    </w:p>
    <w:p w:rsidR="00195F24" w:rsidRPr="001A00D7" w:rsidRDefault="00195F24" w:rsidP="001A00D7">
      <w:pPr>
        <w:spacing w:after="0"/>
        <w:jc w:val="both"/>
        <w:rPr>
          <w:sz w:val="23"/>
          <w:szCs w:val="23"/>
          <w:lang w:eastAsia="sl-SI"/>
        </w:rPr>
      </w:pPr>
    </w:p>
    <w:p w:rsidR="00195F24" w:rsidRPr="001A00D7" w:rsidRDefault="00195F24" w:rsidP="001A00D7">
      <w:pPr>
        <w:pStyle w:val="Heading2"/>
        <w:numPr>
          <w:ilvl w:val="1"/>
          <w:numId w:val="7"/>
        </w:numPr>
        <w:spacing w:before="0"/>
        <w:rPr>
          <w:rFonts w:ascii="Calibri" w:hAnsi="Calibri" w:cs="Calibri"/>
          <w:sz w:val="23"/>
          <w:szCs w:val="23"/>
        </w:rPr>
      </w:pPr>
      <w:bookmarkStart w:id="214" w:name="_Toc351470198"/>
      <w:bookmarkStart w:id="215" w:name="_Toc380401916"/>
      <w:bookmarkEnd w:id="212"/>
      <w:bookmarkEnd w:id="213"/>
      <w:r w:rsidRPr="001A00D7">
        <w:rPr>
          <w:rFonts w:ascii="Calibri" w:hAnsi="Calibri" w:cs="Calibri"/>
          <w:sz w:val="23"/>
          <w:szCs w:val="23"/>
        </w:rPr>
        <w:t>Pravno varstvo v postopku javnega naročanja</w:t>
      </w:r>
      <w:bookmarkEnd w:id="214"/>
      <w:bookmarkEnd w:id="215"/>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V skladu z Zakonom o pravnem varstvu v postopkih javnega naročanja (ZPVPJN) lahko zahtevek za revizijo vloži vsaka oseba, ki ima ali je imela interes za dodelitev naročila in ji je ali bi ji lahko bila povzročena škoda zaradi ravnanja naročnika, ki se v zahtevku za revizijo navaja kot kršitev naročnika v postopku oddaje javnega naročila. V primeru, če je bil ali bi lahko bil zaradi ravnanja naročnika ogrožen javni interes, lahko vloži zahtevek za revizijo tudi Državno pravobranilstvo Republike Slovenije ali urad, pristojen za varstvo konkurence.</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Zahtevek za revizijo se lahko vloži v vseh stopnjah postopka oddaje javnega naročila, zoper vsako ravnanje naročnika, razen če ZJN-2 ali ZPVPJN ne določata drugače. Po odločitvi o oddaji javnega naročila je rok za vložitev zahtevka za revizijo postopka oddaje javnega naročila osem delovnih dni od prejema odločitve o oddaji naročila. V reviziji postopkov oddaje javnih naročil in v drugih postopkih, urejenih z ZPVPJN, se glede vprašanj, ki jih ZPVPJN ne ureja, smiselno uporabljajo določbe zakona, ki ureja pravdni postopek. Zahtevek za revizijo mora biti obrazložen. Vlagatelj mora vložiti zahtevek za revizijo pri naročniku, kopijo revizijskega zahtevka pa mora poslati ministrstvu za finance. Zahtevek za revizijo je treba vročiti po pošti priporočeno s povratnico ali v elektronski obliki, če je overjen s kvalificiranim potrdilom.</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Vlagatelj mora v zahtevku za revizijo navesti naslednje podatke: ime in naslov vlagatelja zahtevka za revizijo in kontaktno osebo, ime naročnika, oznako javnega naročila ali odločitve o oddaji javnega naročila ali priznanju spodobnosti, predmet javnega naročila, očitane kršitve, dejstva in dokaze, s katerimi se kršitve dokazujejo, pooblastilo za zastopanje, če vlagatelj nastopa s pooblaščencem, navedbo ali gre v konkretnem postopku javnega naročanja za sofinanciranje iz evropskih sredstev in iz katerega sklada in potrdilo o vplačilu takse na račun ministrstva.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Vlagatelj mora zahtevku za revizijo priložiti potrdilo o plačilu takse iz 71. člena ZPVPJN in sicer v višini 7.000,00 EUR. Taksa se nakaže na račun Ministrstva za finance, št. 01100-1000358802 – izvrševanje proračuna RS, sklic 11 16110-7111290-XXXXXXXX. Zadnjih osem številk predstavlja številko objave na Portalu javnih naročil.</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 Če oseba, ki je vložila zahtevek za revizijo, naročnika predhodno ni opozorila na očitano kršitev, ali tega ni storil drug morebitni ponudnik, s čimer je oseba bila seznanjena preko portala javnih naročil ali bi lahko bila seznanjena, se šteje, da taka oseba ni izkazala interesa za dodelitev javnega naročila.</w:t>
      </w:r>
    </w:p>
    <w:p w:rsidR="00195F24" w:rsidRPr="001A00D7" w:rsidRDefault="00195F24" w:rsidP="001A00D7">
      <w:pPr>
        <w:spacing w:after="0"/>
        <w:jc w:val="both"/>
        <w:rPr>
          <w:sz w:val="23"/>
          <w:szCs w:val="23"/>
          <w:lang w:eastAsia="sl-SI"/>
        </w:rPr>
      </w:pPr>
    </w:p>
    <w:p w:rsidR="00195F24" w:rsidRPr="001A00D7" w:rsidRDefault="00195F24" w:rsidP="001A00D7">
      <w:pPr>
        <w:pStyle w:val="Heading2"/>
        <w:numPr>
          <w:ilvl w:val="1"/>
          <w:numId w:val="7"/>
        </w:numPr>
        <w:spacing w:before="0"/>
        <w:rPr>
          <w:rFonts w:ascii="Calibri" w:hAnsi="Calibri" w:cs="Calibri"/>
          <w:sz w:val="23"/>
          <w:szCs w:val="23"/>
        </w:rPr>
      </w:pPr>
      <w:bookmarkStart w:id="216" w:name="_Toc343222342"/>
      <w:bookmarkStart w:id="217" w:name="_Toc349726755"/>
      <w:bookmarkStart w:id="218" w:name="_Toc351470199"/>
      <w:bookmarkStart w:id="219" w:name="_Toc380401917"/>
      <w:r w:rsidRPr="001A00D7">
        <w:rPr>
          <w:rFonts w:ascii="Calibri" w:hAnsi="Calibri" w:cs="Calibri"/>
          <w:sz w:val="23"/>
          <w:szCs w:val="23"/>
        </w:rPr>
        <w:t>Podpis ponudbene dokumentacije</w:t>
      </w:r>
      <w:bookmarkEnd w:id="216"/>
      <w:bookmarkEnd w:id="217"/>
      <w:bookmarkEnd w:id="218"/>
      <w:bookmarkEnd w:id="219"/>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Ponudba mora biti na zahtevanih mestih podpisana s strani zakonitega zastopnika ponudnika ali osebe, ki ima pisno pooblastilo s strani zakonitega zastopnika za podpis ponudbe. V tem primeru mora biti ponudbi priloženo predmetno pooblastilo za podpis ponudbe (predmetno pooblastilo pripravi ponudnik sam). V nasprotnem primeru bo naro</w:t>
      </w:r>
      <w:r w:rsidRPr="001A00D7">
        <w:rPr>
          <w:sz w:val="23"/>
          <w:szCs w:val="23"/>
          <w:shd w:val="clear" w:color="auto" w:fill="FFFFFF"/>
          <w:lang w:eastAsia="sl-SI"/>
        </w:rPr>
        <w:t>č</w:t>
      </w:r>
      <w:r w:rsidRPr="001A00D7">
        <w:rPr>
          <w:sz w:val="23"/>
          <w:szCs w:val="23"/>
          <w:lang w:eastAsia="sl-SI"/>
        </w:rPr>
        <w:t>nik tako ponudbo zavrnil kot nepopolno. V primeru ve</w:t>
      </w:r>
      <w:r w:rsidRPr="001A00D7">
        <w:rPr>
          <w:noProof/>
          <w:sz w:val="23"/>
          <w:szCs w:val="23"/>
          <w:shd w:val="clear" w:color="auto" w:fill="FFFFFF"/>
          <w:lang w:eastAsia="sl-SI"/>
        </w:rPr>
        <w:t>č</w:t>
      </w:r>
      <w:r w:rsidRPr="001A00D7">
        <w:rPr>
          <w:sz w:val="23"/>
          <w:szCs w:val="23"/>
          <w:lang w:eastAsia="sl-SI"/>
        </w:rPr>
        <w:t xml:space="preserve"> zakonitih zastopnikov zadoš</w:t>
      </w:r>
      <w:r w:rsidRPr="001A00D7">
        <w:rPr>
          <w:noProof/>
          <w:sz w:val="23"/>
          <w:szCs w:val="23"/>
          <w:shd w:val="clear" w:color="auto" w:fill="FFFFFF"/>
          <w:lang w:eastAsia="sl-SI"/>
        </w:rPr>
        <w:t>č</w:t>
      </w:r>
      <w:r w:rsidRPr="001A00D7">
        <w:rPr>
          <w:sz w:val="23"/>
          <w:szCs w:val="23"/>
          <w:lang w:eastAsia="sl-SI"/>
        </w:rPr>
        <w:t>a podpis enega od zakonitih zastopnikov.</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b/>
          <w:bCs/>
          <w:sz w:val="23"/>
          <w:szCs w:val="23"/>
          <w:lang w:eastAsia="sl-SI"/>
        </w:rPr>
      </w:pPr>
      <w:bookmarkStart w:id="220" w:name="bookmark59"/>
      <w:bookmarkStart w:id="221" w:name="_Toc343222343"/>
      <w:r w:rsidRPr="001A00D7">
        <w:rPr>
          <w:b/>
          <w:bCs/>
          <w:sz w:val="23"/>
          <w:szCs w:val="23"/>
          <w:lang w:eastAsia="sl-SI"/>
        </w:rPr>
        <w:t>V primeru samostojnega ponudnika:</w:t>
      </w:r>
      <w:bookmarkEnd w:id="220"/>
      <w:bookmarkEnd w:id="221"/>
    </w:p>
    <w:p w:rsidR="00195F24" w:rsidRPr="001A00D7" w:rsidRDefault="00195F24" w:rsidP="001A00D7">
      <w:pPr>
        <w:spacing w:after="0"/>
        <w:jc w:val="both"/>
        <w:rPr>
          <w:sz w:val="23"/>
          <w:szCs w:val="23"/>
          <w:lang w:eastAsia="sl-SI"/>
        </w:rPr>
      </w:pPr>
      <w:r w:rsidRPr="001A00D7">
        <w:rPr>
          <w:sz w:val="23"/>
          <w:szCs w:val="23"/>
          <w:lang w:eastAsia="sl-SI"/>
        </w:rPr>
        <w:t>v kolikor podpisnik ponudbenih dokumentov ni zakoniti zastopnik ponudnika, mora ponudnik priložiti pooblastilo, s katerim zakoniti zastopnik ponudnika pooblaš</w:t>
      </w:r>
      <w:r w:rsidRPr="001A00D7">
        <w:rPr>
          <w:sz w:val="23"/>
          <w:szCs w:val="23"/>
          <w:shd w:val="clear" w:color="auto" w:fill="FFFFFF"/>
          <w:lang w:eastAsia="sl-SI"/>
        </w:rPr>
        <w:t>č</w:t>
      </w:r>
      <w:r w:rsidRPr="001A00D7">
        <w:rPr>
          <w:sz w:val="23"/>
          <w:szCs w:val="23"/>
          <w:lang w:eastAsia="sl-SI"/>
        </w:rPr>
        <w:t>a podpisnika ponudbenih dokumentov.</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b/>
          <w:bCs/>
          <w:sz w:val="23"/>
          <w:szCs w:val="23"/>
          <w:lang w:eastAsia="sl-SI"/>
        </w:rPr>
      </w:pPr>
      <w:bookmarkStart w:id="222" w:name="bookmark60"/>
      <w:bookmarkStart w:id="223" w:name="_Toc343222344"/>
      <w:r w:rsidRPr="001A00D7">
        <w:rPr>
          <w:b/>
          <w:bCs/>
          <w:sz w:val="23"/>
          <w:szCs w:val="23"/>
          <w:lang w:eastAsia="sl-SI"/>
        </w:rPr>
        <w:t>V primeru ponudbe skupine ponudnikov:</w:t>
      </w:r>
      <w:bookmarkEnd w:id="222"/>
      <w:bookmarkEnd w:id="223"/>
    </w:p>
    <w:p w:rsidR="00195F24" w:rsidRPr="001A00D7" w:rsidRDefault="00195F24" w:rsidP="001A00D7">
      <w:pPr>
        <w:spacing w:after="0"/>
        <w:jc w:val="both"/>
        <w:rPr>
          <w:sz w:val="23"/>
          <w:szCs w:val="23"/>
          <w:lang w:eastAsia="sl-SI"/>
        </w:rPr>
      </w:pPr>
      <w:r w:rsidRPr="001A00D7">
        <w:rPr>
          <w:sz w:val="23"/>
          <w:szCs w:val="23"/>
          <w:lang w:eastAsia="sl-SI"/>
        </w:rPr>
        <w:t>v kolikor podpisniki ponudbenih dokumentov niso zakoniti zastopniki ponudnikov v ponudbi skupine ponudnikov, mora ponudnik priložiti pooblastilo, s katerimi zakoniti zastopniki ponudnikov pooblaš</w:t>
      </w:r>
      <w:r w:rsidRPr="001A00D7">
        <w:rPr>
          <w:sz w:val="23"/>
          <w:szCs w:val="23"/>
          <w:shd w:val="clear" w:color="auto" w:fill="FFFFFF"/>
          <w:lang w:eastAsia="sl-SI"/>
        </w:rPr>
        <w:t>č</w:t>
      </w:r>
      <w:r w:rsidRPr="001A00D7">
        <w:rPr>
          <w:sz w:val="23"/>
          <w:szCs w:val="23"/>
          <w:lang w:eastAsia="sl-SI"/>
        </w:rPr>
        <w:t>ajo podpisnike ponudbenih dokumentov. Pooblastila je potrebno priložiti tako za podpisnike vodilnega ponudnika kot tudi za podpisnike ostalih ponudnikov v ponudbi skupine ponudnikov.</w:t>
      </w:r>
    </w:p>
    <w:p w:rsidR="00195F24" w:rsidRPr="001A00D7" w:rsidRDefault="00195F24" w:rsidP="001A00D7">
      <w:pPr>
        <w:spacing w:after="0"/>
        <w:jc w:val="both"/>
        <w:rPr>
          <w:sz w:val="23"/>
          <w:szCs w:val="23"/>
          <w:lang w:eastAsia="sl-SI"/>
        </w:rPr>
      </w:pPr>
    </w:p>
    <w:p w:rsidR="00195F24" w:rsidRDefault="00195F24">
      <w:pPr>
        <w:rPr>
          <w:b/>
          <w:bCs/>
          <w:color w:val="4F81BD"/>
          <w:sz w:val="23"/>
          <w:szCs w:val="23"/>
        </w:rPr>
      </w:pPr>
      <w:bookmarkStart w:id="224" w:name="_Toc343222345"/>
      <w:bookmarkStart w:id="225" w:name="_Toc349726756"/>
      <w:bookmarkStart w:id="226" w:name="_Toc351470200"/>
      <w:r>
        <w:rPr>
          <w:sz w:val="23"/>
          <w:szCs w:val="23"/>
        </w:rPr>
        <w:br w:type="page"/>
      </w:r>
    </w:p>
    <w:p w:rsidR="00195F24" w:rsidRPr="001A00D7" w:rsidRDefault="00195F24" w:rsidP="001A00D7">
      <w:pPr>
        <w:pStyle w:val="Heading2"/>
        <w:numPr>
          <w:ilvl w:val="0"/>
          <w:numId w:val="7"/>
        </w:numPr>
        <w:spacing w:before="0"/>
        <w:rPr>
          <w:rFonts w:ascii="Calibri" w:hAnsi="Calibri" w:cs="Calibri"/>
          <w:sz w:val="23"/>
          <w:szCs w:val="23"/>
        </w:rPr>
      </w:pPr>
      <w:bookmarkStart w:id="227" w:name="_Toc380401918"/>
      <w:r w:rsidRPr="001A00D7">
        <w:rPr>
          <w:rFonts w:ascii="Calibri" w:hAnsi="Calibri" w:cs="Calibri"/>
          <w:sz w:val="23"/>
          <w:szCs w:val="23"/>
        </w:rPr>
        <w:t>POGOJI ZA UGOTAVLJANJE SPOSOBNOSTI</w:t>
      </w:r>
      <w:bookmarkEnd w:id="224"/>
      <w:bookmarkEnd w:id="225"/>
      <w:bookmarkEnd w:id="226"/>
      <w:bookmarkEnd w:id="227"/>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Naročnik določa naslednje obvezne pogoje, ki jih morajo izpolnjevati ponudniki za sodelovanje v postopku oddaje javnega naročila:</w:t>
      </w:r>
    </w:p>
    <w:p w:rsidR="00195F24" w:rsidRPr="001A00D7" w:rsidRDefault="00195F24" w:rsidP="001A00D7">
      <w:pPr>
        <w:spacing w:after="0"/>
        <w:jc w:val="both"/>
        <w:rPr>
          <w:sz w:val="23"/>
          <w:szCs w:val="23"/>
          <w:lang w:eastAsia="sl-SI"/>
        </w:rPr>
      </w:pPr>
    </w:p>
    <w:tbl>
      <w:tblPr>
        <w:tblW w:w="932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8363"/>
      </w:tblGrid>
      <w:tr w:rsidR="00195F24" w:rsidRPr="009429EC">
        <w:tc>
          <w:tcPr>
            <w:tcW w:w="959" w:type="dxa"/>
          </w:tcPr>
          <w:p w:rsidR="00195F24" w:rsidRPr="009429EC" w:rsidRDefault="00195F24" w:rsidP="001A00D7">
            <w:pPr>
              <w:spacing w:after="0"/>
              <w:jc w:val="both"/>
              <w:rPr>
                <w:sz w:val="23"/>
                <w:szCs w:val="23"/>
                <w:lang w:eastAsia="sl-SI"/>
              </w:rPr>
            </w:pPr>
          </w:p>
        </w:tc>
        <w:tc>
          <w:tcPr>
            <w:tcW w:w="8363" w:type="dxa"/>
          </w:tcPr>
          <w:p w:rsidR="00195F24" w:rsidRPr="009429EC" w:rsidRDefault="00195F24" w:rsidP="001A00D7">
            <w:pPr>
              <w:keepNext/>
              <w:numPr>
                <w:ilvl w:val="0"/>
                <w:numId w:val="7"/>
              </w:numPr>
              <w:spacing w:after="0"/>
              <w:jc w:val="both"/>
              <w:outlineLvl w:val="1"/>
              <w:rPr>
                <w:b/>
                <w:bCs/>
                <w:vanish/>
                <w:sz w:val="23"/>
                <w:szCs w:val="23"/>
                <w:lang w:eastAsia="sl-SI"/>
              </w:rPr>
            </w:pPr>
            <w:bookmarkStart w:id="228" w:name="_Toc343220424"/>
            <w:bookmarkStart w:id="229" w:name="_Toc343220633"/>
            <w:bookmarkStart w:id="230" w:name="_Toc343220723"/>
            <w:bookmarkStart w:id="231" w:name="_Toc343220814"/>
            <w:bookmarkStart w:id="232" w:name="_Toc343220941"/>
            <w:bookmarkStart w:id="233" w:name="_Toc343221061"/>
            <w:bookmarkStart w:id="234" w:name="_Toc343221180"/>
            <w:bookmarkStart w:id="235" w:name="_Toc343221299"/>
            <w:bookmarkStart w:id="236" w:name="_Toc343220425"/>
            <w:bookmarkStart w:id="237" w:name="_Toc343220634"/>
            <w:bookmarkStart w:id="238" w:name="_Toc343220724"/>
            <w:bookmarkStart w:id="239" w:name="_Toc343220815"/>
            <w:bookmarkStart w:id="240" w:name="_Toc343220942"/>
            <w:bookmarkStart w:id="241" w:name="_Toc343221062"/>
            <w:bookmarkStart w:id="242" w:name="_Toc343221181"/>
            <w:bookmarkStart w:id="243" w:name="_Toc343221300"/>
            <w:bookmarkStart w:id="244" w:name="_Toc351470019"/>
            <w:bookmarkStart w:id="245" w:name="_Toc351470110"/>
            <w:bookmarkStart w:id="246" w:name="_Toc351470201"/>
            <w:bookmarkStart w:id="247" w:name="_Toc371625020"/>
            <w:bookmarkStart w:id="248" w:name="_Toc380401919"/>
            <w:bookmarkStart w:id="249" w:name="_Toc343222346"/>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195F24" w:rsidRPr="009429EC" w:rsidRDefault="00195F24" w:rsidP="001A00D7">
            <w:pPr>
              <w:keepNext/>
              <w:numPr>
                <w:ilvl w:val="0"/>
                <w:numId w:val="7"/>
              </w:numPr>
              <w:spacing w:after="0"/>
              <w:jc w:val="both"/>
              <w:outlineLvl w:val="1"/>
              <w:rPr>
                <w:b/>
                <w:bCs/>
                <w:vanish/>
                <w:sz w:val="23"/>
                <w:szCs w:val="23"/>
                <w:lang w:eastAsia="sl-SI"/>
              </w:rPr>
            </w:pPr>
            <w:bookmarkStart w:id="250" w:name="_Toc351470020"/>
            <w:bookmarkStart w:id="251" w:name="_Toc351470111"/>
            <w:bookmarkStart w:id="252" w:name="_Toc351470202"/>
            <w:bookmarkStart w:id="253" w:name="_Toc371625021"/>
            <w:bookmarkStart w:id="254" w:name="_Toc380401920"/>
            <w:bookmarkEnd w:id="250"/>
            <w:bookmarkEnd w:id="251"/>
            <w:bookmarkEnd w:id="252"/>
            <w:bookmarkEnd w:id="253"/>
            <w:bookmarkEnd w:id="254"/>
          </w:p>
          <w:p w:rsidR="00195F24" w:rsidRPr="009429EC" w:rsidRDefault="00195F24" w:rsidP="001A00D7">
            <w:pPr>
              <w:keepNext/>
              <w:spacing w:after="0"/>
              <w:jc w:val="both"/>
              <w:outlineLvl w:val="1"/>
              <w:rPr>
                <w:b/>
                <w:bCs/>
                <w:sz w:val="23"/>
                <w:szCs w:val="23"/>
                <w:lang w:eastAsia="sl-SI"/>
              </w:rPr>
            </w:pPr>
            <w:bookmarkStart w:id="255" w:name="_Toc349726757"/>
            <w:bookmarkStart w:id="256" w:name="_Toc351470203"/>
            <w:bookmarkStart w:id="257" w:name="_Toc380401921"/>
            <w:r w:rsidRPr="009429EC">
              <w:rPr>
                <w:b/>
                <w:bCs/>
                <w:sz w:val="23"/>
                <w:szCs w:val="23"/>
                <w:lang w:eastAsia="sl-SI"/>
              </w:rPr>
              <w:t>2.1. OSNOVNA SPOSOBNOST</w:t>
            </w:r>
            <w:bookmarkEnd w:id="249"/>
            <w:bookmarkEnd w:id="255"/>
            <w:bookmarkEnd w:id="256"/>
            <w:r w:rsidRPr="009429EC">
              <w:rPr>
                <w:b/>
                <w:bCs/>
                <w:sz w:val="23"/>
                <w:szCs w:val="23"/>
                <w:lang w:eastAsia="sl-SI"/>
              </w:rPr>
              <w:t xml:space="preserve"> PONUDNIKA</w:t>
            </w:r>
            <w:bookmarkEnd w:id="257"/>
          </w:p>
        </w:tc>
      </w:tr>
      <w:tr w:rsidR="00195F24" w:rsidRPr="009429EC">
        <w:tc>
          <w:tcPr>
            <w:tcW w:w="959" w:type="dxa"/>
          </w:tcPr>
          <w:p w:rsidR="00195F24" w:rsidRPr="009429EC" w:rsidRDefault="00195F24" w:rsidP="001A00D7">
            <w:pPr>
              <w:spacing w:after="0"/>
              <w:jc w:val="both"/>
              <w:rPr>
                <w:sz w:val="23"/>
                <w:szCs w:val="23"/>
                <w:lang w:eastAsia="sl-SI"/>
              </w:rPr>
            </w:pPr>
            <w:r w:rsidRPr="009429EC">
              <w:rPr>
                <w:sz w:val="23"/>
                <w:szCs w:val="23"/>
                <w:lang w:eastAsia="sl-SI"/>
              </w:rPr>
              <w:t>2.1.1.</w:t>
            </w:r>
          </w:p>
        </w:tc>
        <w:tc>
          <w:tcPr>
            <w:tcW w:w="8363" w:type="dxa"/>
          </w:tcPr>
          <w:p w:rsidR="00195F24" w:rsidRPr="009429EC" w:rsidRDefault="00195F24" w:rsidP="001A00D7">
            <w:pPr>
              <w:spacing w:after="0"/>
              <w:jc w:val="both"/>
              <w:rPr>
                <w:sz w:val="23"/>
                <w:szCs w:val="23"/>
                <w:lang w:eastAsia="sl-SI"/>
              </w:rPr>
            </w:pPr>
            <w:r w:rsidRPr="009429EC">
              <w:rPr>
                <w:sz w:val="23"/>
                <w:szCs w:val="23"/>
                <w:lang w:eastAsia="sl-SI"/>
              </w:rPr>
              <w:t>Ponudnik mora biti registriran za opravljanje dejavnosti, ki je predmet tega javnega naročila.</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DOKAZILO, KI GA JE POTREBNO PRILOŽITI (ponudniki, registrirani v RS): </w:t>
            </w:r>
            <w:r w:rsidRPr="009429EC">
              <w:rPr>
                <w:b/>
                <w:bCs/>
                <w:sz w:val="23"/>
                <w:szCs w:val="23"/>
                <w:lang w:eastAsia="sl-SI"/>
              </w:rPr>
              <w:t>Izjava ponudnika</w:t>
            </w:r>
            <w:r w:rsidRPr="009429EC">
              <w:rPr>
                <w:sz w:val="23"/>
                <w:szCs w:val="23"/>
                <w:lang w:eastAsia="sl-SI"/>
              </w:rPr>
              <w:t>, da je registriran za opravljanje dejavnosti, ki je predmet tega javnega naročila (obrazec D/3).</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DOKAZILO, KI GA JE POTREBNO PRILOŽITI (tuji ponudniki, ki niso registrirani v RS): </w:t>
            </w:r>
            <w:r w:rsidRPr="009429EC">
              <w:rPr>
                <w:b/>
                <w:bCs/>
                <w:sz w:val="23"/>
                <w:szCs w:val="23"/>
                <w:lang w:eastAsia="sl-SI"/>
              </w:rPr>
              <w:t>Izpis iz sodnega registra ali drugega javnega registra</w:t>
            </w:r>
            <w:r w:rsidRPr="009429EC">
              <w:rPr>
                <w:sz w:val="23"/>
                <w:szCs w:val="23"/>
                <w:lang w:eastAsia="sl-SI"/>
              </w:rPr>
              <w:t xml:space="preserve"> v državi, kjer je ponudnik registriran, preveden v slovenski jezik.</w:t>
            </w:r>
          </w:p>
        </w:tc>
      </w:tr>
      <w:tr w:rsidR="00195F24" w:rsidRPr="009429EC">
        <w:tc>
          <w:tcPr>
            <w:tcW w:w="959" w:type="dxa"/>
          </w:tcPr>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2.1.2.</w:t>
            </w:r>
          </w:p>
        </w:tc>
        <w:tc>
          <w:tcPr>
            <w:tcW w:w="8363" w:type="dxa"/>
          </w:tcPr>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Ponudnik v zadnjih petih letih pred objavo javnega naročila ni bil pravnomočno obsojen zaradi kaznivih dejanj:</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xml:space="preserve">– sprejemanje podkupnine pri volitvah (157.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goljufija (211.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protipravno omejevanje konkurence (225.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povzročitev stečaja z goljufijo ali nevestnim poslovanjem (226.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oškodovanje upnikov (227.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poslovna goljufija (228.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goljufija na škodo Evropske unije (229. člen KZ-1), </w:t>
            </w:r>
          </w:p>
          <w:p w:rsidR="00195F24" w:rsidRPr="009429EC" w:rsidRDefault="00195F24" w:rsidP="001A00D7">
            <w:pPr>
              <w:spacing w:after="0"/>
              <w:jc w:val="both"/>
              <w:rPr>
                <w:sz w:val="23"/>
                <w:szCs w:val="23"/>
                <w:lang w:eastAsia="sl-SI"/>
              </w:rPr>
            </w:pPr>
            <w:r w:rsidRPr="009429EC">
              <w:rPr>
                <w:sz w:val="23"/>
                <w:szCs w:val="23"/>
                <w:lang w:eastAsia="sl-SI"/>
              </w:rPr>
              <w:t>– preslepitev pri pridobitvi in uporabi posojila ali ugodnosti (230. člen KZ-1),</w:t>
            </w:r>
          </w:p>
          <w:p w:rsidR="00195F24" w:rsidRPr="009429EC" w:rsidRDefault="00195F24" w:rsidP="001A00D7">
            <w:pPr>
              <w:spacing w:after="0"/>
              <w:jc w:val="both"/>
              <w:rPr>
                <w:sz w:val="23"/>
                <w:szCs w:val="23"/>
                <w:lang w:eastAsia="sl-SI"/>
              </w:rPr>
            </w:pPr>
            <w:r w:rsidRPr="009429EC">
              <w:rPr>
                <w:sz w:val="23"/>
                <w:szCs w:val="23"/>
                <w:lang w:eastAsia="sl-SI"/>
              </w:rPr>
              <w:t xml:space="preserve">– preslepitev pri poslovanju z vrednostnimi papirji (231.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preslepitev kupcev (232.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neupravičena uporaba tuje oznake ali modela (233.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neupravičena uporaba tujega izuma ali topografije (234.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ponareditev ali uničenje poslovnih listin (235.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izdaja in neupravičena pridobitev poslovne skrivnosti (236.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zloraba informacijskega sistema (237.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zloraba notranje informacije (238.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zloraba trga finančnih instrumentov (239.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zloraba položaja ali zaupanja pri gospodarski dejavnosti (240. člen KZ-1), </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xml:space="preserve">– nedovoljeno sprejemanje daril (241. člen KZ-1), </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xml:space="preserve">– nedovoljeno dajanje daril (242.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ponarejanje denarja (243. člen KZ-1), </w:t>
            </w:r>
          </w:p>
          <w:p w:rsidR="00195F24" w:rsidRPr="009429EC" w:rsidRDefault="00195F24" w:rsidP="001A00D7">
            <w:pPr>
              <w:spacing w:after="0"/>
              <w:jc w:val="both"/>
              <w:rPr>
                <w:sz w:val="23"/>
                <w:szCs w:val="23"/>
                <w:lang w:eastAsia="sl-SI"/>
              </w:rPr>
            </w:pPr>
            <w:r w:rsidRPr="009429EC">
              <w:rPr>
                <w:sz w:val="23"/>
                <w:szCs w:val="23"/>
                <w:lang w:eastAsia="sl-SI"/>
              </w:rPr>
              <w:t>– ponarejanje in uporaba ponarejenih vrednotnic ali vrednostnih papirjev (244. člen KZ-1),</w:t>
            </w:r>
          </w:p>
          <w:p w:rsidR="00195F24" w:rsidRPr="009429EC" w:rsidRDefault="00195F24" w:rsidP="001A00D7">
            <w:pPr>
              <w:spacing w:after="0"/>
              <w:jc w:val="both"/>
              <w:rPr>
                <w:sz w:val="23"/>
                <w:szCs w:val="23"/>
                <w:lang w:eastAsia="sl-SI"/>
              </w:rPr>
            </w:pPr>
            <w:r w:rsidRPr="009429EC">
              <w:rPr>
                <w:sz w:val="23"/>
                <w:szCs w:val="23"/>
                <w:lang w:eastAsia="sl-SI"/>
              </w:rPr>
              <w:t xml:space="preserve">– pranje denarja (245.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zloraba negotovinskega plačilnega sredstva (246.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uporaba ponarejenega negotovinskega plačilnega sredstva (247. člen KZ-1), </w:t>
            </w:r>
          </w:p>
          <w:p w:rsidR="00195F24" w:rsidRPr="009429EC" w:rsidRDefault="00195F24" w:rsidP="001A00D7">
            <w:pPr>
              <w:spacing w:after="0"/>
              <w:jc w:val="both"/>
              <w:rPr>
                <w:sz w:val="23"/>
                <w:szCs w:val="23"/>
                <w:lang w:eastAsia="sl-SI"/>
              </w:rPr>
            </w:pPr>
            <w:r w:rsidRPr="009429EC">
              <w:rPr>
                <w:sz w:val="23"/>
                <w:szCs w:val="23"/>
                <w:lang w:eastAsia="sl-SI"/>
              </w:rPr>
              <w:t>– izdelava, pridobitev in odtujitev pripomočkov za ponarejanje (248. člen KZ-1),</w:t>
            </w:r>
          </w:p>
          <w:p w:rsidR="00195F24" w:rsidRPr="009429EC" w:rsidRDefault="00195F24" w:rsidP="001A00D7">
            <w:pPr>
              <w:spacing w:after="0"/>
              <w:jc w:val="both"/>
              <w:rPr>
                <w:sz w:val="23"/>
                <w:szCs w:val="23"/>
                <w:lang w:eastAsia="sl-SI"/>
              </w:rPr>
            </w:pPr>
            <w:r w:rsidRPr="009429EC">
              <w:rPr>
                <w:sz w:val="23"/>
                <w:szCs w:val="23"/>
                <w:lang w:eastAsia="sl-SI"/>
              </w:rPr>
              <w:t xml:space="preserve">– davčna zatajitev (249.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tihotapstvo (250.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izdaja tajnih podatkov (260. člen KZ-1), </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xml:space="preserve">– jemanje podkupnine (261. člen KZ-1), </w:t>
            </w:r>
          </w:p>
          <w:p w:rsidR="00195F24" w:rsidRPr="009429EC" w:rsidRDefault="00195F24" w:rsidP="001A00D7">
            <w:pPr>
              <w:spacing w:after="0"/>
              <w:jc w:val="both"/>
              <w:rPr>
                <w:sz w:val="23"/>
                <w:szCs w:val="23"/>
                <w:lang w:eastAsia="sl-SI"/>
              </w:rPr>
            </w:pPr>
            <w:r w:rsidRPr="009429EC">
              <w:rPr>
                <w:sz w:val="23"/>
                <w:szCs w:val="23"/>
                <w:lang w:eastAsia="sl-SI"/>
              </w:rPr>
              <w:t xml:space="preserve">– dajanje podkupnine (262. člen KZ-1), </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xml:space="preserve">– sprejemanje koristi za nezakonito posredovanje (263. člen KZ-1), </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xml:space="preserve">– dajanje daril za nezakonito posredovanje (264. člen KZ-1), </w:t>
            </w:r>
          </w:p>
          <w:p w:rsidR="00195F24" w:rsidRPr="009429EC" w:rsidRDefault="00195F24" w:rsidP="001A00D7">
            <w:pPr>
              <w:spacing w:after="0"/>
              <w:jc w:val="both"/>
              <w:rPr>
                <w:sz w:val="23"/>
                <w:szCs w:val="23"/>
                <w:lang w:eastAsia="sl-SI"/>
              </w:rPr>
            </w:pPr>
            <w:r w:rsidRPr="009429EC">
              <w:rPr>
                <w:sz w:val="23"/>
                <w:szCs w:val="23"/>
                <w:lang w:eastAsia="sl-SI"/>
              </w:rPr>
              <w:t>– hudodelsko združevanje (294. člen KZ-1).</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DOKAZILO, KI GA JE POTREBNO PRILOŽITI (ponudniki, registrirani v RS): </w:t>
            </w:r>
            <w:r w:rsidRPr="009429EC">
              <w:rPr>
                <w:b/>
                <w:bCs/>
                <w:sz w:val="23"/>
                <w:szCs w:val="23"/>
                <w:lang w:eastAsia="sl-SI"/>
              </w:rPr>
              <w:t>Izjava ponudnika</w:t>
            </w:r>
            <w:r w:rsidRPr="009429EC">
              <w:rPr>
                <w:sz w:val="23"/>
                <w:szCs w:val="23"/>
                <w:lang w:eastAsia="sl-SI"/>
              </w:rPr>
              <w:t>, da ponudnik v zadnjih petih letih pred objavo javnega naročila ni bil pravnomočno obsojen za kazniva dejanja, navedena zgoraj (obrazec D/3).</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xml:space="preserve"> </w:t>
            </w:r>
          </w:p>
          <w:p w:rsidR="00195F24" w:rsidRPr="009429EC" w:rsidRDefault="00195F24" w:rsidP="001A00D7">
            <w:pPr>
              <w:spacing w:after="0"/>
              <w:jc w:val="both"/>
              <w:rPr>
                <w:sz w:val="23"/>
                <w:szCs w:val="23"/>
                <w:lang w:eastAsia="sl-SI"/>
              </w:rPr>
            </w:pPr>
            <w:r w:rsidRPr="009429EC">
              <w:rPr>
                <w:sz w:val="23"/>
                <w:szCs w:val="23"/>
                <w:lang w:eastAsia="sl-SI"/>
              </w:rPr>
              <w:t xml:space="preserve">Ponudnik mora naročniku dati soglasje za pridobitev osebnih podatkov na obrazcu </w:t>
            </w:r>
            <w:r w:rsidRPr="009429EC">
              <w:rPr>
                <w:b/>
                <w:bCs/>
                <w:sz w:val="23"/>
                <w:szCs w:val="23"/>
                <w:lang w:eastAsia="sl-SI"/>
              </w:rPr>
              <w:t>Soglasje za pridobitev osebnih podatkov</w:t>
            </w:r>
            <w:r w:rsidRPr="009429EC">
              <w:rPr>
                <w:sz w:val="23"/>
                <w:szCs w:val="23"/>
                <w:lang w:eastAsia="sl-SI"/>
              </w:rPr>
              <w:t xml:space="preserve"> (priloga št. D/4).</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DOKAZILO, KI GA JE POTREBNO PRILOŽITI (tuji ponudniki, ki niso registrirani v RS): </w:t>
            </w:r>
            <w:r w:rsidRPr="009429EC">
              <w:rPr>
                <w:b/>
                <w:bCs/>
                <w:sz w:val="23"/>
                <w:szCs w:val="23"/>
                <w:lang w:eastAsia="sl-SI"/>
              </w:rPr>
              <w:t>Izpis iz ustreznega kazenskega registra</w:t>
            </w:r>
            <w:r w:rsidRPr="009429EC">
              <w:rPr>
                <w:sz w:val="23"/>
                <w:szCs w:val="23"/>
                <w:lang w:eastAsia="sl-SI"/>
              </w:rPr>
              <w:t xml:space="preserve"> v državi, kjer je ponudnik registriran, ki ne sme biti starejši kot 30 dni od dneva objave obvestila o naročilu na portalu javnih naročil, preveden v slovenski jezik. Če država, kjer je ponudnik registriran, takšnega izpisa iz ustreznega kazenskega registra ne pozna, mora ponudnik predložiti lastno izjavo, dano pred notarjem. </w:t>
            </w:r>
          </w:p>
        </w:tc>
      </w:tr>
      <w:tr w:rsidR="00195F24" w:rsidRPr="009429EC">
        <w:tc>
          <w:tcPr>
            <w:tcW w:w="959" w:type="dxa"/>
          </w:tcPr>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2.1.3.</w:t>
            </w:r>
          </w:p>
        </w:tc>
        <w:tc>
          <w:tcPr>
            <w:tcW w:w="8363" w:type="dxa"/>
          </w:tcPr>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Zakoniti zastopnik  ponudnika, v kolikor je ponudnik pravna oseba, v zadnjih petih letih pred objavo javnega naročila ni bil pravnomočno obsojen zaradi kaznivih dejanj:</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sprejemanje podkupnine pri volitvah (157. člen KZ-1),</w:t>
            </w:r>
          </w:p>
          <w:p w:rsidR="00195F24" w:rsidRPr="009429EC" w:rsidRDefault="00195F24" w:rsidP="001A00D7">
            <w:pPr>
              <w:spacing w:after="0"/>
              <w:jc w:val="both"/>
              <w:rPr>
                <w:sz w:val="23"/>
                <w:szCs w:val="23"/>
                <w:lang w:eastAsia="sl-SI"/>
              </w:rPr>
            </w:pPr>
            <w:r w:rsidRPr="009429EC">
              <w:rPr>
                <w:sz w:val="23"/>
                <w:szCs w:val="23"/>
                <w:lang w:eastAsia="sl-SI"/>
              </w:rPr>
              <w:t>– goljufija (211. člen KZ-1),</w:t>
            </w:r>
          </w:p>
          <w:p w:rsidR="00195F24" w:rsidRPr="009429EC" w:rsidRDefault="00195F24" w:rsidP="001A00D7">
            <w:pPr>
              <w:spacing w:after="0"/>
              <w:jc w:val="both"/>
              <w:rPr>
                <w:sz w:val="23"/>
                <w:szCs w:val="23"/>
                <w:lang w:eastAsia="sl-SI"/>
              </w:rPr>
            </w:pPr>
            <w:r w:rsidRPr="009429EC">
              <w:rPr>
                <w:sz w:val="23"/>
                <w:szCs w:val="23"/>
                <w:lang w:eastAsia="sl-SI"/>
              </w:rPr>
              <w:t>– protipravno omejevanje konkurence (225. člen KZ-1),</w:t>
            </w:r>
          </w:p>
          <w:p w:rsidR="00195F24" w:rsidRPr="009429EC" w:rsidRDefault="00195F24" w:rsidP="001A00D7">
            <w:pPr>
              <w:spacing w:after="0"/>
              <w:jc w:val="both"/>
              <w:rPr>
                <w:sz w:val="23"/>
                <w:szCs w:val="23"/>
                <w:lang w:eastAsia="sl-SI"/>
              </w:rPr>
            </w:pPr>
            <w:r w:rsidRPr="009429EC">
              <w:rPr>
                <w:sz w:val="23"/>
                <w:szCs w:val="23"/>
                <w:lang w:eastAsia="sl-SI"/>
              </w:rPr>
              <w:t>– povzročitev stečaja z goljufijo ali nevestnim poslovanjem (226. člen KZ-1),</w:t>
            </w:r>
          </w:p>
          <w:p w:rsidR="00195F24" w:rsidRPr="009429EC" w:rsidRDefault="00195F24" w:rsidP="001A00D7">
            <w:pPr>
              <w:spacing w:after="0"/>
              <w:jc w:val="both"/>
              <w:rPr>
                <w:sz w:val="23"/>
                <w:szCs w:val="23"/>
                <w:lang w:eastAsia="sl-SI"/>
              </w:rPr>
            </w:pPr>
            <w:r w:rsidRPr="009429EC">
              <w:rPr>
                <w:sz w:val="23"/>
                <w:szCs w:val="23"/>
                <w:lang w:eastAsia="sl-SI"/>
              </w:rPr>
              <w:t>– oškodovanje upnikov (227. člen KZ-1),</w:t>
            </w:r>
          </w:p>
          <w:p w:rsidR="00195F24" w:rsidRPr="009429EC" w:rsidRDefault="00195F24" w:rsidP="001A00D7">
            <w:pPr>
              <w:spacing w:after="0"/>
              <w:jc w:val="both"/>
              <w:rPr>
                <w:sz w:val="23"/>
                <w:szCs w:val="23"/>
                <w:lang w:eastAsia="sl-SI"/>
              </w:rPr>
            </w:pPr>
            <w:r w:rsidRPr="009429EC">
              <w:rPr>
                <w:sz w:val="23"/>
                <w:szCs w:val="23"/>
                <w:lang w:eastAsia="sl-SI"/>
              </w:rPr>
              <w:t>– poslovna goljufija (228. člen KZ-1),</w:t>
            </w:r>
          </w:p>
          <w:p w:rsidR="00195F24" w:rsidRPr="009429EC" w:rsidRDefault="00195F24" w:rsidP="001A00D7">
            <w:pPr>
              <w:spacing w:after="0"/>
              <w:jc w:val="both"/>
              <w:rPr>
                <w:sz w:val="23"/>
                <w:szCs w:val="23"/>
                <w:lang w:eastAsia="sl-SI"/>
              </w:rPr>
            </w:pPr>
            <w:r w:rsidRPr="009429EC">
              <w:rPr>
                <w:sz w:val="23"/>
                <w:szCs w:val="23"/>
                <w:lang w:eastAsia="sl-SI"/>
              </w:rPr>
              <w:t>– goljufija na škodo Evropske unije (229. člen KZ-1),</w:t>
            </w:r>
          </w:p>
          <w:p w:rsidR="00195F24" w:rsidRPr="009429EC" w:rsidRDefault="00195F24" w:rsidP="001A00D7">
            <w:pPr>
              <w:spacing w:after="0"/>
              <w:jc w:val="both"/>
              <w:rPr>
                <w:sz w:val="23"/>
                <w:szCs w:val="23"/>
                <w:lang w:eastAsia="sl-SI"/>
              </w:rPr>
            </w:pPr>
            <w:r w:rsidRPr="009429EC">
              <w:rPr>
                <w:sz w:val="23"/>
                <w:szCs w:val="23"/>
                <w:lang w:eastAsia="sl-SI"/>
              </w:rPr>
              <w:t>– preslepitev pri pridobitvi in uporabi posojila ali ugodnosti (230. člen KZ-1),</w:t>
            </w:r>
          </w:p>
          <w:p w:rsidR="00195F24" w:rsidRPr="009429EC" w:rsidRDefault="00195F24" w:rsidP="001A00D7">
            <w:pPr>
              <w:spacing w:after="0"/>
              <w:jc w:val="both"/>
              <w:rPr>
                <w:sz w:val="23"/>
                <w:szCs w:val="23"/>
                <w:lang w:eastAsia="sl-SI"/>
              </w:rPr>
            </w:pPr>
            <w:r w:rsidRPr="009429EC">
              <w:rPr>
                <w:sz w:val="23"/>
                <w:szCs w:val="23"/>
                <w:lang w:eastAsia="sl-SI"/>
              </w:rPr>
              <w:t>– preslepitev pri poslovanju z vrednostnimi papirji (231. člen KZ-1),</w:t>
            </w:r>
          </w:p>
          <w:p w:rsidR="00195F24" w:rsidRPr="009429EC" w:rsidRDefault="00195F24" w:rsidP="001A00D7">
            <w:pPr>
              <w:spacing w:after="0"/>
              <w:jc w:val="both"/>
              <w:rPr>
                <w:sz w:val="23"/>
                <w:szCs w:val="23"/>
                <w:lang w:eastAsia="sl-SI"/>
              </w:rPr>
            </w:pPr>
            <w:r w:rsidRPr="009429EC">
              <w:rPr>
                <w:sz w:val="23"/>
                <w:szCs w:val="23"/>
                <w:lang w:eastAsia="sl-SI"/>
              </w:rPr>
              <w:t>– preslepitev kupcev (232. člen KZ-1),</w:t>
            </w:r>
          </w:p>
          <w:p w:rsidR="00195F24" w:rsidRPr="009429EC" w:rsidRDefault="00195F24" w:rsidP="001A00D7">
            <w:pPr>
              <w:spacing w:after="0"/>
              <w:jc w:val="both"/>
              <w:rPr>
                <w:sz w:val="23"/>
                <w:szCs w:val="23"/>
                <w:lang w:eastAsia="sl-SI"/>
              </w:rPr>
            </w:pPr>
            <w:r w:rsidRPr="009429EC">
              <w:rPr>
                <w:sz w:val="23"/>
                <w:szCs w:val="23"/>
                <w:lang w:eastAsia="sl-SI"/>
              </w:rPr>
              <w:t>– neupravičena uporaba tuje oznake ali modela (233. člen KZ-1),</w:t>
            </w:r>
          </w:p>
          <w:p w:rsidR="00195F24" w:rsidRPr="009429EC" w:rsidRDefault="00195F24" w:rsidP="001A00D7">
            <w:pPr>
              <w:spacing w:after="0"/>
              <w:jc w:val="both"/>
              <w:rPr>
                <w:sz w:val="23"/>
                <w:szCs w:val="23"/>
                <w:lang w:eastAsia="sl-SI"/>
              </w:rPr>
            </w:pPr>
            <w:r w:rsidRPr="009429EC">
              <w:rPr>
                <w:sz w:val="23"/>
                <w:szCs w:val="23"/>
                <w:lang w:eastAsia="sl-SI"/>
              </w:rPr>
              <w:t>– neupravičena uporaba tujega izuma ali topografije (234. člen KZ-1),</w:t>
            </w:r>
          </w:p>
          <w:p w:rsidR="00195F24" w:rsidRPr="009429EC" w:rsidRDefault="00195F24" w:rsidP="001A00D7">
            <w:pPr>
              <w:spacing w:after="0"/>
              <w:jc w:val="both"/>
              <w:rPr>
                <w:sz w:val="23"/>
                <w:szCs w:val="23"/>
                <w:lang w:eastAsia="sl-SI"/>
              </w:rPr>
            </w:pPr>
            <w:r w:rsidRPr="009429EC">
              <w:rPr>
                <w:sz w:val="23"/>
                <w:szCs w:val="23"/>
                <w:lang w:eastAsia="sl-SI"/>
              </w:rPr>
              <w:t>– ponareditev ali uničenje poslovnih listin (235. člen KZ-1),</w:t>
            </w:r>
          </w:p>
          <w:p w:rsidR="00195F24" w:rsidRPr="009429EC" w:rsidRDefault="00195F24" w:rsidP="001A00D7">
            <w:pPr>
              <w:spacing w:after="0"/>
              <w:jc w:val="both"/>
              <w:rPr>
                <w:sz w:val="23"/>
                <w:szCs w:val="23"/>
                <w:lang w:eastAsia="sl-SI"/>
              </w:rPr>
            </w:pPr>
            <w:r w:rsidRPr="009429EC">
              <w:rPr>
                <w:sz w:val="23"/>
                <w:szCs w:val="23"/>
                <w:lang w:eastAsia="sl-SI"/>
              </w:rPr>
              <w:t>– izdaja in neupravičena pridobitev poslovne skrivnosti (236. člen KZ-1),</w:t>
            </w:r>
          </w:p>
          <w:p w:rsidR="00195F24" w:rsidRPr="009429EC" w:rsidRDefault="00195F24" w:rsidP="001A00D7">
            <w:pPr>
              <w:spacing w:after="0"/>
              <w:jc w:val="both"/>
              <w:rPr>
                <w:sz w:val="23"/>
                <w:szCs w:val="23"/>
                <w:lang w:eastAsia="sl-SI"/>
              </w:rPr>
            </w:pPr>
            <w:r w:rsidRPr="009429EC">
              <w:rPr>
                <w:sz w:val="23"/>
                <w:szCs w:val="23"/>
                <w:lang w:eastAsia="sl-SI"/>
              </w:rPr>
              <w:t>– zloraba informacijskega sistema (237. člen KZ-1),</w:t>
            </w:r>
          </w:p>
          <w:p w:rsidR="00195F24" w:rsidRPr="009429EC" w:rsidRDefault="00195F24" w:rsidP="001A00D7">
            <w:pPr>
              <w:spacing w:after="0"/>
              <w:jc w:val="both"/>
              <w:rPr>
                <w:sz w:val="23"/>
                <w:szCs w:val="23"/>
                <w:lang w:eastAsia="sl-SI"/>
              </w:rPr>
            </w:pPr>
            <w:r w:rsidRPr="009429EC">
              <w:rPr>
                <w:sz w:val="23"/>
                <w:szCs w:val="23"/>
                <w:lang w:eastAsia="sl-SI"/>
              </w:rPr>
              <w:t>– zloraba notranje informacije (238. člen KZ-1),</w:t>
            </w:r>
          </w:p>
          <w:p w:rsidR="00195F24" w:rsidRPr="009429EC" w:rsidRDefault="00195F24" w:rsidP="001A00D7">
            <w:pPr>
              <w:spacing w:after="0"/>
              <w:jc w:val="both"/>
              <w:rPr>
                <w:sz w:val="23"/>
                <w:szCs w:val="23"/>
                <w:lang w:eastAsia="sl-SI"/>
              </w:rPr>
            </w:pPr>
            <w:r w:rsidRPr="009429EC">
              <w:rPr>
                <w:sz w:val="23"/>
                <w:szCs w:val="23"/>
                <w:lang w:eastAsia="sl-SI"/>
              </w:rPr>
              <w:t>– zloraba trga finančnih instrumentov (239. člen KZ-1),</w:t>
            </w:r>
          </w:p>
          <w:p w:rsidR="00195F24" w:rsidRPr="009429EC" w:rsidRDefault="00195F24" w:rsidP="001A00D7">
            <w:pPr>
              <w:spacing w:after="0"/>
              <w:jc w:val="both"/>
              <w:rPr>
                <w:sz w:val="23"/>
                <w:szCs w:val="23"/>
                <w:lang w:eastAsia="sl-SI"/>
              </w:rPr>
            </w:pPr>
            <w:r w:rsidRPr="009429EC">
              <w:rPr>
                <w:sz w:val="23"/>
                <w:szCs w:val="23"/>
                <w:lang w:eastAsia="sl-SI"/>
              </w:rPr>
              <w:t>– zloraba položaja ali zaupanja pri gospodarski dejavnosti (240. člen KZ-1),</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nedovoljeno sprejemanje daril (241. člen KZ-1),</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nedovoljeno dajanje daril (242. člen KZ-1),</w:t>
            </w:r>
          </w:p>
          <w:p w:rsidR="00195F24" w:rsidRPr="009429EC" w:rsidRDefault="00195F24" w:rsidP="001A00D7">
            <w:pPr>
              <w:spacing w:after="0"/>
              <w:jc w:val="both"/>
              <w:rPr>
                <w:sz w:val="23"/>
                <w:szCs w:val="23"/>
                <w:lang w:eastAsia="sl-SI"/>
              </w:rPr>
            </w:pPr>
            <w:r w:rsidRPr="009429EC">
              <w:rPr>
                <w:sz w:val="23"/>
                <w:szCs w:val="23"/>
                <w:lang w:eastAsia="sl-SI"/>
              </w:rPr>
              <w:t>– ponarejanje denarja (243. člen KZ-1),</w:t>
            </w:r>
          </w:p>
          <w:p w:rsidR="00195F24" w:rsidRPr="009429EC" w:rsidRDefault="00195F24" w:rsidP="001A00D7">
            <w:pPr>
              <w:spacing w:after="0"/>
              <w:jc w:val="both"/>
              <w:rPr>
                <w:sz w:val="23"/>
                <w:szCs w:val="23"/>
                <w:lang w:eastAsia="sl-SI"/>
              </w:rPr>
            </w:pPr>
            <w:r w:rsidRPr="009429EC">
              <w:rPr>
                <w:sz w:val="23"/>
                <w:szCs w:val="23"/>
                <w:lang w:eastAsia="sl-SI"/>
              </w:rPr>
              <w:t>– ponarejanje in uporaba ponarejenih vrednotnic ali vrednostnih papirjev (244. člen KZ-1),</w:t>
            </w:r>
          </w:p>
          <w:p w:rsidR="00195F24" w:rsidRPr="009429EC" w:rsidRDefault="00195F24" w:rsidP="001A00D7">
            <w:pPr>
              <w:spacing w:after="0"/>
              <w:jc w:val="both"/>
              <w:rPr>
                <w:sz w:val="23"/>
                <w:szCs w:val="23"/>
                <w:lang w:eastAsia="sl-SI"/>
              </w:rPr>
            </w:pPr>
            <w:r w:rsidRPr="009429EC">
              <w:rPr>
                <w:sz w:val="23"/>
                <w:szCs w:val="23"/>
                <w:lang w:eastAsia="sl-SI"/>
              </w:rPr>
              <w:t>– pranje denarja (245. člen KZ-1),</w:t>
            </w:r>
          </w:p>
          <w:p w:rsidR="00195F24" w:rsidRPr="009429EC" w:rsidRDefault="00195F24" w:rsidP="001A00D7">
            <w:pPr>
              <w:spacing w:after="0"/>
              <w:jc w:val="both"/>
              <w:rPr>
                <w:sz w:val="23"/>
                <w:szCs w:val="23"/>
                <w:lang w:eastAsia="sl-SI"/>
              </w:rPr>
            </w:pPr>
            <w:r w:rsidRPr="009429EC">
              <w:rPr>
                <w:sz w:val="23"/>
                <w:szCs w:val="23"/>
                <w:lang w:eastAsia="sl-SI"/>
              </w:rPr>
              <w:t>– zloraba negotovinskega plačilnega sredstva (246. člen KZ-1),</w:t>
            </w:r>
          </w:p>
          <w:p w:rsidR="00195F24" w:rsidRPr="009429EC" w:rsidRDefault="00195F24" w:rsidP="001A00D7">
            <w:pPr>
              <w:spacing w:after="0"/>
              <w:jc w:val="both"/>
              <w:rPr>
                <w:sz w:val="23"/>
                <w:szCs w:val="23"/>
                <w:lang w:eastAsia="sl-SI"/>
              </w:rPr>
            </w:pPr>
            <w:r w:rsidRPr="009429EC">
              <w:rPr>
                <w:sz w:val="23"/>
                <w:szCs w:val="23"/>
                <w:lang w:eastAsia="sl-SI"/>
              </w:rPr>
              <w:t>– uporaba ponarejenega negotovinskega plačilnega sredstva (247. člen KZ-1),</w:t>
            </w:r>
          </w:p>
          <w:p w:rsidR="00195F24" w:rsidRPr="009429EC" w:rsidRDefault="00195F24" w:rsidP="001A00D7">
            <w:pPr>
              <w:spacing w:after="0"/>
              <w:jc w:val="both"/>
              <w:rPr>
                <w:sz w:val="23"/>
                <w:szCs w:val="23"/>
                <w:lang w:eastAsia="sl-SI"/>
              </w:rPr>
            </w:pPr>
            <w:r w:rsidRPr="009429EC">
              <w:rPr>
                <w:sz w:val="23"/>
                <w:szCs w:val="23"/>
                <w:lang w:eastAsia="sl-SI"/>
              </w:rPr>
              <w:t>– izdelava, pridobitev in odtujitev pripomočkov za ponarejanje (248. člen KZ-1),</w:t>
            </w:r>
          </w:p>
          <w:p w:rsidR="00195F24" w:rsidRPr="009429EC" w:rsidRDefault="00195F24" w:rsidP="001A00D7">
            <w:pPr>
              <w:spacing w:after="0"/>
              <w:jc w:val="both"/>
              <w:rPr>
                <w:sz w:val="23"/>
                <w:szCs w:val="23"/>
                <w:lang w:eastAsia="sl-SI"/>
              </w:rPr>
            </w:pPr>
            <w:r w:rsidRPr="009429EC">
              <w:rPr>
                <w:sz w:val="23"/>
                <w:szCs w:val="23"/>
                <w:lang w:eastAsia="sl-SI"/>
              </w:rPr>
              <w:t>– davčna zatajitev (249. člen KZ-1),</w:t>
            </w:r>
          </w:p>
          <w:p w:rsidR="00195F24" w:rsidRPr="009429EC" w:rsidRDefault="00195F24" w:rsidP="001A00D7">
            <w:pPr>
              <w:spacing w:after="0"/>
              <w:jc w:val="both"/>
              <w:rPr>
                <w:sz w:val="23"/>
                <w:szCs w:val="23"/>
                <w:lang w:eastAsia="sl-SI"/>
              </w:rPr>
            </w:pPr>
            <w:r w:rsidRPr="009429EC">
              <w:rPr>
                <w:sz w:val="23"/>
                <w:szCs w:val="23"/>
                <w:lang w:eastAsia="sl-SI"/>
              </w:rPr>
              <w:t>– tihotapstvo (250. člen KZ-1),</w:t>
            </w:r>
          </w:p>
          <w:p w:rsidR="00195F24" w:rsidRPr="009429EC" w:rsidRDefault="00195F24" w:rsidP="001A00D7">
            <w:pPr>
              <w:spacing w:after="0"/>
              <w:jc w:val="both"/>
              <w:rPr>
                <w:sz w:val="23"/>
                <w:szCs w:val="23"/>
                <w:lang w:eastAsia="sl-SI"/>
              </w:rPr>
            </w:pPr>
            <w:r w:rsidRPr="009429EC">
              <w:rPr>
                <w:sz w:val="23"/>
                <w:szCs w:val="23"/>
                <w:lang w:eastAsia="sl-SI"/>
              </w:rPr>
              <w:t>– izdaja tajnih podatkov (260. člen KZ-1),</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jemanje podkupnine (261. člen KZ-1),</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dajanje podkupnine (262. člen KZ-1),</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sprejemanje koristi za nezakonito posredovanje (263. člen KZ-1),</w:t>
            </w:r>
          </w:p>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 dajanje daril za nezakonito posredovanje (264. člen KZ-1),</w:t>
            </w:r>
          </w:p>
          <w:p w:rsidR="00195F24" w:rsidRPr="009429EC" w:rsidRDefault="00195F24" w:rsidP="001A00D7">
            <w:pPr>
              <w:spacing w:after="0"/>
              <w:jc w:val="both"/>
              <w:rPr>
                <w:sz w:val="23"/>
                <w:szCs w:val="23"/>
                <w:lang w:eastAsia="sl-SI"/>
              </w:rPr>
            </w:pPr>
            <w:r w:rsidRPr="009429EC">
              <w:rPr>
                <w:sz w:val="23"/>
                <w:szCs w:val="23"/>
                <w:lang w:eastAsia="sl-SI"/>
              </w:rPr>
              <w:t>– hudodelsko združevanje (294. člen KZ-1).</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DOKAZILO, KI GA JE POTREBNO PRILOŽITI (ponudniki, registrirani v RS): Izjava zakonitega zastopnika ponudnika, v kolikor je ponudnik pravna oseba, da v zadnjih petih letih pred objavo javnega naročila ni bil pravnomočno obsojen za kazniva dejanja, navedena zgoraj (obrazec D/3).</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OPOMBA: Izjavo zakonitega zastopnika ponudnika in izjavo o osebnih podatkih    zakonitega zastopnika ponudnika  mora podpisati zakoniti zastopnik, na katerega se izjavi nanašata, osebno. Teh izjav ni mogoče podpisati preko pooblaščencev.</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Zakoniti zastopnik ponudnika mora naročniku dati soglasje za pridobitev osebnih podatkov na obrazcu </w:t>
            </w:r>
            <w:r w:rsidRPr="009429EC">
              <w:rPr>
                <w:b/>
                <w:bCs/>
                <w:sz w:val="23"/>
                <w:szCs w:val="23"/>
                <w:lang w:eastAsia="sl-SI"/>
              </w:rPr>
              <w:t>Soglasje za pridobitev osebnih podatkov</w:t>
            </w:r>
            <w:r w:rsidRPr="009429EC">
              <w:rPr>
                <w:sz w:val="23"/>
                <w:szCs w:val="23"/>
                <w:lang w:eastAsia="sl-SI"/>
              </w:rPr>
              <w:t xml:space="preserve"> (priloga št. D/5).</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DOKAZILO, KI GA JE POTREBNO PRILOŽITI (tuji ponudniki, ki niso registrirani v RS): </w:t>
            </w:r>
            <w:r w:rsidRPr="009429EC">
              <w:rPr>
                <w:b/>
                <w:bCs/>
                <w:sz w:val="23"/>
                <w:szCs w:val="23"/>
                <w:lang w:eastAsia="sl-SI"/>
              </w:rPr>
              <w:t>Izpis iz ustreznega kazenskega registra</w:t>
            </w:r>
            <w:r w:rsidRPr="009429EC">
              <w:rPr>
                <w:sz w:val="23"/>
                <w:szCs w:val="23"/>
                <w:lang w:eastAsia="sl-SI"/>
              </w:rPr>
              <w:t xml:space="preserve"> v državi, kjer je ponudnik registriran, ki ne sme biti starejši kot 30 dni od dneva objave obvestila o naročilu na portalu javnih naročil, preveden v slovenski jezik. Če država, kjer je ponudnik registriran, takšnega izpisa iz ustreznega kazenskega registra ne pozna, mora ponudnik predložiti lastno izjavo, dano pred notarjem.</w:t>
            </w:r>
          </w:p>
        </w:tc>
      </w:tr>
      <w:tr w:rsidR="00195F24" w:rsidRPr="009429EC">
        <w:tc>
          <w:tcPr>
            <w:tcW w:w="959" w:type="dxa"/>
          </w:tcPr>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2.1.4.</w:t>
            </w:r>
          </w:p>
        </w:tc>
        <w:tc>
          <w:tcPr>
            <w:tcW w:w="8363" w:type="dxa"/>
          </w:tcPr>
          <w:p w:rsidR="00195F24" w:rsidRPr="009429EC" w:rsidRDefault="00195F24" w:rsidP="001A00D7">
            <w:pPr>
              <w:spacing w:after="0"/>
              <w:jc w:val="both"/>
              <w:rPr>
                <w:sz w:val="23"/>
                <w:szCs w:val="23"/>
                <w:lang w:eastAsia="sl-SI"/>
              </w:rPr>
            </w:pPr>
            <w:r w:rsidRPr="009429EC">
              <w:rPr>
                <w:sz w:val="23"/>
                <w:szCs w:val="23"/>
                <w:lang w:eastAsia="sl-SI"/>
              </w:rPr>
              <w:t>Naročnik bo iz postopka oddaje javnega naročila izločil ponudnika:</w:t>
            </w:r>
          </w:p>
          <w:p w:rsidR="00195F24" w:rsidRPr="009429EC" w:rsidRDefault="00195F24" w:rsidP="001A00D7">
            <w:pPr>
              <w:spacing w:after="0"/>
              <w:jc w:val="both"/>
              <w:rPr>
                <w:sz w:val="23"/>
                <w:szCs w:val="23"/>
                <w:lang w:eastAsia="sl-SI"/>
              </w:rPr>
            </w:pPr>
            <w:r w:rsidRPr="009429EC">
              <w:rPr>
                <w:sz w:val="23"/>
                <w:szCs w:val="23"/>
                <w:lang w:eastAsia="sl-SI"/>
              </w:rPr>
              <w:t>– za katerega je bil zanj podan predlog za začetek postopka prisilne poravnave in sodišče o tem predlogu še ni odločilo;</w:t>
            </w:r>
          </w:p>
          <w:p w:rsidR="00195F24" w:rsidRPr="009429EC" w:rsidRDefault="00195F24" w:rsidP="001A00D7">
            <w:pPr>
              <w:spacing w:after="0"/>
              <w:jc w:val="both"/>
              <w:rPr>
                <w:sz w:val="23"/>
                <w:szCs w:val="23"/>
                <w:lang w:eastAsia="sl-SI"/>
              </w:rPr>
            </w:pPr>
            <w:r w:rsidRPr="009429EC">
              <w:rPr>
                <w:sz w:val="23"/>
                <w:szCs w:val="23"/>
                <w:lang w:eastAsia="sl-SI"/>
              </w:rPr>
              <w:t>– je v stečajnem postopku ali je bil zanj podan predlog za začetek stečajnega postopka in sodišče o tem predlogu še ni odločilo;</w:t>
            </w:r>
          </w:p>
          <w:p w:rsidR="00195F24" w:rsidRDefault="00195F24" w:rsidP="001A00D7">
            <w:pPr>
              <w:spacing w:after="0"/>
              <w:jc w:val="both"/>
              <w:rPr>
                <w:sz w:val="23"/>
                <w:szCs w:val="23"/>
                <w:lang w:eastAsia="sl-SI"/>
              </w:rPr>
            </w:pPr>
            <w:r w:rsidRPr="009429EC">
              <w:rPr>
                <w:sz w:val="23"/>
                <w:szCs w:val="23"/>
                <w:lang w:eastAsia="sl-SI"/>
              </w:rPr>
              <w:t xml:space="preserve">– je v postopku prisilnega prenehanja, je bil zanj podan predlog za začetek postopka prisilnega prenehanja in sodišče o tem predlogu še ni odločilo, z njegovimi posli iz drugih razlogov upravlja sodišče ali je opustil poslovno dejavnost ali je v </w:t>
            </w:r>
            <w:r>
              <w:rPr>
                <w:sz w:val="23"/>
                <w:szCs w:val="23"/>
                <w:lang w:eastAsia="sl-SI"/>
              </w:rPr>
              <w:t>katerem koli podobnem položaju.</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DOKAZILO, KI GA JE POTREBNO PRILOŽITI (ponudniki, registrirani v RS): Izjava ponudnika  (priloga št. D/3). </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DOKAZILO, KI GA JE POTREBNO PRILOŽITI (tuji ponudniki, ki niso registrirani v RS):  </w:t>
            </w:r>
            <w:r w:rsidRPr="009429EC">
              <w:rPr>
                <w:b/>
                <w:bCs/>
                <w:sz w:val="23"/>
                <w:szCs w:val="23"/>
                <w:lang w:eastAsia="sl-SI"/>
              </w:rPr>
              <w:t>Izpis iz ustreznega kazenskega registra</w:t>
            </w:r>
            <w:r w:rsidRPr="009429EC">
              <w:rPr>
                <w:sz w:val="23"/>
                <w:szCs w:val="23"/>
                <w:lang w:eastAsia="sl-SI"/>
              </w:rPr>
              <w:t xml:space="preserve"> v državi, kjer je ponudnik registriran, ki ne sme biti starejši kot 30 dni od dneva objave obvestila o naročilu na portalu javnih naročil, preveden v slovenski jezik.</w:t>
            </w:r>
          </w:p>
          <w:p w:rsidR="00195F24" w:rsidRPr="009429EC" w:rsidRDefault="00195F24" w:rsidP="001A00D7">
            <w:pPr>
              <w:spacing w:after="0"/>
              <w:jc w:val="both"/>
              <w:rPr>
                <w:sz w:val="23"/>
                <w:szCs w:val="23"/>
                <w:lang w:eastAsia="sl-SI"/>
              </w:rPr>
            </w:pPr>
          </w:p>
        </w:tc>
      </w:tr>
      <w:tr w:rsidR="00195F24" w:rsidRPr="009429EC">
        <w:tc>
          <w:tcPr>
            <w:tcW w:w="959" w:type="dxa"/>
          </w:tcPr>
          <w:p w:rsidR="00195F24" w:rsidRPr="009429EC" w:rsidRDefault="00195F24" w:rsidP="001A00D7">
            <w:pPr>
              <w:spacing w:after="0"/>
              <w:jc w:val="both"/>
              <w:rPr>
                <w:sz w:val="23"/>
                <w:szCs w:val="23"/>
                <w:shd w:val="clear" w:color="auto" w:fill="FFFFFF"/>
              </w:rPr>
            </w:pPr>
            <w:r w:rsidRPr="009429EC">
              <w:rPr>
                <w:sz w:val="23"/>
                <w:szCs w:val="23"/>
              </w:rPr>
              <w:t>2.1.5.</w:t>
            </w:r>
          </w:p>
        </w:tc>
        <w:tc>
          <w:tcPr>
            <w:tcW w:w="8363" w:type="dxa"/>
          </w:tcPr>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Ponudnik je na dan, ko se izteče rok za oddajo ponudb poravnal davke in prispevke in druge obvezne dajatve (v vrednosti 50 evrov ali več), v skladu s predpisi države, kjer ima svoj sedež. Če ima ponudnik sedež v tujini, mora imeti poravnane tudi tiste dajatve, ki bi jih moral poravnati v Republiki Sloveniji.</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Ponudnik na dan, ko se izteče rok za oddajo ponudb, nima neplačanih, zapadlih obveznosti v zvezi s plačili prispevkov za socialno varnost v skladu z zakonskimi določbami države, v kateri ima sedež in v Republiki Sloveniji</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DOKAZILO, KI GA JE POTREBNO PRILOŽITI (ponudniki, registrirani v RS): Izjava ponudnika (priloga št. D/3 in priloga št. D/6).</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DOKAZILO, KI GA JE POTREBNO PRILOŽITI (tuji ponudniki, ki niso registrirani v RS): </w:t>
            </w:r>
            <w:r w:rsidRPr="009429EC">
              <w:rPr>
                <w:b/>
                <w:bCs/>
                <w:sz w:val="23"/>
                <w:szCs w:val="23"/>
                <w:lang w:eastAsia="sl-SI"/>
              </w:rPr>
              <w:t>Izpis iz ustreznega kazenskega registra</w:t>
            </w:r>
            <w:r w:rsidRPr="009429EC">
              <w:rPr>
                <w:sz w:val="23"/>
                <w:szCs w:val="23"/>
                <w:lang w:eastAsia="sl-SI"/>
              </w:rPr>
              <w:t xml:space="preserve"> v državi, kjer je ponudnik registriran, ki ne sme biti starejši kot 30 dni od dneva, določenega kot skrajni rok za oddajo ponudb,  preveden v slovenski jezik.</w:t>
            </w:r>
          </w:p>
          <w:p w:rsidR="00195F24" w:rsidRPr="009429EC" w:rsidRDefault="00195F24" w:rsidP="001A00D7">
            <w:pPr>
              <w:spacing w:after="0"/>
              <w:jc w:val="both"/>
              <w:rPr>
                <w:sz w:val="23"/>
                <w:szCs w:val="23"/>
                <w:lang w:eastAsia="sl-SI"/>
              </w:rPr>
            </w:pPr>
          </w:p>
        </w:tc>
      </w:tr>
      <w:tr w:rsidR="00195F24" w:rsidRPr="009429EC">
        <w:tc>
          <w:tcPr>
            <w:tcW w:w="959" w:type="dxa"/>
          </w:tcPr>
          <w:p w:rsidR="00195F24" w:rsidRPr="009429EC" w:rsidRDefault="00195F24" w:rsidP="001A00D7">
            <w:pPr>
              <w:spacing w:after="0"/>
              <w:jc w:val="both"/>
              <w:rPr>
                <w:sz w:val="23"/>
                <w:szCs w:val="23"/>
                <w:lang w:eastAsia="sl-SI"/>
              </w:rPr>
            </w:pPr>
            <w:r w:rsidRPr="009429EC">
              <w:rPr>
                <w:sz w:val="23"/>
                <w:szCs w:val="23"/>
                <w:lang w:eastAsia="sl-SI"/>
              </w:rPr>
              <w:t>2.1.6.</w:t>
            </w:r>
          </w:p>
        </w:tc>
        <w:tc>
          <w:tcPr>
            <w:tcW w:w="8363" w:type="dxa"/>
          </w:tcPr>
          <w:p w:rsidR="00195F24" w:rsidRPr="009429EC" w:rsidRDefault="00195F24" w:rsidP="001A00D7">
            <w:pPr>
              <w:spacing w:after="0"/>
              <w:jc w:val="both"/>
              <w:rPr>
                <w:sz w:val="23"/>
                <w:szCs w:val="23"/>
                <w:lang w:eastAsia="sl-SI"/>
              </w:rPr>
            </w:pPr>
            <w:r w:rsidRPr="009429EC">
              <w:rPr>
                <w:sz w:val="23"/>
                <w:szCs w:val="23"/>
                <w:lang w:eastAsia="sl-SI"/>
              </w:rPr>
              <w:t>Ponudnik ni uvrščen v evidenco ponudnikov z negativnimi referencami.</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DOKAZILO, KI GA JE POTREBNO PRILOŽITI (ponudniki, registrirani v RS): </w:t>
            </w:r>
            <w:r w:rsidRPr="009429EC">
              <w:rPr>
                <w:b/>
                <w:bCs/>
                <w:sz w:val="23"/>
                <w:szCs w:val="23"/>
                <w:lang w:eastAsia="sl-SI"/>
              </w:rPr>
              <w:t xml:space="preserve">Izjava ponudnika, </w:t>
            </w:r>
            <w:r w:rsidRPr="009429EC">
              <w:rPr>
                <w:sz w:val="23"/>
                <w:szCs w:val="23"/>
                <w:lang w:eastAsia="sl-SI"/>
              </w:rPr>
              <w:t xml:space="preserve">da ni uvrščen v evidenco ponudnikov z negativnimi referencami (priloga D/3). </w:t>
            </w:r>
          </w:p>
          <w:p w:rsidR="00195F24" w:rsidRPr="009429EC" w:rsidRDefault="00195F24" w:rsidP="001A00D7">
            <w:pPr>
              <w:spacing w:after="0"/>
              <w:jc w:val="both"/>
              <w:rPr>
                <w:sz w:val="23"/>
                <w:szCs w:val="23"/>
                <w:lang w:eastAsia="sl-SI"/>
              </w:rPr>
            </w:pPr>
            <w:r w:rsidRPr="009429EC">
              <w:rPr>
                <w:sz w:val="23"/>
                <w:szCs w:val="23"/>
                <w:lang w:eastAsia="sl-SI"/>
              </w:rPr>
              <w:t xml:space="preserve"> </w:t>
            </w:r>
          </w:p>
          <w:p w:rsidR="00195F24" w:rsidRPr="009429EC" w:rsidRDefault="00195F24" w:rsidP="001A00D7">
            <w:pPr>
              <w:spacing w:after="0"/>
              <w:jc w:val="both"/>
              <w:rPr>
                <w:sz w:val="23"/>
                <w:szCs w:val="23"/>
                <w:lang w:eastAsia="sl-SI"/>
              </w:rPr>
            </w:pPr>
            <w:r w:rsidRPr="009429EC">
              <w:rPr>
                <w:sz w:val="23"/>
                <w:szCs w:val="23"/>
                <w:lang w:eastAsia="sl-SI"/>
              </w:rPr>
              <w:t xml:space="preserve">DOKAZILO, KI GA JE POTREBNO PRILOŽITI (tuji ponudniki, ki niso registrirani v RS): </w:t>
            </w:r>
            <w:r w:rsidRPr="009429EC">
              <w:rPr>
                <w:b/>
                <w:bCs/>
                <w:sz w:val="23"/>
                <w:szCs w:val="23"/>
                <w:lang w:eastAsia="sl-SI"/>
              </w:rPr>
              <w:t xml:space="preserve">Izjava ponudnika, </w:t>
            </w:r>
            <w:r w:rsidRPr="009429EC">
              <w:rPr>
                <w:sz w:val="23"/>
                <w:szCs w:val="23"/>
                <w:lang w:eastAsia="sl-SI"/>
              </w:rPr>
              <w:t>da ni uvrščen v evidenco ponudnikov z negativnimi referencami.</w:t>
            </w:r>
          </w:p>
          <w:p w:rsidR="00195F24" w:rsidRPr="009429EC" w:rsidRDefault="00195F24" w:rsidP="001A00D7">
            <w:pPr>
              <w:spacing w:after="0"/>
              <w:jc w:val="both"/>
              <w:rPr>
                <w:sz w:val="23"/>
                <w:szCs w:val="23"/>
                <w:lang w:eastAsia="sl-SI"/>
              </w:rPr>
            </w:pPr>
            <w:r w:rsidRPr="009429EC">
              <w:rPr>
                <w:sz w:val="23"/>
                <w:szCs w:val="23"/>
                <w:lang w:eastAsia="sl-SI"/>
              </w:rPr>
              <w:t xml:space="preserve">Vzorec izjave je v obrazcu (priloga D/3). </w:t>
            </w:r>
          </w:p>
          <w:p w:rsidR="00195F24" w:rsidRPr="009429EC" w:rsidRDefault="00195F24" w:rsidP="001A00D7">
            <w:pPr>
              <w:spacing w:after="0"/>
              <w:jc w:val="both"/>
              <w:rPr>
                <w:sz w:val="23"/>
                <w:szCs w:val="23"/>
                <w:lang w:eastAsia="sl-SI"/>
              </w:rPr>
            </w:pPr>
          </w:p>
        </w:tc>
      </w:tr>
      <w:tr w:rsidR="00195F24" w:rsidRPr="009429EC">
        <w:tc>
          <w:tcPr>
            <w:tcW w:w="959" w:type="dxa"/>
          </w:tcPr>
          <w:p w:rsidR="00195F24" w:rsidRPr="009429EC" w:rsidRDefault="00195F24" w:rsidP="001A00D7">
            <w:pPr>
              <w:spacing w:after="0"/>
              <w:jc w:val="both"/>
              <w:rPr>
                <w:sz w:val="23"/>
                <w:szCs w:val="23"/>
                <w:lang w:eastAsia="sl-SI"/>
              </w:rPr>
            </w:pPr>
          </w:p>
        </w:tc>
        <w:tc>
          <w:tcPr>
            <w:tcW w:w="8363" w:type="dxa"/>
          </w:tcPr>
          <w:p w:rsidR="00195F24" w:rsidRPr="009429EC" w:rsidRDefault="00195F24" w:rsidP="001A00D7">
            <w:pPr>
              <w:keepNext/>
              <w:numPr>
                <w:ilvl w:val="1"/>
                <w:numId w:val="0"/>
              </w:numPr>
              <w:spacing w:after="0"/>
              <w:ind w:left="720" w:hanging="720"/>
              <w:jc w:val="both"/>
              <w:outlineLvl w:val="1"/>
              <w:rPr>
                <w:b/>
                <w:bCs/>
                <w:sz w:val="23"/>
                <w:szCs w:val="23"/>
                <w:lang w:eastAsia="sl-SI"/>
              </w:rPr>
            </w:pPr>
            <w:bookmarkStart w:id="258" w:name="_Toc343222347"/>
            <w:bookmarkStart w:id="259" w:name="_Toc349726758"/>
            <w:bookmarkStart w:id="260" w:name="_Toc351470204"/>
            <w:bookmarkStart w:id="261" w:name="_Toc380401922"/>
            <w:r w:rsidRPr="009429EC">
              <w:rPr>
                <w:b/>
                <w:bCs/>
                <w:sz w:val="23"/>
                <w:szCs w:val="23"/>
                <w:lang w:eastAsia="sl-SI"/>
              </w:rPr>
              <w:t>2.2. EKONOMSKA IN FINANČNA SPOSOBNOST</w:t>
            </w:r>
            <w:bookmarkEnd w:id="258"/>
            <w:bookmarkEnd w:id="259"/>
            <w:bookmarkEnd w:id="260"/>
            <w:bookmarkEnd w:id="261"/>
          </w:p>
        </w:tc>
      </w:tr>
      <w:tr w:rsidR="00195F24" w:rsidRPr="009429EC">
        <w:tc>
          <w:tcPr>
            <w:tcW w:w="959" w:type="dxa"/>
          </w:tcPr>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2.2.1.</w:t>
            </w:r>
          </w:p>
        </w:tc>
        <w:tc>
          <w:tcPr>
            <w:tcW w:w="8363" w:type="dxa"/>
          </w:tcPr>
          <w:p w:rsidR="00195F24" w:rsidRDefault="00195F24" w:rsidP="001A00D7">
            <w:pPr>
              <w:spacing w:after="0"/>
              <w:jc w:val="both"/>
              <w:rPr>
                <w:sz w:val="23"/>
                <w:szCs w:val="23"/>
                <w:lang w:eastAsia="sl-SI"/>
              </w:rPr>
            </w:pPr>
            <w:r w:rsidRPr="009429EC">
              <w:rPr>
                <w:sz w:val="23"/>
                <w:szCs w:val="23"/>
                <w:lang w:eastAsia="sl-SI"/>
              </w:rPr>
              <w:t xml:space="preserve">Ponudnik mora biti finančno in poslovno sposoben, kar za gospodarske družbe  pomeni, da v zadnjih </w:t>
            </w:r>
            <w:r>
              <w:rPr>
                <w:sz w:val="23"/>
                <w:szCs w:val="23"/>
                <w:lang w:eastAsia="sl-SI"/>
              </w:rPr>
              <w:t>3</w:t>
            </w:r>
            <w:r w:rsidRPr="009429EC">
              <w:rPr>
                <w:sz w:val="23"/>
                <w:szCs w:val="23"/>
                <w:lang w:eastAsia="sl-SI"/>
              </w:rPr>
              <w:t xml:space="preserve"> mesecih podjetje ni imelo blokiranega računa.</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DOKAZILO, KI GA JE POTREBNO PRILOŽITI (ponudniki, registrirani v RS): potrdilo vseh bank, pri katerih ima ponudnik odprt račun, da račun v zadnjih </w:t>
            </w:r>
            <w:r>
              <w:rPr>
                <w:sz w:val="23"/>
                <w:szCs w:val="23"/>
                <w:lang w:eastAsia="sl-SI"/>
              </w:rPr>
              <w:t>3</w:t>
            </w:r>
            <w:r w:rsidRPr="009429EC">
              <w:rPr>
                <w:sz w:val="23"/>
                <w:szCs w:val="23"/>
                <w:lang w:eastAsia="sl-SI"/>
              </w:rPr>
              <w:t xml:space="preserve"> mesecih pred izdajo potrdila ni bil blokiran, ki ne smejo biti starejša kot 30 dni od dneva, določenega kot skrajni rok za oddajo ponudb.</w:t>
            </w:r>
          </w:p>
          <w:p w:rsidR="00195F24" w:rsidRPr="009429EC" w:rsidRDefault="00195F24" w:rsidP="001A00D7">
            <w:pPr>
              <w:spacing w:after="0"/>
              <w:jc w:val="both"/>
              <w:rPr>
                <w:sz w:val="23"/>
                <w:szCs w:val="23"/>
                <w:lang w:eastAsia="sl-SI"/>
              </w:rPr>
            </w:pPr>
          </w:p>
          <w:p w:rsidR="00195F24" w:rsidRPr="009429EC" w:rsidRDefault="00195F24" w:rsidP="009B5F16">
            <w:pPr>
              <w:spacing w:after="0"/>
              <w:jc w:val="both"/>
              <w:rPr>
                <w:sz w:val="23"/>
                <w:szCs w:val="23"/>
                <w:lang w:eastAsia="sl-SI"/>
              </w:rPr>
            </w:pPr>
            <w:r w:rsidRPr="009429EC">
              <w:rPr>
                <w:sz w:val="23"/>
                <w:szCs w:val="23"/>
                <w:lang w:eastAsia="sl-SI"/>
              </w:rPr>
              <w:t>DOKAZILO, KI GA JE POTREBNO PRILOŽITI (tuji ponudniki, ki niso registrirani v RS): izjave vseh bank, pri katerih ima ponudnik odprte račune,</w:t>
            </w:r>
            <w:r>
              <w:rPr>
                <w:sz w:val="23"/>
                <w:szCs w:val="23"/>
                <w:lang w:eastAsia="sl-SI"/>
              </w:rPr>
              <w:t xml:space="preserve"> da ponudnik v zadnjih 3</w:t>
            </w:r>
            <w:r w:rsidRPr="009429EC">
              <w:rPr>
                <w:sz w:val="23"/>
                <w:szCs w:val="23"/>
                <w:lang w:eastAsia="sl-SI"/>
              </w:rPr>
              <w:t xml:space="preserve"> mesecih pred izdajo potrdila, ki ne sme biti starejše od 30 dni od dneva, določenega kot skrajni rok za oddajo ponudb, ni imel blokiranih računov. </w:t>
            </w:r>
          </w:p>
        </w:tc>
      </w:tr>
      <w:tr w:rsidR="00195F24" w:rsidRPr="009429EC">
        <w:tc>
          <w:tcPr>
            <w:tcW w:w="959" w:type="dxa"/>
          </w:tcPr>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2.2.2.</w:t>
            </w:r>
          </w:p>
        </w:tc>
        <w:tc>
          <w:tcPr>
            <w:tcW w:w="8363" w:type="dxa"/>
          </w:tcPr>
          <w:p w:rsidR="00195F24" w:rsidRPr="009429EC" w:rsidRDefault="00195F24" w:rsidP="001A00D7">
            <w:pPr>
              <w:spacing w:after="0"/>
              <w:jc w:val="both"/>
              <w:rPr>
                <w:sz w:val="23"/>
                <w:szCs w:val="23"/>
                <w:lang w:eastAsia="sl-SI"/>
              </w:rPr>
            </w:pPr>
            <w:r w:rsidRPr="009429EC">
              <w:rPr>
                <w:sz w:val="23"/>
                <w:szCs w:val="23"/>
                <w:lang w:eastAsia="sl-SI"/>
              </w:rPr>
              <w:t>Ponudnik ima plačane vse zapadle obveznosti do podizvajalcev v vseh predhodnih postopkih javnega naročanja.</w:t>
            </w:r>
          </w:p>
          <w:p w:rsidR="00195F24" w:rsidRPr="009429EC" w:rsidRDefault="00195F24" w:rsidP="001A00D7">
            <w:pPr>
              <w:spacing w:after="0"/>
              <w:jc w:val="both"/>
              <w:rPr>
                <w:sz w:val="23"/>
                <w:szCs w:val="23"/>
                <w:lang w:eastAsia="sl-SI"/>
              </w:rPr>
            </w:pPr>
            <w:r w:rsidRPr="009429EC">
              <w:rPr>
                <w:sz w:val="23"/>
                <w:szCs w:val="23"/>
                <w:lang w:eastAsia="sl-SI"/>
              </w:rPr>
              <w:t xml:space="preserve">DOKAZILO, KI GA JE POTREBNO PRILOŽITI (ponudniki, registrirani v RS): Izjava ponudnika, da ima plačane vse zapadle obveznosti do podizvajalcev v vseh predhodnih postopkih javnega naročanja (priloga D/3). </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DOKAZILO, KI GA JE POTREBNO PRILOŽITI (tuji ponudniki, ki niso registrirani v RS): Izjava ponudnika, da ima plačane vse zapadle obveznosti do podizvajalcev v vseh predhodnih postopkih javnega naročanja (priloga D/3).</w:t>
            </w:r>
          </w:p>
        </w:tc>
      </w:tr>
      <w:tr w:rsidR="00195F24" w:rsidRPr="009429EC">
        <w:tc>
          <w:tcPr>
            <w:tcW w:w="959" w:type="dxa"/>
          </w:tcPr>
          <w:p w:rsidR="00195F24" w:rsidRPr="009429EC" w:rsidRDefault="00195F24" w:rsidP="001A00D7">
            <w:pPr>
              <w:spacing w:after="0"/>
              <w:jc w:val="both"/>
              <w:rPr>
                <w:sz w:val="23"/>
                <w:szCs w:val="23"/>
              </w:rPr>
            </w:pPr>
          </w:p>
        </w:tc>
        <w:tc>
          <w:tcPr>
            <w:tcW w:w="8363" w:type="dxa"/>
          </w:tcPr>
          <w:p w:rsidR="00195F24" w:rsidRPr="009429EC" w:rsidRDefault="00195F24" w:rsidP="001A00D7">
            <w:pPr>
              <w:keepNext/>
              <w:numPr>
                <w:ilvl w:val="1"/>
                <w:numId w:val="0"/>
              </w:numPr>
              <w:spacing w:after="0"/>
              <w:ind w:left="720" w:hanging="720"/>
              <w:jc w:val="both"/>
              <w:outlineLvl w:val="1"/>
              <w:rPr>
                <w:b/>
                <w:bCs/>
                <w:sz w:val="23"/>
                <w:szCs w:val="23"/>
                <w:lang w:eastAsia="sl-SI"/>
              </w:rPr>
            </w:pPr>
            <w:bookmarkStart w:id="262" w:name="_Toc343222348"/>
            <w:bookmarkStart w:id="263" w:name="_Toc349726759"/>
            <w:bookmarkStart w:id="264" w:name="_Toc351470205"/>
            <w:bookmarkStart w:id="265" w:name="_Toc380401923"/>
            <w:r w:rsidRPr="009429EC">
              <w:rPr>
                <w:b/>
                <w:bCs/>
                <w:sz w:val="23"/>
                <w:szCs w:val="23"/>
                <w:lang w:eastAsia="sl-SI"/>
              </w:rPr>
              <w:t>2.3. TEHNIČNA IN KADROVSKA SPOSOBNOST</w:t>
            </w:r>
            <w:bookmarkEnd w:id="262"/>
            <w:bookmarkEnd w:id="263"/>
            <w:bookmarkEnd w:id="264"/>
            <w:bookmarkEnd w:id="265"/>
          </w:p>
        </w:tc>
      </w:tr>
      <w:tr w:rsidR="00195F24" w:rsidRPr="009429EC">
        <w:tc>
          <w:tcPr>
            <w:tcW w:w="959" w:type="dxa"/>
          </w:tcPr>
          <w:p w:rsidR="00195F24" w:rsidRPr="009429EC" w:rsidRDefault="00195F24" w:rsidP="001A00D7">
            <w:pPr>
              <w:spacing w:after="0"/>
              <w:jc w:val="both"/>
              <w:rPr>
                <w:sz w:val="23"/>
                <w:szCs w:val="23"/>
                <w:lang w:eastAsia="sl-SI"/>
              </w:rPr>
            </w:pPr>
            <w:r w:rsidRPr="009429EC">
              <w:rPr>
                <w:sz w:val="23"/>
                <w:szCs w:val="23"/>
                <w:lang w:eastAsia="sl-SI"/>
              </w:rPr>
              <w:t>2.3.1.</w:t>
            </w:r>
          </w:p>
        </w:tc>
        <w:tc>
          <w:tcPr>
            <w:tcW w:w="8363" w:type="dxa"/>
          </w:tcPr>
          <w:p w:rsidR="00195F24" w:rsidRPr="00EF6F09" w:rsidRDefault="00195F24" w:rsidP="001A00D7">
            <w:pPr>
              <w:spacing w:after="0"/>
              <w:jc w:val="both"/>
              <w:rPr>
                <w:sz w:val="23"/>
                <w:szCs w:val="23"/>
                <w:lang w:eastAsia="sl-SI"/>
              </w:rPr>
            </w:pPr>
            <w:r w:rsidRPr="00EF6F09">
              <w:rPr>
                <w:sz w:val="23"/>
                <w:szCs w:val="23"/>
                <w:lang w:eastAsia="sl-SI"/>
              </w:rPr>
              <w:t>Ponudnik mora predložiti naslednje reference:</w:t>
            </w:r>
          </w:p>
          <w:p w:rsidR="00195F24" w:rsidRPr="00EF6F09" w:rsidRDefault="00195F24" w:rsidP="00A257C6">
            <w:pPr>
              <w:pStyle w:val="ListParagraph"/>
              <w:numPr>
                <w:ilvl w:val="0"/>
                <w:numId w:val="11"/>
              </w:numPr>
              <w:spacing w:after="0"/>
              <w:jc w:val="both"/>
              <w:rPr>
                <w:sz w:val="23"/>
                <w:szCs w:val="23"/>
                <w:lang w:eastAsia="sl-SI"/>
              </w:rPr>
            </w:pPr>
            <w:r w:rsidRPr="00EF6F09">
              <w:rPr>
                <w:sz w:val="23"/>
                <w:szCs w:val="23"/>
                <w:lang w:eastAsia="sl-SI"/>
              </w:rPr>
              <w:t>najmanj 2 referenci, da je v zadnjih petih letih pred oddajo ponudbe uspešno izvedel projekt izgradnje ločenega kanalizacijskega omrežja dolžine minimalno 1500 m (referenca mora vključevati gradnjo ločenega sistema kanalizacije, ki vključuje vod za komunalno vodo in ločen vod za padavinsko vodo, vsak v dolžini najmanj 1500 m) in</w:t>
            </w:r>
          </w:p>
          <w:p w:rsidR="00195F24" w:rsidRPr="00EF6F09" w:rsidRDefault="00195F24" w:rsidP="001A00D7">
            <w:pPr>
              <w:pStyle w:val="ListParagraph"/>
              <w:numPr>
                <w:ilvl w:val="0"/>
                <w:numId w:val="11"/>
              </w:numPr>
              <w:spacing w:after="0"/>
              <w:jc w:val="both"/>
              <w:rPr>
                <w:sz w:val="23"/>
                <w:szCs w:val="23"/>
                <w:lang w:eastAsia="sl-SI"/>
              </w:rPr>
            </w:pPr>
            <w:r w:rsidRPr="00EF6F09">
              <w:rPr>
                <w:sz w:val="23"/>
                <w:szCs w:val="23"/>
                <w:lang w:eastAsia="sl-SI"/>
              </w:rPr>
              <w:t>najmanj 2 referenci, da je v zadnjih petih letih pred oddajo ponudbe uspešno izvedel novogradnjo najmanj 500 metrov vodovoda in</w:t>
            </w:r>
          </w:p>
          <w:p w:rsidR="00195F24" w:rsidRPr="00EF6F09" w:rsidRDefault="00195F24" w:rsidP="001A00D7">
            <w:pPr>
              <w:pStyle w:val="ListParagraph"/>
              <w:numPr>
                <w:ilvl w:val="0"/>
                <w:numId w:val="11"/>
              </w:numPr>
              <w:spacing w:after="0"/>
              <w:jc w:val="both"/>
              <w:rPr>
                <w:sz w:val="23"/>
                <w:szCs w:val="23"/>
                <w:lang w:eastAsia="sl-SI"/>
              </w:rPr>
            </w:pPr>
            <w:r w:rsidRPr="00EF6F09">
              <w:rPr>
                <w:sz w:val="23"/>
                <w:szCs w:val="23"/>
                <w:lang w:eastAsia="sl-SI"/>
              </w:rPr>
              <w:t>najmanj 2 referenci, da je v zadnjih petih letih pred oddajo ponudbe uspešno zgradil celotno komunalno čistilno napravo zmogljivosti najmanj 500 PE. Kot uspešno izveden projekt se šteje projekt, za katerega je bilo pridobljeno gradbeno dovoljenje.</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DOKAZILO ZA VSE PONUDNIKE:  </w:t>
            </w:r>
            <w:r w:rsidRPr="009429EC">
              <w:rPr>
                <w:b/>
                <w:bCs/>
                <w:sz w:val="23"/>
                <w:szCs w:val="23"/>
                <w:lang w:eastAsia="sl-SI"/>
              </w:rPr>
              <w:t xml:space="preserve">REFERENČNA LISTA PONUDNIKA ZA DELA, KI SO PREDMET JAVNEGA NAROČILA </w:t>
            </w:r>
            <w:r w:rsidRPr="009429EC">
              <w:rPr>
                <w:sz w:val="23"/>
                <w:szCs w:val="23"/>
                <w:lang w:eastAsia="sl-SI"/>
              </w:rPr>
              <w:t xml:space="preserve">(priloga št. D/7) ter </w:t>
            </w:r>
            <w:r w:rsidRPr="009429EC">
              <w:rPr>
                <w:b/>
                <w:bCs/>
                <w:sz w:val="23"/>
                <w:szCs w:val="23"/>
                <w:lang w:eastAsia="sl-SI"/>
              </w:rPr>
              <w:t>Referenčno potrdilo na obrazcu</w:t>
            </w:r>
            <w:r w:rsidRPr="009429EC">
              <w:rPr>
                <w:sz w:val="23"/>
                <w:szCs w:val="23"/>
                <w:lang w:eastAsia="sl-SI"/>
              </w:rPr>
              <w:t xml:space="preserve"> (priloga št. D/8) za vsako posamezno referenco. </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Referenčno potrdilo mora potrditi investitor oziroma naročnik referenčnega projekta. Referenčni naročnik je tisti naročnik, ki je ponudniku naročil in financiral izvedbo del.</w:t>
            </w:r>
          </w:p>
          <w:p w:rsidR="00195F24" w:rsidRPr="009429EC" w:rsidRDefault="00195F24" w:rsidP="001A00D7">
            <w:pPr>
              <w:spacing w:after="0"/>
              <w:jc w:val="both"/>
              <w:rPr>
                <w:sz w:val="23"/>
                <w:szCs w:val="23"/>
              </w:rPr>
            </w:pPr>
          </w:p>
        </w:tc>
      </w:tr>
      <w:tr w:rsidR="00195F24" w:rsidRPr="009429EC">
        <w:tc>
          <w:tcPr>
            <w:tcW w:w="959" w:type="dxa"/>
          </w:tcPr>
          <w:p w:rsidR="00195F24" w:rsidRPr="009429EC" w:rsidRDefault="00195F24" w:rsidP="001A00D7">
            <w:pPr>
              <w:spacing w:after="0"/>
              <w:jc w:val="both"/>
              <w:rPr>
                <w:sz w:val="23"/>
                <w:szCs w:val="23"/>
              </w:rPr>
            </w:pPr>
            <w:r w:rsidRPr="009429EC">
              <w:rPr>
                <w:sz w:val="23"/>
                <w:szCs w:val="23"/>
              </w:rPr>
              <w:t>2.3.2.</w:t>
            </w:r>
          </w:p>
        </w:tc>
        <w:tc>
          <w:tcPr>
            <w:tcW w:w="8363" w:type="dxa"/>
          </w:tcPr>
          <w:p w:rsidR="00195F24" w:rsidRPr="00EF6F09" w:rsidRDefault="00195F24" w:rsidP="001A00D7">
            <w:pPr>
              <w:spacing w:after="0"/>
              <w:jc w:val="both"/>
              <w:rPr>
                <w:sz w:val="23"/>
                <w:szCs w:val="23"/>
                <w:lang w:eastAsia="sl-SI"/>
              </w:rPr>
            </w:pPr>
            <w:r w:rsidRPr="009429EC">
              <w:rPr>
                <w:sz w:val="23"/>
                <w:szCs w:val="23"/>
                <w:lang w:eastAsia="sl-SI"/>
              </w:rPr>
              <w:t xml:space="preserve">Ponudnik mora zagotoviti kadre, ki bodo odgovorni za izvedbo pogodbe in za nadzor </w:t>
            </w:r>
            <w:r w:rsidRPr="00EF6F09">
              <w:rPr>
                <w:sz w:val="23"/>
                <w:szCs w:val="23"/>
                <w:lang w:eastAsia="sl-SI"/>
              </w:rPr>
              <w:t xml:space="preserve">kakovosti gradnje, in sicer: </w:t>
            </w:r>
          </w:p>
          <w:p w:rsidR="00195F24" w:rsidRPr="00EF6F09" w:rsidRDefault="00195F24" w:rsidP="001A00D7">
            <w:pPr>
              <w:numPr>
                <w:ilvl w:val="0"/>
                <w:numId w:val="14"/>
              </w:numPr>
              <w:spacing w:after="0"/>
              <w:jc w:val="both"/>
              <w:rPr>
                <w:sz w:val="23"/>
                <w:szCs w:val="23"/>
                <w:lang w:eastAsia="sl-SI"/>
              </w:rPr>
            </w:pPr>
            <w:r w:rsidRPr="00EF6F09">
              <w:rPr>
                <w:b/>
                <w:bCs/>
                <w:sz w:val="23"/>
                <w:szCs w:val="23"/>
                <w:lang w:eastAsia="sl-SI"/>
              </w:rPr>
              <w:t>odgovornega vodjo del</w:t>
            </w:r>
            <w:r w:rsidRPr="00EF6F09">
              <w:rPr>
                <w:sz w:val="23"/>
                <w:szCs w:val="23"/>
                <w:lang w:eastAsia="sl-SI"/>
              </w:rPr>
              <w:t>, ki mora izpolnjevati pogoje iz 77. člena ZGO-1 ter ima naslednje reference:</w:t>
            </w:r>
          </w:p>
          <w:p w:rsidR="00195F24" w:rsidRPr="00EF6F09" w:rsidRDefault="00195F24" w:rsidP="00DF58EF">
            <w:pPr>
              <w:pStyle w:val="ListParagraph"/>
              <w:numPr>
                <w:ilvl w:val="0"/>
                <w:numId w:val="11"/>
              </w:numPr>
              <w:spacing w:after="0"/>
              <w:jc w:val="both"/>
              <w:rPr>
                <w:sz w:val="23"/>
                <w:szCs w:val="23"/>
                <w:lang w:eastAsia="sl-SI"/>
              </w:rPr>
            </w:pPr>
            <w:r w:rsidRPr="00EF6F09">
              <w:rPr>
                <w:sz w:val="23"/>
                <w:szCs w:val="23"/>
                <w:lang w:eastAsia="sl-SI"/>
              </w:rPr>
              <w:t>najmanj 1 referenco, da je v zadnjih petih letih pred oddajo ponudbe opravljal funkcijo odgovornega vodje del pri uspešno izvedenem projektu izgradnje ločenega kanalizacijskega omrežja dolžine minimalno 1500 m (referenca mora vključevati gradnjo ločenega sistema kanalizacije, ki vključuje vod za komunalno vodo in ločen vod za padavinsko vodo, vsak v dolžini najmanj 900 m) in</w:t>
            </w:r>
          </w:p>
          <w:p w:rsidR="00195F24" w:rsidRPr="00EF6F09" w:rsidRDefault="00195F24" w:rsidP="00DF58EF">
            <w:pPr>
              <w:pStyle w:val="ListParagraph"/>
              <w:numPr>
                <w:ilvl w:val="0"/>
                <w:numId w:val="11"/>
              </w:numPr>
              <w:spacing w:after="0"/>
              <w:jc w:val="both"/>
              <w:rPr>
                <w:sz w:val="23"/>
                <w:szCs w:val="23"/>
                <w:lang w:eastAsia="sl-SI"/>
              </w:rPr>
            </w:pPr>
            <w:r w:rsidRPr="00EF6F09">
              <w:rPr>
                <w:sz w:val="23"/>
                <w:szCs w:val="23"/>
                <w:lang w:eastAsia="sl-SI"/>
              </w:rPr>
              <w:t>najmanj 1 referenco, da je v zadnjih petih letih pred oddajo ponudbe opravljal funkcijo odgovornega vodje del pri uspešno izvedenem projektu novogradnje najmanj 500 metrov vodovoda in</w:t>
            </w:r>
          </w:p>
          <w:p w:rsidR="00195F24" w:rsidRPr="00EF6F09" w:rsidRDefault="00195F24" w:rsidP="00DF58EF">
            <w:pPr>
              <w:pStyle w:val="ListParagraph"/>
              <w:numPr>
                <w:ilvl w:val="0"/>
                <w:numId w:val="11"/>
              </w:numPr>
              <w:spacing w:after="0"/>
              <w:jc w:val="both"/>
              <w:rPr>
                <w:sz w:val="23"/>
                <w:szCs w:val="23"/>
                <w:lang w:eastAsia="sl-SI"/>
              </w:rPr>
            </w:pPr>
            <w:r w:rsidRPr="00EF6F09">
              <w:rPr>
                <w:sz w:val="23"/>
                <w:szCs w:val="23"/>
                <w:lang w:eastAsia="sl-SI"/>
              </w:rPr>
              <w:t>najmanj 1 referenco, da je v zadnjih petih letih pred oddajo ponudbe opravljal funkcijo odgovornega vodje del pri uspešno izvedenem projektu izgradnje celotne komunalne čistilne napravo zmogljivosti najmanj 500 PE. Kot uspešno izveden projekt se šteje projekt, za katerega je bilo pridobljeno gradbeno dovoljenje.</w:t>
            </w:r>
          </w:p>
          <w:p w:rsidR="00195F24" w:rsidRDefault="00195F24" w:rsidP="001A00D7">
            <w:pPr>
              <w:spacing w:after="0"/>
              <w:jc w:val="both"/>
              <w:rPr>
                <w:sz w:val="23"/>
                <w:szCs w:val="23"/>
                <w:lang w:eastAsia="sl-SI"/>
              </w:rPr>
            </w:pPr>
          </w:p>
          <w:p w:rsidR="00195F24" w:rsidRPr="006108C5" w:rsidRDefault="00195F24" w:rsidP="006108C5">
            <w:pPr>
              <w:spacing w:after="0"/>
              <w:jc w:val="both"/>
              <w:rPr>
                <w:sz w:val="23"/>
                <w:szCs w:val="23"/>
                <w:lang w:eastAsia="sl-SI"/>
              </w:rPr>
            </w:pPr>
            <w:r w:rsidRPr="006108C5">
              <w:rPr>
                <w:sz w:val="23"/>
                <w:szCs w:val="23"/>
                <w:lang w:eastAsia="sl-SI"/>
              </w:rPr>
              <w:t xml:space="preserve">DOKAZILO ZA VSE PONUDNIKE: Ponudnik pripravi </w:t>
            </w:r>
            <w:r w:rsidRPr="006108C5">
              <w:rPr>
                <w:b/>
                <w:bCs/>
                <w:sz w:val="23"/>
                <w:szCs w:val="23"/>
                <w:lang w:eastAsia="sl-SI"/>
              </w:rPr>
              <w:t xml:space="preserve">seznam vodstvenega osebja </w:t>
            </w:r>
            <w:r w:rsidRPr="006108C5">
              <w:rPr>
                <w:sz w:val="23"/>
                <w:szCs w:val="23"/>
                <w:lang w:eastAsia="sl-SI"/>
              </w:rPr>
              <w:t xml:space="preserve">na obrazcu (priloga št. D/9). </w:t>
            </w:r>
          </w:p>
          <w:p w:rsidR="00195F24" w:rsidRPr="006108C5" w:rsidRDefault="00195F24" w:rsidP="006108C5">
            <w:pPr>
              <w:spacing w:after="0"/>
              <w:jc w:val="both"/>
              <w:rPr>
                <w:sz w:val="23"/>
                <w:szCs w:val="23"/>
                <w:lang w:eastAsia="sl-SI"/>
              </w:rPr>
            </w:pPr>
          </w:p>
          <w:p w:rsidR="00195F24" w:rsidRPr="006108C5" w:rsidRDefault="00195F24" w:rsidP="006108C5">
            <w:pPr>
              <w:spacing w:after="0"/>
              <w:jc w:val="both"/>
              <w:rPr>
                <w:sz w:val="23"/>
                <w:szCs w:val="23"/>
                <w:lang w:eastAsia="sl-SI"/>
              </w:rPr>
            </w:pPr>
            <w:r w:rsidRPr="006108C5">
              <w:rPr>
                <w:sz w:val="23"/>
                <w:szCs w:val="23"/>
                <w:lang w:eastAsia="sl-SI"/>
              </w:rPr>
              <w:t>Tem obrazcem ponudnik priloži še:</w:t>
            </w:r>
          </w:p>
          <w:p w:rsidR="00195F24" w:rsidRPr="006108C5" w:rsidRDefault="00195F24" w:rsidP="006108C5">
            <w:pPr>
              <w:numPr>
                <w:ilvl w:val="1"/>
                <w:numId w:val="13"/>
              </w:numPr>
              <w:spacing w:after="0"/>
              <w:jc w:val="both"/>
              <w:rPr>
                <w:sz w:val="23"/>
                <w:szCs w:val="23"/>
                <w:lang w:eastAsia="sl-SI"/>
              </w:rPr>
            </w:pPr>
            <w:r w:rsidRPr="006108C5">
              <w:rPr>
                <w:sz w:val="23"/>
                <w:szCs w:val="23"/>
                <w:lang w:eastAsia="sl-SI"/>
              </w:rPr>
              <w:t>izpisek iz imenika Inženirske zbornice Slovenije ali iz spletne strani IZS za imenovani strokovni kader,</w:t>
            </w:r>
          </w:p>
          <w:p w:rsidR="00195F24" w:rsidRPr="006108C5" w:rsidRDefault="00195F24" w:rsidP="006108C5">
            <w:pPr>
              <w:numPr>
                <w:ilvl w:val="1"/>
                <w:numId w:val="13"/>
              </w:numPr>
              <w:spacing w:after="0"/>
              <w:jc w:val="both"/>
              <w:rPr>
                <w:sz w:val="23"/>
                <w:szCs w:val="23"/>
                <w:lang w:eastAsia="sl-SI"/>
              </w:rPr>
            </w:pPr>
            <w:r w:rsidRPr="006108C5">
              <w:rPr>
                <w:b/>
                <w:bCs/>
                <w:sz w:val="23"/>
                <w:szCs w:val="23"/>
                <w:lang w:eastAsia="sl-SI"/>
              </w:rPr>
              <w:t>potrdilo o referencah vodstvenega osebja, izdano s strani referenčnih naročnikov</w:t>
            </w:r>
            <w:r w:rsidRPr="006108C5">
              <w:rPr>
                <w:sz w:val="23"/>
                <w:szCs w:val="23"/>
                <w:lang w:eastAsia="sl-SI"/>
              </w:rPr>
              <w:t xml:space="preserve">, ki potrjuje kvalitetno in pravočasno izpolnitev pogodbenih obveznosti, na predpisanem obrazcu </w:t>
            </w:r>
            <w:r w:rsidRPr="006108C5">
              <w:rPr>
                <w:b/>
                <w:bCs/>
                <w:sz w:val="23"/>
                <w:szCs w:val="23"/>
                <w:lang w:eastAsia="sl-SI"/>
              </w:rPr>
              <w:t>(priloga št. D/10)</w:t>
            </w:r>
            <w:r w:rsidRPr="006108C5">
              <w:rPr>
                <w:sz w:val="23"/>
                <w:szCs w:val="23"/>
                <w:lang w:eastAsia="sl-SI"/>
              </w:rPr>
              <w:t xml:space="preserve"> ali drugo potrdilo, ki po vsebini vsebuje vse podatke iz predpisanega obrazca. </w:t>
            </w:r>
          </w:p>
          <w:p w:rsidR="00195F24" w:rsidRPr="009429EC" w:rsidRDefault="00195F24" w:rsidP="001A00D7">
            <w:pPr>
              <w:spacing w:after="0"/>
              <w:jc w:val="both"/>
              <w:rPr>
                <w:sz w:val="23"/>
                <w:szCs w:val="23"/>
                <w:lang w:eastAsia="sl-SI"/>
              </w:rPr>
            </w:pPr>
          </w:p>
        </w:tc>
      </w:tr>
    </w:tbl>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Naročnik bo pred sklepom o oddaji javnega naročila najugodnejšemu ponudniku za izbranega ponudnika, ki je registriran v RS v uradnih evidencah preveril izpolnjevanje vseh pogojev, katerih izpolnjevanje zahteva naročnik. Naročnik si pridržuje pravico, da za vsako od zgoraj navedenih pogojev zahteva dodatna dokazila, kot na primer: kopije sklenjenih pogodb za referenčne posle, podatke o referenčnih poslih, ipd...</w:t>
      </w:r>
    </w:p>
    <w:p w:rsidR="00195F24" w:rsidRPr="001A00D7" w:rsidRDefault="00195F24" w:rsidP="001A00D7">
      <w:pPr>
        <w:spacing w:after="0"/>
        <w:jc w:val="both"/>
        <w:rPr>
          <w:sz w:val="23"/>
          <w:szCs w:val="23"/>
          <w:lang w:eastAsia="sl-SI"/>
        </w:rPr>
      </w:pPr>
    </w:p>
    <w:p w:rsidR="00195F24" w:rsidRDefault="00195F24">
      <w:pPr>
        <w:rPr>
          <w:b/>
          <w:bCs/>
          <w:color w:val="4F81BD"/>
          <w:sz w:val="23"/>
          <w:szCs w:val="23"/>
          <w:lang w:eastAsia="sl-SI"/>
        </w:rPr>
      </w:pPr>
      <w:bookmarkStart w:id="266" w:name="_Toc343222349"/>
      <w:bookmarkStart w:id="267" w:name="_Toc349726760"/>
      <w:bookmarkStart w:id="268" w:name="_Toc351470206"/>
      <w:r>
        <w:rPr>
          <w:sz w:val="23"/>
          <w:szCs w:val="23"/>
          <w:lang w:eastAsia="sl-SI"/>
        </w:rPr>
        <w:br w:type="page"/>
      </w:r>
    </w:p>
    <w:p w:rsidR="00195F24" w:rsidRPr="001A00D7" w:rsidRDefault="00195F24" w:rsidP="001A00D7">
      <w:pPr>
        <w:pStyle w:val="Heading2"/>
        <w:numPr>
          <w:ilvl w:val="0"/>
          <w:numId w:val="17"/>
        </w:numPr>
        <w:spacing w:before="0"/>
        <w:rPr>
          <w:rFonts w:ascii="Calibri" w:hAnsi="Calibri" w:cs="Calibri"/>
          <w:sz w:val="23"/>
          <w:szCs w:val="23"/>
          <w:lang w:eastAsia="sl-SI"/>
        </w:rPr>
      </w:pPr>
      <w:bookmarkStart w:id="269" w:name="_Toc380401924"/>
      <w:r w:rsidRPr="001A00D7">
        <w:rPr>
          <w:rFonts w:ascii="Calibri" w:hAnsi="Calibri" w:cs="Calibri"/>
          <w:sz w:val="23"/>
          <w:szCs w:val="23"/>
          <w:lang w:eastAsia="sl-SI"/>
        </w:rPr>
        <w:t>OBVEZNA VSEBINA PONUDBE</w:t>
      </w:r>
      <w:bookmarkEnd w:id="266"/>
      <w:bookmarkEnd w:id="267"/>
      <w:bookmarkEnd w:id="268"/>
      <w:bookmarkEnd w:id="269"/>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Vsaka ponudba mora vsebovati naslednje dokumente:</w:t>
      </w:r>
    </w:p>
    <w:p w:rsidR="00195F24" w:rsidRPr="001A00D7" w:rsidRDefault="00195F24" w:rsidP="001A00D7">
      <w:pPr>
        <w:spacing w:after="0"/>
        <w:jc w:val="both"/>
        <w:rPr>
          <w:sz w:val="23"/>
          <w:szCs w:val="23"/>
          <w:lang w:eastAsia="sl-SI"/>
        </w:rPr>
      </w:pPr>
    </w:p>
    <w:tbl>
      <w:tblPr>
        <w:tblW w:w="932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8363"/>
      </w:tblGrid>
      <w:tr w:rsidR="00195F24" w:rsidRPr="009429EC">
        <w:tc>
          <w:tcPr>
            <w:tcW w:w="959" w:type="dxa"/>
          </w:tcPr>
          <w:p w:rsidR="00195F24" w:rsidRPr="009429EC" w:rsidRDefault="00195F24" w:rsidP="001A00D7">
            <w:pPr>
              <w:spacing w:after="0"/>
              <w:jc w:val="both"/>
              <w:rPr>
                <w:sz w:val="23"/>
                <w:szCs w:val="23"/>
              </w:rPr>
            </w:pPr>
            <w:r w:rsidRPr="009429EC">
              <w:rPr>
                <w:sz w:val="23"/>
                <w:szCs w:val="23"/>
              </w:rPr>
              <w:t>1.</w:t>
            </w:r>
          </w:p>
        </w:tc>
        <w:tc>
          <w:tcPr>
            <w:tcW w:w="8363" w:type="dxa"/>
          </w:tcPr>
          <w:p w:rsidR="00195F24" w:rsidRPr="009429EC" w:rsidRDefault="00195F24" w:rsidP="001A00D7">
            <w:pPr>
              <w:spacing w:after="0"/>
              <w:jc w:val="both"/>
              <w:rPr>
                <w:sz w:val="23"/>
                <w:szCs w:val="23"/>
                <w:lang w:eastAsia="sl-SI"/>
              </w:rPr>
            </w:pPr>
            <w:r w:rsidRPr="009429EC">
              <w:rPr>
                <w:b/>
                <w:bCs/>
                <w:sz w:val="23"/>
                <w:szCs w:val="23"/>
                <w:lang w:eastAsia="sl-SI"/>
              </w:rPr>
              <w:t xml:space="preserve">ponudbo </w:t>
            </w:r>
            <w:r w:rsidRPr="009429EC">
              <w:rPr>
                <w:sz w:val="23"/>
                <w:szCs w:val="23"/>
                <w:lang w:eastAsia="sl-SI"/>
              </w:rPr>
              <w:t xml:space="preserve">(priloga št. C). </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Za dokumentom ponudbe mora ponudnik predložiti v celoti izpolnjen popis del in rekapitulacijo, ki se nahaja na spletni strani naročnika. Popis del mora biti izpolnjen na vseh praznih in za izpolnitev predvidenih mestih, razen tam, kjer  v skladu z navodili v popisu del to ni nujno potrebno.</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Ponudnik mora poleg ponudbenega predračuna v obliki iz prejšnjega odstavka, le tega </w:t>
            </w:r>
            <w:r w:rsidRPr="009429EC">
              <w:rPr>
                <w:b/>
                <w:bCs/>
                <w:sz w:val="23"/>
                <w:szCs w:val="23"/>
                <w:lang w:eastAsia="sl-SI"/>
              </w:rPr>
              <w:t xml:space="preserve">oddati tudi v </w:t>
            </w:r>
            <w:r>
              <w:rPr>
                <w:b/>
                <w:bCs/>
                <w:sz w:val="23"/>
                <w:szCs w:val="23"/>
                <w:lang w:eastAsia="sl-SI"/>
              </w:rPr>
              <w:t>elektronski obliki na CD ali drugem elektonskem</w:t>
            </w:r>
            <w:r w:rsidRPr="009429EC">
              <w:rPr>
                <w:b/>
                <w:bCs/>
                <w:sz w:val="23"/>
                <w:szCs w:val="23"/>
                <w:lang w:eastAsia="sl-SI"/>
              </w:rPr>
              <w:t xml:space="preserve"> nosilcu. </w:t>
            </w:r>
            <w:r w:rsidRPr="009429EC">
              <w:rPr>
                <w:sz w:val="23"/>
                <w:szCs w:val="23"/>
                <w:lang w:eastAsia="sl-SI"/>
              </w:rPr>
              <w:t>V primeru, da se elektronska in tiskana verzija razlikujeta, bo naročnik upošteval tiskano verzijo.</w:t>
            </w:r>
          </w:p>
          <w:p w:rsidR="00195F24" w:rsidRPr="009429EC" w:rsidRDefault="00195F24" w:rsidP="001A00D7">
            <w:pPr>
              <w:spacing w:after="0"/>
              <w:jc w:val="both"/>
              <w:rPr>
                <w:sz w:val="23"/>
                <w:szCs w:val="23"/>
                <w:lang w:eastAsia="sl-SI"/>
              </w:rPr>
            </w:pPr>
          </w:p>
        </w:tc>
      </w:tr>
      <w:tr w:rsidR="00195F24" w:rsidRPr="009429EC">
        <w:tc>
          <w:tcPr>
            <w:tcW w:w="959" w:type="dxa"/>
          </w:tcPr>
          <w:p w:rsidR="00195F24" w:rsidRPr="009429EC" w:rsidRDefault="00195F24" w:rsidP="001A00D7">
            <w:pPr>
              <w:spacing w:after="0"/>
              <w:jc w:val="both"/>
              <w:rPr>
                <w:sz w:val="23"/>
                <w:szCs w:val="23"/>
              </w:rPr>
            </w:pPr>
            <w:r w:rsidRPr="009429EC">
              <w:rPr>
                <w:sz w:val="23"/>
                <w:szCs w:val="23"/>
              </w:rPr>
              <w:t>2.</w:t>
            </w:r>
          </w:p>
        </w:tc>
        <w:tc>
          <w:tcPr>
            <w:tcW w:w="8363" w:type="dxa"/>
          </w:tcPr>
          <w:p w:rsidR="00195F24" w:rsidRPr="009429EC" w:rsidRDefault="00195F24" w:rsidP="001A00D7">
            <w:pPr>
              <w:spacing w:after="0"/>
              <w:jc w:val="both"/>
              <w:rPr>
                <w:sz w:val="23"/>
                <w:szCs w:val="23"/>
                <w:lang w:eastAsia="sl-SI"/>
              </w:rPr>
            </w:pPr>
            <w:r w:rsidRPr="009429EC">
              <w:rPr>
                <w:sz w:val="23"/>
                <w:szCs w:val="23"/>
                <w:lang w:eastAsia="sl-SI"/>
              </w:rPr>
              <w:t xml:space="preserve">Izpolnjen </w:t>
            </w:r>
            <w:r w:rsidRPr="009429EC">
              <w:rPr>
                <w:b/>
                <w:bCs/>
                <w:sz w:val="23"/>
                <w:szCs w:val="23"/>
                <w:lang w:eastAsia="sl-SI"/>
              </w:rPr>
              <w:t>obrazec Podatki o ponudniku</w:t>
            </w:r>
            <w:r w:rsidRPr="009429EC">
              <w:rPr>
                <w:sz w:val="23"/>
                <w:szCs w:val="23"/>
                <w:lang w:eastAsia="sl-SI"/>
              </w:rPr>
              <w:t xml:space="preserve"> (priloga št. D/1).</w:t>
            </w:r>
          </w:p>
        </w:tc>
      </w:tr>
      <w:tr w:rsidR="00195F24" w:rsidRPr="009429EC">
        <w:tc>
          <w:tcPr>
            <w:tcW w:w="959" w:type="dxa"/>
          </w:tcPr>
          <w:p w:rsidR="00195F24" w:rsidRPr="009429EC" w:rsidRDefault="00195F24" w:rsidP="001A00D7">
            <w:pPr>
              <w:spacing w:after="0"/>
              <w:jc w:val="both"/>
              <w:rPr>
                <w:sz w:val="23"/>
                <w:szCs w:val="23"/>
                <w:lang w:eastAsia="sl-SI"/>
              </w:rPr>
            </w:pPr>
            <w:r w:rsidRPr="009429EC">
              <w:rPr>
                <w:sz w:val="23"/>
                <w:szCs w:val="23"/>
                <w:lang w:eastAsia="sl-SI"/>
              </w:rPr>
              <w:t>3.</w:t>
            </w:r>
          </w:p>
        </w:tc>
        <w:tc>
          <w:tcPr>
            <w:tcW w:w="8363" w:type="dxa"/>
          </w:tcPr>
          <w:p w:rsidR="00195F24" w:rsidRPr="009429EC" w:rsidRDefault="00195F24" w:rsidP="001A00D7">
            <w:pPr>
              <w:spacing w:after="0"/>
              <w:jc w:val="both"/>
              <w:rPr>
                <w:sz w:val="23"/>
                <w:szCs w:val="23"/>
                <w:lang w:eastAsia="sl-SI"/>
              </w:rPr>
            </w:pPr>
            <w:r w:rsidRPr="009429EC">
              <w:rPr>
                <w:sz w:val="23"/>
                <w:szCs w:val="23"/>
                <w:lang w:eastAsia="sl-SI"/>
              </w:rPr>
              <w:t xml:space="preserve">Podpisan </w:t>
            </w:r>
            <w:r w:rsidRPr="009429EC">
              <w:rPr>
                <w:b/>
                <w:bCs/>
                <w:sz w:val="23"/>
                <w:szCs w:val="23"/>
                <w:lang w:eastAsia="sl-SI"/>
              </w:rPr>
              <w:t>Akt o skupnem nastopanju pri izvedbi javnega naročila</w:t>
            </w:r>
            <w:r w:rsidRPr="009429EC">
              <w:rPr>
                <w:sz w:val="23"/>
                <w:szCs w:val="23"/>
                <w:lang w:eastAsia="sl-SI"/>
              </w:rPr>
              <w:t>, če ponudniki nastopajo v skupni ponudbi (pripravijo ponudniki sami).</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V primeru </w:t>
            </w:r>
            <w:r w:rsidRPr="009429EC">
              <w:rPr>
                <w:b/>
                <w:bCs/>
                <w:sz w:val="23"/>
                <w:szCs w:val="23"/>
                <w:lang w:eastAsia="sl-SI"/>
              </w:rPr>
              <w:t>skupne ponudbe</w:t>
            </w:r>
            <w:r w:rsidRPr="009429EC">
              <w:rPr>
                <w:sz w:val="23"/>
                <w:szCs w:val="23"/>
                <w:lang w:eastAsia="sl-SI"/>
              </w:rPr>
              <w:t xml:space="preserve"> je potrebno k ponudbi poleg akta o skupnem nastopu  predložiti za vsakega od izvajalcev v skupnem nastopu posebej:</w:t>
            </w:r>
          </w:p>
          <w:p w:rsidR="00195F24" w:rsidRPr="009429EC" w:rsidRDefault="00195F24" w:rsidP="001A00D7">
            <w:pPr>
              <w:spacing w:after="0"/>
              <w:jc w:val="both"/>
              <w:rPr>
                <w:sz w:val="23"/>
                <w:szCs w:val="23"/>
                <w:lang w:eastAsia="sl-SI"/>
              </w:rPr>
            </w:pPr>
            <w:r w:rsidRPr="009429EC">
              <w:rPr>
                <w:sz w:val="23"/>
                <w:szCs w:val="23"/>
                <w:lang w:eastAsia="sl-SI"/>
              </w:rPr>
              <w:t>- izjavo o registraciji (glej točko 2.1.1., priloga št. D/3);</w:t>
            </w:r>
          </w:p>
          <w:p w:rsidR="00195F24" w:rsidRPr="009429EC" w:rsidRDefault="00195F24" w:rsidP="001A00D7">
            <w:pPr>
              <w:spacing w:after="0"/>
              <w:jc w:val="both"/>
              <w:rPr>
                <w:sz w:val="23"/>
                <w:szCs w:val="23"/>
                <w:lang w:eastAsia="sl-SI"/>
              </w:rPr>
            </w:pPr>
            <w:r w:rsidRPr="009429EC">
              <w:rPr>
                <w:sz w:val="23"/>
                <w:szCs w:val="23"/>
                <w:lang w:eastAsia="sl-SI"/>
              </w:rPr>
              <w:t>- izjavo o nekaznovanosti ponudnika (glej točko 2.1.2., priloga št. D/3);</w:t>
            </w:r>
          </w:p>
          <w:p w:rsidR="00195F24" w:rsidRPr="009429EC" w:rsidRDefault="00195F24" w:rsidP="001A00D7">
            <w:pPr>
              <w:spacing w:after="0"/>
              <w:jc w:val="both"/>
              <w:rPr>
                <w:sz w:val="23"/>
                <w:szCs w:val="23"/>
                <w:lang w:eastAsia="sl-SI"/>
              </w:rPr>
            </w:pPr>
            <w:r w:rsidRPr="009429EC">
              <w:rPr>
                <w:sz w:val="23"/>
                <w:szCs w:val="23"/>
                <w:lang w:eastAsia="sl-SI"/>
              </w:rPr>
              <w:t>- izjavo o osebnih podatkih ponudnika  (glej točko 2.1.2., priloga D/4);</w:t>
            </w:r>
          </w:p>
          <w:p w:rsidR="00195F24" w:rsidRPr="009429EC" w:rsidRDefault="00195F24" w:rsidP="001A00D7">
            <w:pPr>
              <w:spacing w:after="0"/>
              <w:jc w:val="both"/>
              <w:rPr>
                <w:sz w:val="23"/>
                <w:szCs w:val="23"/>
                <w:lang w:eastAsia="sl-SI"/>
              </w:rPr>
            </w:pPr>
            <w:r w:rsidRPr="009429EC">
              <w:rPr>
                <w:sz w:val="23"/>
                <w:szCs w:val="23"/>
                <w:lang w:eastAsia="sl-SI"/>
              </w:rPr>
              <w:t>- izjavo o nekaznovanosti zakonitega zastopnika ponudnika (glej točko 2.1.3., priloga št. D/3);</w:t>
            </w:r>
          </w:p>
          <w:p w:rsidR="00195F24" w:rsidRPr="009429EC" w:rsidRDefault="00195F24" w:rsidP="001A00D7">
            <w:pPr>
              <w:spacing w:after="0"/>
              <w:jc w:val="both"/>
              <w:rPr>
                <w:sz w:val="23"/>
                <w:szCs w:val="23"/>
                <w:lang w:eastAsia="sl-SI"/>
              </w:rPr>
            </w:pPr>
            <w:r w:rsidRPr="009429EC">
              <w:rPr>
                <w:sz w:val="23"/>
                <w:szCs w:val="23"/>
                <w:lang w:eastAsia="sl-SI"/>
              </w:rPr>
              <w:t>- izjavo o osebnih podatkih zakonitega zastopnika ponudnika  (glej točko 2.1.3., priloga D/5);</w:t>
            </w:r>
          </w:p>
          <w:p w:rsidR="00195F24" w:rsidRPr="009429EC" w:rsidRDefault="00195F24" w:rsidP="001A00D7">
            <w:pPr>
              <w:spacing w:after="0"/>
              <w:jc w:val="both"/>
              <w:rPr>
                <w:sz w:val="23"/>
                <w:szCs w:val="23"/>
                <w:lang w:eastAsia="sl-SI"/>
              </w:rPr>
            </w:pPr>
            <w:r w:rsidRPr="009429EC">
              <w:rPr>
                <w:sz w:val="23"/>
                <w:szCs w:val="23"/>
                <w:lang w:eastAsia="sl-SI"/>
              </w:rPr>
              <w:t>- izjavo o poravnanih davkih in prispevkih na dan, ko se izteče rok za oddajo ponudb ter da na dan, ko se izteče rok za oddajo ponudb, nima neplačanih, zapadlih obveznosti v zvezi s plačili prispevkov za socialno varnost v skladu z zakonskimi določbami države, v kateri ima sedež in v Republiki Sloveniji (glej točko 2.1.5., priloga št. D/3 in D/6);</w:t>
            </w:r>
          </w:p>
          <w:p w:rsidR="00195F24" w:rsidRPr="009429EC" w:rsidRDefault="00195F24" w:rsidP="001A00D7">
            <w:pPr>
              <w:spacing w:after="0"/>
              <w:jc w:val="both"/>
              <w:rPr>
                <w:sz w:val="23"/>
                <w:szCs w:val="23"/>
                <w:lang w:eastAsia="sl-SI"/>
              </w:rPr>
            </w:pPr>
            <w:r w:rsidRPr="009429EC">
              <w:rPr>
                <w:sz w:val="23"/>
                <w:szCs w:val="23"/>
                <w:lang w:eastAsia="sl-SI"/>
              </w:rPr>
              <w:t>- potrdila bank o neblokadi računov;</w:t>
            </w:r>
          </w:p>
          <w:p w:rsidR="00195F24" w:rsidRPr="009429EC" w:rsidRDefault="00195F24" w:rsidP="001A00D7">
            <w:pPr>
              <w:spacing w:after="0"/>
              <w:jc w:val="both"/>
              <w:rPr>
                <w:sz w:val="23"/>
                <w:szCs w:val="23"/>
                <w:lang w:eastAsia="sl-SI"/>
              </w:rPr>
            </w:pPr>
            <w:r w:rsidRPr="009429EC">
              <w:rPr>
                <w:sz w:val="23"/>
                <w:szCs w:val="23"/>
                <w:lang w:eastAsia="sl-SI"/>
              </w:rPr>
              <w:t>- izjavo izvajalca, da ima plačane vse zapadle obveznosti do podizvajalcev ter da ni uvrščen v evidenco ponudnikov z negativnimi referencami (glej točko 2.1.6., priloga št. D/3).</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Vse ostale obrazce razpisne dokumentacije podpiše glavni ponudnik tudi v imenu in po pooblastilu ostalih ponudnikov v skupni ponudbi</w:t>
            </w:r>
            <w:r w:rsidRPr="009429EC">
              <w:rPr>
                <w:sz w:val="23"/>
                <w:szCs w:val="23"/>
                <w:u w:val="single"/>
                <w:lang w:eastAsia="sl-SI"/>
              </w:rPr>
              <w:t>, v kolikor ima v pogodbi o skupnem nastopu za to pooblastilo</w:t>
            </w:r>
            <w:r w:rsidRPr="009429EC">
              <w:rPr>
                <w:sz w:val="23"/>
                <w:szCs w:val="23"/>
                <w:lang w:eastAsia="sl-SI"/>
              </w:rPr>
              <w:t>. Šteje se, da ostali ponudniki v skupni ponudbi izpolnjujejo pogoje iz izjav, ki jih v imenu vseh podpiše glavni ponudnik, če ima ta za podpis v imenu vseh članov skupne ponudbe ustrezno pooblastilo v pogodbi o skupnem nastopu.</w:t>
            </w:r>
          </w:p>
          <w:p w:rsidR="00195F24" w:rsidRPr="009429EC" w:rsidRDefault="00195F24" w:rsidP="001A00D7">
            <w:pPr>
              <w:spacing w:after="0"/>
              <w:jc w:val="both"/>
              <w:rPr>
                <w:sz w:val="23"/>
                <w:szCs w:val="23"/>
                <w:lang w:eastAsia="sl-SI"/>
              </w:rPr>
            </w:pPr>
          </w:p>
        </w:tc>
      </w:tr>
      <w:tr w:rsidR="00195F24" w:rsidRPr="009429EC">
        <w:tc>
          <w:tcPr>
            <w:tcW w:w="959" w:type="dxa"/>
          </w:tcPr>
          <w:p w:rsidR="00195F24" w:rsidRPr="009429EC" w:rsidRDefault="00195F24" w:rsidP="001A00D7">
            <w:pPr>
              <w:spacing w:after="0"/>
              <w:jc w:val="both"/>
              <w:rPr>
                <w:sz w:val="23"/>
                <w:szCs w:val="23"/>
                <w:lang w:eastAsia="sl-SI"/>
              </w:rPr>
            </w:pPr>
            <w:r w:rsidRPr="009429EC">
              <w:rPr>
                <w:sz w:val="23"/>
                <w:szCs w:val="23"/>
                <w:lang w:eastAsia="sl-SI"/>
              </w:rPr>
              <w:t>4.</w:t>
            </w:r>
          </w:p>
        </w:tc>
        <w:tc>
          <w:tcPr>
            <w:tcW w:w="8363" w:type="dxa"/>
          </w:tcPr>
          <w:p w:rsidR="00195F24" w:rsidRPr="009429EC" w:rsidRDefault="00195F24" w:rsidP="001A00D7">
            <w:pPr>
              <w:spacing w:after="0"/>
              <w:jc w:val="both"/>
              <w:rPr>
                <w:sz w:val="23"/>
                <w:szCs w:val="23"/>
                <w:lang w:eastAsia="sl-SI"/>
              </w:rPr>
            </w:pPr>
            <w:r w:rsidRPr="009429EC">
              <w:rPr>
                <w:sz w:val="23"/>
                <w:szCs w:val="23"/>
                <w:lang w:eastAsia="sl-SI"/>
              </w:rPr>
              <w:t xml:space="preserve">Izpolnjen obrazec </w:t>
            </w:r>
            <w:r w:rsidRPr="009429EC">
              <w:rPr>
                <w:b/>
                <w:bCs/>
                <w:sz w:val="23"/>
                <w:szCs w:val="23"/>
                <w:lang w:eastAsia="sl-SI"/>
              </w:rPr>
              <w:t>Udeležba podizvajalcev</w:t>
            </w:r>
            <w:r w:rsidRPr="009429EC">
              <w:rPr>
                <w:sz w:val="23"/>
                <w:szCs w:val="23"/>
                <w:lang w:eastAsia="sl-SI"/>
              </w:rPr>
              <w:t xml:space="preserve"> (priloga št. D/2, podčrtana točka a), v kolikor ponudnik nastopa s podizvajalci. V kolikor ponudnik ne nastopa s podizvajalcem, mora podati </w:t>
            </w:r>
            <w:r w:rsidRPr="009429EC">
              <w:rPr>
                <w:b/>
                <w:bCs/>
                <w:sz w:val="23"/>
                <w:szCs w:val="23"/>
                <w:lang w:eastAsia="sl-SI"/>
              </w:rPr>
              <w:t>izjavo, da ne nastopa s podizvajalcem</w:t>
            </w:r>
            <w:r w:rsidRPr="009429EC">
              <w:rPr>
                <w:sz w:val="23"/>
                <w:szCs w:val="23"/>
                <w:lang w:eastAsia="sl-SI"/>
              </w:rPr>
              <w:t xml:space="preserve"> (priloga št. D/2, podčrtana točka b). Ponudnik mora na izjavi D/2 ustrezno podčrtati tisto dejstvo, ki zanj velja.</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 xml:space="preserve">V primeru </w:t>
            </w:r>
            <w:r w:rsidRPr="009429EC">
              <w:rPr>
                <w:b/>
                <w:bCs/>
                <w:sz w:val="23"/>
                <w:szCs w:val="23"/>
                <w:lang w:eastAsia="sl-SI"/>
              </w:rPr>
              <w:t>ponudbe s podizvajalci</w:t>
            </w:r>
            <w:r w:rsidRPr="009429EC">
              <w:rPr>
                <w:sz w:val="23"/>
                <w:szCs w:val="23"/>
                <w:lang w:eastAsia="sl-SI"/>
              </w:rPr>
              <w:t xml:space="preserve"> je potrebno k ponudbi poleg podizvajalske pogodbe  predložiti za vsakega od podizvajalcev posebej:</w:t>
            </w:r>
          </w:p>
          <w:p w:rsidR="00195F24" w:rsidRPr="009429EC" w:rsidRDefault="00195F24" w:rsidP="001A00D7">
            <w:pPr>
              <w:spacing w:after="0"/>
              <w:jc w:val="both"/>
              <w:rPr>
                <w:sz w:val="23"/>
                <w:szCs w:val="23"/>
                <w:lang w:eastAsia="sl-SI"/>
              </w:rPr>
            </w:pPr>
            <w:r w:rsidRPr="009429EC">
              <w:rPr>
                <w:sz w:val="23"/>
                <w:szCs w:val="23"/>
                <w:lang w:eastAsia="sl-SI"/>
              </w:rPr>
              <w:t>- izjavo podizvajalca (priloga št. P/1);</w:t>
            </w:r>
          </w:p>
          <w:p w:rsidR="00195F24" w:rsidRDefault="00195F24" w:rsidP="001A00D7">
            <w:pPr>
              <w:spacing w:after="0"/>
              <w:jc w:val="both"/>
              <w:rPr>
                <w:sz w:val="23"/>
                <w:szCs w:val="23"/>
                <w:lang w:eastAsia="sl-SI"/>
              </w:rPr>
            </w:pPr>
            <w:r w:rsidRPr="009429EC">
              <w:rPr>
                <w:sz w:val="23"/>
                <w:szCs w:val="23"/>
                <w:lang w:eastAsia="sl-SI"/>
              </w:rPr>
              <w:t>- izjavo o registraciji (glej točko 2.3.1., priloga št. D/3);</w:t>
            </w:r>
          </w:p>
          <w:p w:rsidR="00195F24" w:rsidRPr="009429EC" w:rsidRDefault="00195F24" w:rsidP="001A00D7">
            <w:pPr>
              <w:spacing w:after="0"/>
              <w:jc w:val="both"/>
              <w:rPr>
                <w:sz w:val="23"/>
                <w:szCs w:val="23"/>
                <w:lang w:eastAsia="sl-SI"/>
              </w:rPr>
            </w:pPr>
            <w:r w:rsidRPr="004D3DBF">
              <w:rPr>
                <w:sz w:val="23"/>
                <w:szCs w:val="23"/>
                <w:lang w:eastAsia="sl-SI"/>
              </w:rPr>
              <w:t>- soglasje podizvajalca, na podlagi katerega naročnik namesto ponudnika poravna podizvajalčevo terjatev;</w:t>
            </w:r>
          </w:p>
          <w:p w:rsidR="00195F24" w:rsidRDefault="00195F24" w:rsidP="001A00D7">
            <w:pPr>
              <w:spacing w:after="0"/>
              <w:jc w:val="both"/>
              <w:rPr>
                <w:sz w:val="23"/>
                <w:szCs w:val="23"/>
                <w:lang w:eastAsia="sl-SI"/>
              </w:rPr>
            </w:pPr>
            <w:r w:rsidRPr="009429EC">
              <w:rPr>
                <w:sz w:val="23"/>
                <w:szCs w:val="23"/>
                <w:lang w:eastAsia="sl-SI"/>
              </w:rPr>
              <w:t xml:space="preserve">- izjavo o poravnanih davkih in prispevkih na dan, ko se izteče rok za oddajo ponudb ter da na dan, ko se izteče rok za oddajo ponudb, nima neplačanih, zapadlih obveznosti v zvezi s plačili prispevkov za socialno varnost v skladu z zakonskimi določbami države, v kateri ima sedež in v Republiki Sloveniji (glej točko </w:t>
            </w:r>
            <w:r>
              <w:rPr>
                <w:sz w:val="23"/>
                <w:szCs w:val="23"/>
                <w:lang w:eastAsia="sl-SI"/>
              </w:rPr>
              <w:t>2.3.5., priloga št. D/3 in D/6).</w:t>
            </w:r>
          </w:p>
          <w:p w:rsidR="00195F24" w:rsidRPr="009429EC" w:rsidRDefault="00195F24" w:rsidP="001A00D7">
            <w:pPr>
              <w:spacing w:after="0"/>
              <w:jc w:val="both"/>
              <w:rPr>
                <w:sz w:val="23"/>
                <w:szCs w:val="23"/>
                <w:lang w:eastAsia="sl-SI"/>
              </w:rPr>
            </w:pPr>
          </w:p>
        </w:tc>
      </w:tr>
      <w:tr w:rsidR="00195F24" w:rsidRPr="00942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59" w:type="dxa"/>
            <w:tcBorders>
              <w:top w:val="single" w:sz="4" w:space="0" w:color="auto"/>
              <w:left w:val="single" w:sz="4" w:space="0" w:color="auto"/>
              <w:bottom w:val="single" w:sz="4" w:space="0" w:color="auto"/>
              <w:right w:val="single" w:sz="4" w:space="0" w:color="auto"/>
            </w:tcBorders>
          </w:tcPr>
          <w:p w:rsidR="00195F24" w:rsidRPr="009429EC" w:rsidRDefault="00195F24" w:rsidP="00F95999">
            <w:pPr>
              <w:spacing w:after="0"/>
              <w:jc w:val="both"/>
              <w:rPr>
                <w:sz w:val="23"/>
                <w:szCs w:val="23"/>
                <w:lang w:eastAsia="sl-SI"/>
              </w:rPr>
            </w:pPr>
            <w:r w:rsidRPr="009429EC">
              <w:rPr>
                <w:sz w:val="23"/>
                <w:szCs w:val="23"/>
                <w:lang w:eastAsia="sl-SI"/>
              </w:rPr>
              <w:t>5.</w:t>
            </w:r>
          </w:p>
        </w:tc>
        <w:tc>
          <w:tcPr>
            <w:tcW w:w="8363" w:type="dxa"/>
            <w:tcBorders>
              <w:top w:val="single" w:sz="4" w:space="0" w:color="auto"/>
              <w:left w:val="single" w:sz="4" w:space="0" w:color="auto"/>
              <w:bottom w:val="single" w:sz="4" w:space="0" w:color="auto"/>
              <w:right w:val="single" w:sz="4" w:space="0" w:color="auto"/>
            </w:tcBorders>
          </w:tcPr>
          <w:p w:rsidR="00195F24" w:rsidRPr="009429EC" w:rsidRDefault="00195F24" w:rsidP="002D33A3">
            <w:pPr>
              <w:spacing w:after="0"/>
              <w:jc w:val="both"/>
              <w:rPr>
                <w:sz w:val="23"/>
                <w:szCs w:val="23"/>
                <w:lang w:eastAsia="sl-SI"/>
              </w:rPr>
            </w:pPr>
            <w:r w:rsidRPr="009429EC">
              <w:rPr>
                <w:b/>
                <w:bCs/>
                <w:sz w:val="23"/>
                <w:szCs w:val="23"/>
                <w:lang w:eastAsia="sl-SI"/>
              </w:rPr>
              <w:t>Originalna bančna garancija za resnost ponudbe</w:t>
            </w:r>
            <w:r w:rsidRPr="009429EC">
              <w:rPr>
                <w:sz w:val="23"/>
                <w:szCs w:val="23"/>
                <w:lang w:eastAsia="sl-SI"/>
              </w:rPr>
              <w:t xml:space="preserve"> v višini 15.000 EUR</w:t>
            </w:r>
            <w:r w:rsidRPr="009429EC">
              <w:rPr>
                <w:b/>
                <w:bCs/>
                <w:sz w:val="23"/>
                <w:szCs w:val="23"/>
                <w:lang w:eastAsia="sl-SI"/>
              </w:rPr>
              <w:t>,</w:t>
            </w:r>
            <w:r w:rsidRPr="009429EC">
              <w:rPr>
                <w:sz w:val="23"/>
                <w:szCs w:val="23"/>
                <w:lang w:eastAsia="sl-SI"/>
              </w:rPr>
              <w:t xml:space="preserve"> v skladu z vzorcem iz priloge št. F/1</w:t>
            </w:r>
            <w:r>
              <w:rPr>
                <w:sz w:val="23"/>
                <w:szCs w:val="23"/>
                <w:lang w:eastAsia="sl-SI"/>
              </w:rPr>
              <w:t xml:space="preserve"> oziroma v skladu z</w:t>
            </w:r>
            <w:r w:rsidRPr="002D33A3">
              <w:rPr>
                <w:sz w:val="23"/>
                <w:szCs w:val="23"/>
                <w:lang w:eastAsia="sl-SI"/>
              </w:rPr>
              <w:t xml:space="preserve"> Enotn</w:t>
            </w:r>
            <w:r>
              <w:rPr>
                <w:sz w:val="23"/>
                <w:szCs w:val="23"/>
                <w:lang w:eastAsia="sl-SI"/>
              </w:rPr>
              <w:t>imi</w:t>
            </w:r>
            <w:r w:rsidRPr="002D33A3">
              <w:rPr>
                <w:sz w:val="23"/>
                <w:szCs w:val="23"/>
                <w:lang w:eastAsia="sl-SI"/>
              </w:rPr>
              <w:t xml:space="preserve"> pravil</w:t>
            </w:r>
            <w:r>
              <w:rPr>
                <w:sz w:val="23"/>
                <w:szCs w:val="23"/>
                <w:lang w:eastAsia="sl-SI"/>
              </w:rPr>
              <w:t>i</w:t>
            </w:r>
            <w:r w:rsidRPr="002D33A3">
              <w:rPr>
                <w:sz w:val="23"/>
                <w:szCs w:val="23"/>
                <w:lang w:eastAsia="sl-SI"/>
              </w:rPr>
              <w:t xml:space="preserve"> za garancije na poziv (EPGP), revizija iz leta 2010 izdana pri MTZ pod št. 758 in podre</w:t>
            </w:r>
            <w:r>
              <w:rPr>
                <w:sz w:val="23"/>
                <w:szCs w:val="23"/>
                <w:lang w:eastAsia="sl-SI"/>
              </w:rPr>
              <w:t>jeno pravo Republike Slovenije.</w:t>
            </w:r>
          </w:p>
        </w:tc>
      </w:tr>
      <w:tr w:rsidR="00195F24" w:rsidRPr="00942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59" w:type="dxa"/>
            <w:tcBorders>
              <w:top w:val="single" w:sz="4" w:space="0" w:color="auto"/>
              <w:left w:val="single" w:sz="4" w:space="0" w:color="auto"/>
              <w:bottom w:val="single" w:sz="4" w:space="0" w:color="auto"/>
              <w:right w:val="single" w:sz="4" w:space="0" w:color="auto"/>
            </w:tcBorders>
          </w:tcPr>
          <w:p w:rsidR="00195F24" w:rsidRPr="009429EC" w:rsidRDefault="00195F24" w:rsidP="001A00D7">
            <w:pPr>
              <w:spacing w:after="0"/>
              <w:jc w:val="both"/>
              <w:rPr>
                <w:sz w:val="23"/>
                <w:szCs w:val="23"/>
                <w:lang w:eastAsia="sl-SI"/>
              </w:rPr>
            </w:pPr>
            <w:r w:rsidRPr="009429EC">
              <w:rPr>
                <w:sz w:val="23"/>
                <w:szCs w:val="23"/>
                <w:lang w:eastAsia="sl-SI"/>
              </w:rPr>
              <w:t>6.</w:t>
            </w:r>
          </w:p>
        </w:tc>
        <w:tc>
          <w:tcPr>
            <w:tcW w:w="8363" w:type="dxa"/>
            <w:tcBorders>
              <w:top w:val="single" w:sz="4" w:space="0" w:color="auto"/>
              <w:left w:val="single" w:sz="4" w:space="0" w:color="auto"/>
              <w:bottom w:val="single" w:sz="4" w:space="0" w:color="auto"/>
              <w:right w:val="single" w:sz="4" w:space="0" w:color="auto"/>
            </w:tcBorders>
          </w:tcPr>
          <w:p w:rsidR="00195F24" w:rsidRPr="009429EC" w:rsidRDefault="00195F24" w:rsidP="001A00D7">
            <w:pPr>
              <w:spacing w:after="0"/>
              <w:jc w:val="both"/>
              <w:rPr>
                <w:sz w:val="23"/>
                <w:szCs w:val="23"/>
                <w:lang w:eastAsia="sl-SI"/>
              </w:rPr>
            </w:pPr>
            <w:r w:rsidRPr="009429EC">
              <w:rPr>
                <w:b/>
                <w:bCs/>
                <w:sz w:val="23"/>
                <w:szCs w:val="23"/>
                <w:lang w:eastAsia="sl-SI"/>
              </w:rPr>
              <w:t xml:space="preserve">Izjava ponudnika, </w:t>
            </w:r>
            <w:r w:rsidRPr="009429EC">
              <w:rPr>
                <w:sz w:val="23"/>
                <w:szCs w:val="23"/>
                <w:lang w:eastAsia="sl-SI"/>
              </w:rPr>
              <w:t xml:space="preserve">da bo v primeru sklenitve pogodbe naročniku predložil bančno garancijo na prvi poziv </w:t>
            </w:r>
            <w:r w:rsidRPr="009429EC">
              <w:rPr>
                <w:kern w:val="28"/>
                <w:sz w:val="23"/>
                <w:szCs w:val="23"/>
                <w:lang w:eastAsia="sl-SI"/>
              </w:rPr>
              <w:t>za dobro izvedbo pogodbenih obveznosti</w:t>
            </w:r>
            <w:r w:rsidRPr="009429EC">
              <w:rPr>
                <w:sz w:val="23"/>
                <w:szCs w:val="23"/>
                <w:lang w:eastAsia="sl-SI"/>
              </w:rPr>
              <w:t>, v višini 10 % od skupne vrednosti pogodbe brez DDV, sklenjene med naročnikom in ponudnikom, ki bo v skladu z vzorcem iz priloge št. F/2</w:t>
            </w:r>
            <w:r>
              <w:rPr>
                <w:sz w:val="23"/>
                <w:szCs w:val="23"/>
                <w:lang w:eastAsia="sl-SI"/>
              </w:rPr>
              <w:t xml:space="preserve"> oziroma </w:t>
            </w:r>
            <w:r w:rsidRPr="002D33A3">
              <w:rPr>
                <w:sz w:val="23"/>
                <w:szCs w:val="23"/>
                <w:lang w:eastAsia="sl-SI"/>
              </w:rPr>
              <w:t>v skladu z Enotnimi pravili za garancije na poziv (EPGP), revizija iz leta 2010 izdana pri MTZ pod št. 758 in podrejeno pravo Republike Slovenije</w:t>
            </w:r>
            <w:r w:rsidRPr="009429EC">
              <w:rPr>
                <w:sz w:val="23"/>
                <w:szCs w:val="23"/>
                <w:lang w:eastAsia="sl-SI"/>
              </w:rPr>
              <w:t>.</w:t>
            </w:r>
          </w:p>
        </w:tc>
      </w:tr>
      <w:tr w:rsidR="00195F24" w:rsidRPr="00942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59" w:type="dxa"/>
            <w:tcBorders>
              <w:top w:val="single" w:sz="4" w:space="0" w:color="auto"/>
              <w:left w:val="single" w:sz="4" w:space="0" w:color="auto"/>
              <w:bottom w:val="single" w:sz="4" w:space="0" w:color="auto"/>
              <w:right w:val="single" w:sz="4" w:space="0" w:color="auto"/>
            </w:tcBorders>
          </w:tcPr>
          <w:p w:rsidR="00195F24" w:rsidRPr="009429EC" w:rsidRDefault="00195F24" w:rsidP="001A00D7">
            <w:pPr>
              <w:spacing w:after="0"/>
              <w:jc w:val="both"/>
              <w:rPr>
                <w:sz w:val="23"/>
                <w:szCs w:val="23"/>
                <w:lang w:eastAsia="sl-SI"/>
              </w:rPr>
            </w:pPr>
            <w:r w:rsidRPr="009429EC">
              <w:rPr>
                <w:sz w:val="23"/>
                <w:szCs w:val="23"/>
                <w:lang w:eastAsia="sl-SI"/>
              </w:rPr>
              <w:t>7.</w:t>
            </w:r>
          </w:p>
        </w:tc>
        <w:tc>
          <w:tcPr>
            <w:tcW w:w="8363" w:type="dxa"/>
            <w:tcBorders>
              <w:top w:val="single" w:sz="4" w:space="0" w:color="auto"/>
              <w:left w:val="single" w:sz="4" w:space="0" w:color="auto"/>
              <w:bottom w:val="single" w:sz="4" w:space="0" w:color="auto"/>
              <w:right w:val="single" w:sz="4" w:space="0" w:color="auto"/>
            </w:tcBorders>
          </w:tcPr>
          <w:p w:rsidR="00195F24" w:rsidRPr="009429EC" w:rsidRDefault="00195F24" w:rsidP="001A00D7">
            <w:pPr>
              <w:spacing w:after="0"/>
              <w:jc w:val="both"/>
              <w:rPr>
                <w:sz w:val="23"/>
                <w:szCs w:val="23"/>
                <w:lang w:eastAsia="sl-SI"/>
              </w:rPr>
            </w:pPr>
            <w:r w:rsidRPr="009429EC">
              <w:rPr>
                <w:b/>
                <w:bCs/>
                <w:sz w:val="23"/>
                <w:szCs w:val="23"/>
                <w:lang w:eastAsia="sl-SI"/>
              </w:rPr>
              <w:t xml:space="preserve">Izjava ponudnika, </w:t>
            </w:r>
            <w:r w:rsidRPr="009429EC">
              <w:rPr>
                <w:sz w:val="23"/>
                <w:szCs w:val="23"/>
                <w:lang w:eastAsia="sl-SI"/>
              </w:rPr>
              <w:t>da bo v primeru sklenitve pogodbe naročniku predložil bančno garancijo za odpravo napak v garancijskem roku, v višini 5 % od skupne vrednosti pogodbe brez DDV, sklenjene med naročnikom in ponudnikom, ki bo v skladu z vzorcem iz priloge št. F/3</w:t>
            </w:r>
            <w:r>
              <w:rPr>
                <w:sz w:val="23"/>
                <w:szCs w:val="23"/>
                <w:lang w:eastAsia="sl-SI"/>
              </w:rPr>
              <w:t xml:space="preserve"> oziroma </w:t>
            </w:r>
            <w:r w:rsidRPr="002D33A3">
              <w:rPr>
                <w:sz w:val="23"/>
                <w:szCs w:val="23"/>
                <w:lang w:eastAsia="sl-SI"/>
              </w:rPr>
              <w:t>v skladu z Enotnimi pravili za garancije na poziv (EPGP), revizija iz leta 2010 izdana pri MTZ pod št. 758 in podrejeno pravo Republike Slovenije</w:t>
            </w:r>
            <w:r w:rsidRPr="009429EC">
              <w:rPr>
                <w:sz w:val="23"/>
                <w:szCs w:val="23"/>
                <w:lang w:eastAsia="sl-SI"/>
              </w:rPr>
              <w:t>.</w:t>
            </w:r>
          </w:p>
        </w:tc>
      </w:tr>
      <w:tr w:rsidR="00195F24" w:rsidRPr="009429EC">
        <w:tc>
          <w:tcPr>
            <w:tcW w:w="959" w:type="dxa"/>
          </w:tcPr>
          <w:p w:rsidR="00195F24" w:rsidRPr="009429EC" w:rsidRDefault="00195F24" w:rsidP="001A00D7">
            <w:pPr>
              <w:spacing w:after="0"/>
              <w:jc w:val="both"/>
              <w:rPr>
                <w:sz w:val="23"/>
                <w:szCs w:val="23"/>
              </w:rPr>
            </w:pPr>
            <w:r w:rsidRPr="009429EC">
              <w:rPr>
                <w:sz w:val="23"/>
                <w:szCs w:val="23"/>
              </w:rPr>
              <w:t>8.</w:t>
            </w:r>
          </w:p>
        </w:tc>
        <w:tc>
          <w:tcPr>
            <w:tcW w:w="8363" w:type="dxa"/>
          </w:tcPr>
          <w:p w:rsidR="00195F24" w:rsidRPr="009429EC" w:rsidRDefault="00195F24" w:rsidP="001A00D7">
            <w:pPr>
              <w:spacing w:after="0"/>
              <w:jc w:val="both"/>
              <w:rPr>
                <w:sz w:val="23"/>
                <w:szCs w:val="23"/>
                <w:lang w:eastAsia="sl-SI"/>
              </w:rPr>
            </w:pPr>
            <w:r w:rsidRPr="009429EC">
              <w:rPr>
                <w:sz w:val="23"/>
                <w:szCs w:val="23"/>
                <w:lang w:eastAsia="sl-SI"/>
              </w:rPr>
              <w:t>Izjava ponudnika, da je registriran za opravljanje dejavnosti, ki je predmet tega javnega naročila (obrazec D/3) oziroma za tuje ponudnike izpis iz sodnega registra ali drugega javnega registra v državi, kjer je ponudnik registriran, preveden v slovenski jezik.</w:t>
            </w:r>
          </w:p>
        </w:tc>
      </w:tr>
      <w:tr w:rsidR="00195F24" w:rsidRPr="009429EC">
        <w:tc>
          <w:tcPr>
            <w:tcW w:w="959" w:type="dxa"/>
          </w:tcPr>
          <w:p w:rsidR="00195F24" w:rsidRPr="009429EC" w:rsidRDefault="00195F24" w:rsidP="001A00D7">
            <w:pPr>
              <w:spacing w:after="0"/>
              <w:jc w:val="both"/>
              <w:rPr>
                <w:sz w:val="23"/>
                <w:szCs w:val="23"/>
              </w:rPr>
            </w:pPr>
            <w:r w:rsidRPr="009429EC">
              <w:rPr>
                <w:sz w:val="23"/>
                <w:szCs w:val="23"/>
              </w:rPr>
              <w:t>9.</w:t>
            </w:r>
          </w:p>
        </w:tc>
        <w:tc>
          <w:tcPr>
            <w:tcW w:w="8363" w:type="dxa"/>
          </w:tcPr>
          <w:p w:rsidR="00195F24" w:rsidRPr="009429EC" w:rsidRDefault="00195F24" w:rsidP="004D3DBF">
            <w:pPr>
              <w:spacing w:after="0"/>
              <w:jc w:val="both"/>
              <w:rPr>
                <w:sz w:val="23"/>
                <w:szCs w:val="23"/>
                <w:lang w:eastAsia="sl-SI"/>
              </w:rPr>
            </w:pPr>
            <w:r w:rsidRPr="009429EC">
              <w:rPr>
                <w:sz w:val="23"/>
                <w:szCs w:val="23"/>
                <w:lang w:eastAsia="sl-SI"/>
              </w:rPr>
              <w:t>Izjava ponudnika, da ponudnik ni bil pravnomočno obsojen za kazniva dejanja (obrazec D/3) oziroma za tuje ponudnike izpis iz ustreznega kazenskega registra v državi, kjer je ponudnik registriran, preveden v slovenski jezik.</w:t>
            </w:r>
          </w:p>
        </w:tc>
      </w:tr>
      <w:tr w:rsidR="00195F24" w:rsidRPr="009429EC">
        <w:tc>
          <w:tcPr>
            <w:tcW w:w="959" w:type="dxa"/>
          </w:tcPr>
          <w:p w:rsidR="00195F24" w:rsidRPr="009429EC" w:rsidRDefault="00195F24" w:rsidP="001A00D7">
            <w:pPr>
              <w:spacing w:after="0"/>
              <w:jc w:val="both"/>
              <w:rPr>
                <w:sz w:val="23"/>
                <w:szCs w:val="23"/>
              </w:rPr>
            </w:pPr>
            <w:r w:rsidRPr="009429EC">
              <w:rPr>
                <w:sz w:val="23"/>
                <w:szCs w:val="23"/>
              </w:rPr>
              <w:t>10.</w:t>
            </w:r>
          </w:p>
        </w:tc>
        <w:tc>
          <w:tcPr>
            <w:tcW w:w="8363" w:type="dxa"/>
          </w:tcPr>
          <w:p w:rsidR="00195F24" w:rsidRPr="009429EC" w:rsidRDefault="00195F24" w:rsidP="001A00D7">
            <w:pPr>
              <w:spacing w:after="0"/>
              <w:jc w:val="both"/>
              <w:rPr>
                <w:sz w:val="23"/>
                <w:szCs w:val="23"/>
                <w:lang w:eastAsia="sl-SI"/>
              </w:rPr>
            </w:pPr>
            <w:r w:rsidRPr="009429EC">
              <w:rPr>
                <w:sz w:val="23"/>
                <w:szCs w:val="23"/>
                <w:lang w:eastAsia="sl-SI"/>
              </w:rPr>
              <w:t>Ponudnik, ki je registriran v RS mora naročniku dati soglasje za pridobitev osebnih podatkov na obrazcu Soglasje za pridobitev osebnih podatkov (priloga št. D/4).</w:t>
            </w:r>
          </w:p>
        </w:tc>
      </w:tr>
      <w:tr w:rsidR="00195F24" w:rsidRPr="009429EC">
        <w:tc>
          <w:tcPr>
            <w:tcW w:w="959" w:type="dxa"/>
          </w:tcPr>
          <w:p w:rsidR="00195F24" w:rsidRPr="009429EC" w:rsidRDefault="00195F24" w:rsidP="00EA1414">
            <w:pPr>
              <w:spacing w:after="0"/>
              <w:jc w:val="both"/>
              <w:rPr>
                <w:sz w:val="23"/>
                <w:szCs w:val="23"/>
                <w:shd w:val="clear" w:color="auto" w:fill="FFFFFF"/>
              </w:rPr>
            </w:pPr>
            <w:r w:rsidRPr="009429EC">
              <w:rPr>
                <w:sz w:val="23"/>
                <w:szCs w:val="23"/>
              </w:rPr>
              <w:t>11.</w:t>
            </w:r>
          </w:p>
        </w:tc>
        <w:tc>
          <w:tcPr>
            <w:tcW w:w="8363" w:type="dxa"/>
          </w:tcPr>
          <w:p w:rsidR="00195F24" w:rsidRPr="009429EC" w:rsidRDefault="00195F24" w:rsidP="004D3DBF">
            <w:pPr>
              <w:spacing w:after="0"/>
              <w:jc w:val="both"/>
              <w:rPr>
                <w:sz w:val="23"/>
                <w:szCs w:val="23"/>
                <w:shd w:val="clear" w:color="auto" w:fill="FFFFFF"/>
                <w:lang w:eastAsia="sl-SI"/>
              </w:rPr>
            </w:pPr>
            <w:r w:rsidRPr="009429EC">
              <w:rPr>
                <w:sz w:val="23"/>
                <w:szCs w:val="23"/>
                <w:lang w:eastAsia="sl-SI"/>
              </w:rPr>
              <w:t>Izjava zakonitega zastopnika ponudnika, v kolikor je ponudnik pravna oseba, da ni bil pravnomočno obsojen za kazniva dejanja (obrazec D/3) oziroma za tuje ponudnike izpis iz ustreznega kazenskega registra v državi, kjer je ponudnik registriran, preveden v slovenski jezik za vsakega zakonitega zastopnika posebej.</w:t>
            </w:r>
          </w:p>
        </w:tc>
      </w:tr>
      <w:tr w:rsidR="00195F24" w:rsidRPr="009429EC">
        <w:tc>
          <w:tcPr>
            <w:tcW w:w="959" w:type="dxa"/>
          </w:tcPr>
          <w:p w:rsidR="00195F24" w:rsidRPr="009429EC" w:rsidRDefault="00195F24" w:rsidP="00EA1414">
            <w:pPr>
              <w:spacing w:after="0"/>
              <w:jc w:val="both"/>
              <w:rPr>
                <w:sz w:val="23"/>
                <w:szCs w:val="23"/>
              </w:rPr>
            </w:pPr>
            <w:r w:rsidRPr="009429EC">
              <w:rPr>
                <w:sz w:val="23"/>
                <w:szCs w:val="23"/>
              </w:rPr>
              <w:t>12.</w:t>
            </w:r>
          </w:p>
        </w:tc>
        <w:tc>
          <w:tcPr>
            <w:tcW w:w="8363" w:type="dxa"/>
          </w:tcPr>
          <w:p w:rsidR="00195F24" w:rsidRPr="009429EC" w:rsidRDefault="00195F24" w:rsidP="001A00D7">
            <w:pPr>
              <w:spacing w:after="0"/>
              <w:jc w:val="both"/>
              <w:rPr>
                <w:sz w:val="23"/>
                <w:szCs w:val="23"/>
                <w:lang w:eastAsia="sl-SI"/>
              </w:rPr>
            </w:pPr>
            <w:r w:rsidRPr="009429EC">
              <w:rPr>
                <w:sz w:val="23"/>
                <w:szCs w:val="23"/>
                <w:lang w:eastAsia="sl-SI"/>
              </w:rPr>
              <w:t>Ponudnik, ki je registriran v RS mora naročniku dati soglasje zakonitega zastopnika slovenskega ponudnika za pridobitev osebnih podatkov na obrazcu Soglasje za pridobitev osebnih podatkov (priloga št. D/5).</w:t>
            </w:r>
          </w:p>
        </w:tc>
      </w:tr>
      <w:tr w:rsidR="00195F24" w:rsidRPr="009429EC">
        <w:tc>
          <w:tcPr>
            <w:tcW w:w="959" w:type="dxa"/>
          </w:tcPr>
          <w:p w:rsidR="00195F24" w:rsidRPr="009429EC" w:rsidRDefault="00195F24" w:rsidP="00EA1414">
            <w:pPr>
              <w:spacing w:after="0"/>
              <w:jc w:val="both"/>
              <w:rPr>
                <w:sz w:val="23"/>
                <w:szCs w:val="23"/>
                <w:shd w:val="clear" w:color="auto" w:fill="FFFFFF"/>
              </w:rPr>
            </w:pPr>
            <w:r w:rsidRPr="009429EC">
              <w:rPr>
                <w:sz w:val="23"/>
                <w:szCs w:val="23"/>
              </w:rPr>
              <w:t>13.</w:t>
            </w:r>
          </w:p>
        </w:tc>
        <w:tc>
          <w:tcPr>
            <w:tcW w:w="8363" w:type="dxa"/>
          </w:tcPr>
          <w:p w:rsidR="00195F24" w:rsidRPr="009429EC" w:rsidRDefault="00195F24" w:rsidP="002A6EA1">
            <w:pPr>
              <w:spacing w:after="0"/>
              <w:jc w:val="both"/>
              <w:rPr>
                <w:sz w:val="23"/>
                <w:szCs w:val="23"/>
                <w:lang w:eastAsia="sl-SI"/>
              </w:rPr>
            </w:pPr>
            <w:r w:rsidRPr="009429EC">
              <w:rPr>
                <w:sz w:val="23"/>
                <w:szCs w:val="23"/>
                <w:lang w:eastAsia="sl-SI"/>
              </w:rPr>
              <w:t xml:space="preserve">Izjava ponudnika, da zoper ponudnika ni bil podan predlog za začetek postopka prisilne poravnave o katerem sodišče še ni odločilo, da zoper ponudnika ni uveden ali začet postopek prisilne poravnave, stečajni postopek, postopek prisilnega prenehanja, da ni bil podan predlog za začetek postopka prisilnega prenehanja in sodišče o tem predlogu še ni odločilo, da z njegovimi posli iz drugih razlogov upravlja sodišče ali je opustil poslovno dejavnost ali je v </w:t>
            </w:r>
            <w:r>
              <w:rPr>
                <w:sz w:val="23"/>
                <w:szCs w:val="23"/>
                <w:lang w:eastAsia="sl-SI"/>
              </w:rPr>
              <w:t xml:space="preserve">katerem koli podobnem položaju </w:t>
            </w:r>
            <w:r w:rsidRPr="009429EC">
              <w:rPr>
                <w:sz w:val="23"/>
                <w:szCs w:val="23"/>
                <w:lang w:eastAsia="sl-SI"/>
              </w:rPr>
              <w:t xml:space="preserve">(obrazec D/3) </w:t>
            </w:r>
            <w:r w:rsidRPr="009429EC">
              <w:rPr>
                <w:sz w:val="23"/>
                <w:szCs w:val="23"/>
                <w:shd w:val="clear" w:color="auto" w:fill="FFFFFF"/>
                <w:lang w:eastAsia="sl-SI"/>
              </w:rPr>
              <w:t>oziroma za tuje ponudnike izpis iz ustreznega registra v državi, kjer je ponudnik registriran, preveden v slovenski jezik.</w:t>
            </w:r>
          </w:p>
        </w:tc>
      </w:tr>
      <w:tr w:rsidR="00195F24" w:rsidRPr="009429EC">
        <w:tc>
          <w:tcPr>
            <w:tcW w:w="959" w:type="dxa"/>
          </w:tcPr>
          <w:p w:rsidR="00195F24" w:rsidRPr="009429EC" w:rsidRDefault="00195F24" w:rsidP="00EA1414">
            <w:pPr>
              <w:spacing w:after="0"/>
              <w:jc w:val="both"/>
              <w:rPr>
                <w:sz w:val="23"/>
                <w:szCs w:val="23"/>
                <w:shd w:val="clear" w:color="auto" w:fill="FFFFFF"/>
              </w:rPr>
            </w:pPr>
            <w:r w:rsidRPr="009429EC">
              <w:rPr>
                <w:sz w:val="23"/>
                <w:szCs w:val="23"/>
              </w:rPr>
              <w:t>14.</w:t>
            </w:r>
          </w:p>
        </w:tc>
        <w:tc>
          <w:tcPr>
            <w:tcW w:w="8363" w:type="dxa"/>
          </w:tcPr>
          <w:p w:rsidR="00195F24" w:rsidRPr="009429EC" w:rsidRDefault="00195F24" w:rsidP="001A00D7">
            <w:pPr>
              <w:spacing w:after="0"/>
              <w:jc w:val="both"/>
              <w:rPr>
                <w:sz w:val="23"/>
                <w:szCs w:val="23"/>
                <w:shd w:val="clear" w:color="auto" w:fill="FFFFFF"/>
                <w:lang w:eastAsia="sl-SI"/>
              </w:rPr>
            </w:pPr>
            <w:r w:rsidRPr="009429EC">
              <w:rPr>
                <w:sz w:val="23"/>
                <w:szCs w:val="23"/>
                <w:lang w:eastAsia="sl-SI"/>
              </w:rPr>
              <w:t>Izjava ponudnika, da je poravnal davke in prispevke (v vrednosti 50 eurov ali več) in druge obvezne dajatve (v vrednosti 50 eurov ali več) v skladu s predpisi RS ter vloga za pridobitev podatkov o izpolnjevanju obveznosti kandidata ali ponudnika v postopku javnega naročanja, v zvezi s plačili davkov oziroma prispevkov za socialno varnost  (priloga št. D/3 in priloga št. D/6) oziroma za tuje ponudnike izpis iz ustreznega registra v državi, kjer je ponudnik registriran, preveden v slovenski jezik.</w:t>
            </w:r>
          </w:p>
        </w:tc>
      </w:tr>
      <w:tr w:rsidR="00195F24" w:rsidRPr="009429EC">
        <w:tc>
          <w:tcPr>
            <w:tcW w:w="959" w:type="dxa"/>
          </w:tcPr>
          <w:p w:rsidR="00195F24" w:rsidRPr="009429EC" w:rsidRDefault="00195F24" w:rsidP="00EA1414">
            <w:pPr>
              <w:spacing w:after="0"/>
              <w:jc w:val="both"/>
              <w:rPr>
                <w:sz w:val="23"/>
                <w:szCs w:val="23"/>
              </w:rPr>
            </w:pPr>
            <w:r w:rsidRPr="009429EC">
              <w:rPr>
                <w:sz w:val="23"/>
                <w:szCs w:val="23"/>
              </w:rPr>
              <w:t>15.</w:t>
            </w:r>
          </w:p>
        </w:tc>
        <w:tc>
          <w:tcPr>
            <w:tcW w:w="8363" w:type="dxa"/>
          </w:tcPr>
          <w:p w:rsidR="00195F24" w:rsidRPr="009429EC" w:rsidRDefault="00195F24" w:rsidP="001A00D7">
            <w:pPr>
              <w:spacing w:after="0"/>
              <w:jc w:val="both"/>
              <w:rPr>
                <w:sz w:val="23"/>
                <w:szCs w:val="23"/>
                <w:lang w:eastAsia="sl-SI"/>
              </w:rPr>
            </w:pPr>
            <w:r w:rsidRPr="009429EC">
              <w:rPr>
                <w:sz w:val="23"/>
                <w:szCs w:val="23"/>
                <w:lang w:eastAsia="sl-SI"/>
              </w:rPr>
              <w:t xml:space="preserve">Izjava ponudnika, da ima plačane vse zapadle obveznosti do podizvajalcev v vseh predhodnih postopkih javnega naročanja ter da ni uvrščen v evidenco ponudnikov z negativnimi referencami (priloga D/3). </w:t>
            </w:r>
          </w:p>
        </w:tc>
      </w:tr>
      <w:tr w:rsidR="00195F24" w:rsidRPr="009429EC">
        <w:tc>
          <w:tcPr>
            <w:tcW w:w="959" w:type="dxa"/>
          </w:tcPr>
          <w:p w:rsidR="00195F24" w:rsidRPr="009429EC" w:rsidRDefault="00195F24" w:rsidP="00EA1414">
            <w:pPr>
              <w:spacing w:after="0"/>
              <w:jc w:val="both"/>
              <w:rPr>
                <w:sz w:val="23"/>
                <w:szCs w:val="23"/>
                <w:shd w:val="clear" w:color="auto" w:fill="FFFFFF"/>
              </w:rPr>
            </w:pPr>
            <w:r w:rsidRPr="009429EC">
              <w:rPr>
                <w:sz w:val="23"/>
                <w:szCs w:val="23"/>
              </w:rPr>
              <w:t>16.</w:t>
            </w:r>
          </w:p>
        </w:tc>
        <w:tc>
          <w:tcPr>
            <w:tcW w:w="8363" w:type="dxa"/>
          </w:tcPr>
          <w:p w:rsidR="00195F24" w:rsidRPr="009429EC" w:rsidRDefault="00195F24" w:rsidP="009B5F16">
            <w:pPr>
              <w:spacing w:after="0"/>
              <w:jc w:val="both"/>
              <w:rPr>
                <w:sz w:val="23"/>
                <w:szCs w:val="23"/>
                <w:shd w:val="clear" w:color="auto" w:fill="FFFFFF"/>
                <w:lang w:eastAsia="sl-SI"/>
              </w:rPr>
            </w:pPr>
            <w:r>
              <w:rPr>
                <w:sz w:val="23"/>
                <w:szCs w:val="23"/>
                <w:lang w:eastAsia="sl-SI"/>
              </w:rPr>
              <w:t>I</w:t>
            </w:r>
            <w:r w:rsidRPr="009429EC">
              <w:rPr>
                <w:sz w:val="23"/>
                <w:szCs w:val="23"/>
                <w:lang w:eastAsia="sl-SI"/>
              </w:rPr>
              <w:t xml:space="preserve">zjave vseh bank, pri katerih ima ponudnik odprte račune, da ponudnik </w:t>
            </w:r>
            <w:r>
              <w:rPr>
                <w:sz w:val="23"/>
                <w:szCs w:val="23"/>
                <w:lang w:eastAsia="sl-SI"/>
              </w:rPr>
              <w:t xml:space="preserve"> </w:t>
            </w:r>
            <w:r w:rsidRPr="009B5F16">
              <w:rPr>
                <w:sz w:val="23"/>
                <w:szCs w:val="23"/>
                <w:lang w:eastAsia="sl-SI"/>
              </w:rPr>
              <w:t>v zadnjih 3 mesecih</w:t>
            </w:r>
            <w:r>
              <w:rPr>
                <w:sz w:val="23"/>
                <w:szCs w:val="23"/>
                <w:lang w:eastAsia="sl-SI"/>
              </w:rPr>
              <w:t xml:space="preserve"> ni imel blokiranih računov, pri čemer potrdila ne smejo biti starejša kot 30 dni od datuma, določenega kot skrajni rok za oddajo ponudbe.</w:t>
            </w:r>
          </w:p>
        </w:tc>
      </w:tr>
      <w:tr w:rsidR="00195F24" w:rsidRPr="009429EC">
        <w:tc>
          <w:tcPr>
            <w:tcW w:w="959" w:type="dxa"/>
          </w:tcPr>
          <w:p w:rsidR="00195F24" w:rsidRPr="009429EC" w:rsidRDefault="00195F24" w:rsidP="00EA1414">
            <w:pPr>
              <w:spacing w:after="0"/>
              <w:jc w:val="both"/>
              <w:rPr>
                <w:sz w:val="23"/>
                <w:szCs w:val="23"/>
              </w:rPr>
            </w:pPr>
            <w:r w:rsidRPr="009429EC">
              <w:rPr>
                <w:sz w:val="23"/>
                <w:szCs w:val="23"/>
              </w:rPr>
              <w:t>17.</w:t>
            </w:r>
          </w:p>
        </w:tc>
        <w:tc>
          <w:tcPr>
            <w:tcW w:w="8363" w:type="dxa"/>
          </w:tcPr>
          <w:p w:rsidR="00195F24" w:rsidRPr="009429EC" w:rsidRDefault="00195F24" w:rsidP="001A00D7">
            <w:pPr>
              <w:spacing w:after="0"/>
              <w:jc w:val="both"/>
              <w:rPr>
                <w:sz w:val="23"/>
                <w:szCs w:val="23"/>
                <w:lang w:eastAsia="sl-SI"/>
              </w:rPr>
            </w:pPr>
            <w:r w:rsidRPr="009429EC">
              <w:rPr>
                <w:sz w:val="23"/>
                <w:szCs w:val="23"/>
                <w:lang w:eastAsia="sl-SI"/>
              </w:rPr>
              <w:t xml:space="preserve">Referenčna lista ponudnika za dela, ki so predmet javnega naročila (priloga št. D/7) ter Referenčno potrdilo na obrazcu (priloga št. D/8) za vsako posamezno referenco. </w:t>
            </w:r>
          </w:p>
        </w:tc>
      </w:tr>
      <w:tr w:rsidR="00195F24" w:rsidRPr="009429EC">
        <w:tc>
          <w:tcPr>
            <w:tcW w:w="959" w:type="dxa"/>
          </w:tcPr>
          <w:p w:rsidR="00195F24" w:rsidRPr="009429EC" w:rsidRDefault="00195F24" w:rsidP="00EA1414">
            <w:pPr>
              <w:spacing w:after="0"/>
              <w:jc w:val="both"/>
              <w:rPr>
                <w:sz w:val="23"/>
                <w:szCs w:val="23"/>
              </w:rPr>
            </w:pPr>
            <w:r w:rsidRPr="009429EC">
              <w:rPr>
                <w:sz w:val="23"/>
                <w:szCs w:val="23"/>
              </w:rPr>
              <w:t>18.</w:t>
            </w:r>
          </w:p>
        </w:tc>
        <w:tc>
          <w:tcPr>
            <w:tcW w:w="8363" w:type="dxa"/>
          </w:tcPr>
          <w:p w:rsidR="00195F24" w:rsidRPr="009429EC" w:rsidRDefault="00195F24" w:rsidP="009B5F16">
            <w:pPr>
              <w:spacing w:after="0"/>
              <w:jc w:val="both"/>
              <w:rPr>
                <w:sz w:val="23"/>
                <w:szCs w:val="23"/>
                <w:lang w:eastAsia="sl-SI"/>
              </w:rPr>
            </w:pPr>
            <w:r w:rsidRPr="009B5F16">
              <w:rPr>
                <w:sz w:val="23"/>
                <w:szCs w:val="23"/>
                <w:lang w:eastAsia="sl-SI"/>
              </w:rPr>
              <w:t xml:space="preserve">Seznam vodstvenega osebja na obrazcu (priloga št. D/9) ter </w:t>
            </w:r>
            <w:r w:rsidRPr="009B5F16">
              <w:rPr>
                <w:sz w:val="23"/>
                <w:szCs w:val="23"/>
                <w:lang w:eastAsia="sl-SI"/>
              </w:rPr>
              <w:tab/>
              <w:t>izpisek iz imenika Inženirske zbornice Slovenije ali iz spletne strani IZS za imenovani strokovni kader in potrdilo o referencah vodstvenega osebja, izdano s strani referenčnih naročnikov, ki potrjuje kvalitetno in pravočasno izpolnitev pogodbenih obveznosti, na predpisanem obrazcu (priloga št. D/10) ali drugo potrdilo, ki po vsebini vsebuje vse podatke iz predpisanega obrazca.</w:t>
            </w:r>
          </w:p>
        </w:tc>
      </w:tr>
      <w:tr w:rsidR="00195F24" w:rsidRPr="009429EC">
        <w:tc>
          <w:tcPr>
            <w:tcW w:w="959" w:type="dxa"/>
          </w:tcPr>
          <w:p w:rsidR="00195F24" w:rsidRPr="009429EC" w:rsidRDefault="00195F24" w:rsidP="005041C4">
            <w:pPr>
              <w:spacing w:after="0"/>
              <w:jc w:val="both"/>
              <w:rPr>
                <w:sz w:val="23"/>
                <w:szCs w:val="23"/>
              </w:rPr>
            </w:pPr>
            <w:r w:rsidRPr="009429EC">
              <w:rPr>
                <w:sz w:val="23"/>
                <w:szCs w:val="23"/>
              </w:rPr>
              <w:t>19.</w:t>
            </w:r>
          </w:p>
        </w:tc>
        <w:tc>
          <w:tcPr>
            <w:tcW w:w="8363" w:type="dxa"/>
          </w:tcPr>
          <w:p w:rsidR="00195F24" w:rsidRPr="009429EC" w:rsidRDefault="00195F24" w:rsidP="005041C4">
            <w:pPr>
              <w:spacing w:after="0"/>
              <w:jc w:val="both"/>
              <w:rPr>
                <w:sz w:val="23"/>
                <w:szCs w:val="23"/>
                <w:lang w:eastAsia="sl-SI"/>
              </w:rPr>
            </w:pPr>
            <w:r w:rsidRPr="009429EC">
              <w:rPr>
                <w:sz w:val="23"/>
                <w:szCs w:val="23"/>
                <w:lang w:eastAsia="sl-SI"/>
              </w:rPr>
              <w:t xml:space="preserve">Podpisan vzorec gradbene pogodbe (priloga št. D/11). </w:t>
            </w:r>
          </w:p>
        </w:tc>
      </w:tr>
      <w:tr w:rsidR="00195F24" w:rsidRPr="009429EC">
        <w:tc>
          <w:tcPr>
            <w:tcW w:w="959" w:type="dxa"/>
          </w:tcPr>
          <w:p w:rsidR="00195F24" w:rsidRPr="009429EC" w:rsidRDefault="00195F24" w:rsidP="00EA1414">
            <w:pPr>
              <w:spacing w:after="0"/>
              <w:jc w:val="both"/>
              <w:rPr>
                <w:sz w:val="23"/>
                <w:szCs w:val="23"/>
              </w:rPr>
            </w:pPr>
            <w:r>
              <w:rPr>
                <w:sz w:val="23"/>
                <w:szCs w:val="23"/>
              </w:rPr>
              <w:t>20</w:t>
            </w:r>
            <w:r w:rsidRPr="009429EC">
              <w:rPr>
                <w:sz w:val="23"/>
                <w:szCs w:val="23"/>
              </w:rPr>
              <w:t>.</w:t>
            </w:r>
          </w:p>
        </w:tc>
        <w:tc>
          <w:tcPr>
            <w:tcW w:w="8363" w:type="dxa"/>
          </w:tcPr>
          <w:p w:rsidR="00195F24" w:rsidRPr="009429EC" w:rsidRDefault="00195F24" w:rsidP="004D3DBF">
            <w:pPr>
              <w:spacing w:after="0"/>
              <w:jc w:val="both"/>
              <w:rPr>
                <w:sz w:val="23"/>
                <w:szCs w:val="23"/>
                <w:lang w:eastAsia="sl-SI"/>
              </w:rPr>
            </w:pPr>
            <w:r>
              <w:rPr>
                <w:sz w:val="23"/>
                <w:szCs w:val="23"/>
                <w:lang w:eastAsia="sl-SI"/>
              </w:rPr>
              <w:t>Podpisana izjava o udeležbi v lastništvu (priloga št. D/12).</w:t>
            </w:r>
          </w:p>
        </w:tc>
      </w:tr>
    </w:tbl>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b/>
          <w:bCs/>
          <w:sz w:val="23"/>
          <w:szCs w:val="23"/>
          <w:lang w:eastAsia="sl-SI"/>
        </w:rPr>
      </w:pPr>
    </w:p>
    <w:p w:rsidR="00195F24" w:rsidRPr="001A00D7" w:rsidRDefault="00195F24" w:rsidP="001A00D7">
      <w:pPr>
        <w:pStyle w:val="Heading2"/>
        <w:numPr>
          <w:ilvl w:val="0"/>
          <w:numId w:val="17"/>
        </w:numPr>
        <w:spacing w:before="0"/>
        <w:rPr>
          <w:rFonts w:ascii="Calibri" w:hAnsi="Calibri" w:cs="Calibri"/>
          <w:sz w:val="23"/>
          <w:szCs w:val="23"/>
          <w:lang w:eastAsia="sl-SI"/>
        </w:rPr>
      </w:pPr>
      <w:bookmarkStart w:id="270" w:name="_Toc343222350"/>
      <w:bookmarkStart w:id="271" w:name="_Toc349726761"/>
      <w:bookmarkStart w:id="272" w:name="_Toc351470207"/>
      <w:bookmarkStart w:id="273" w:name="_Toc380401925"/>
      <w:r w:rsidRPr="001A00D7">
        <w:rPr>
          <w:rFonts w:ascii="Calibri" w:hAnsi="Calibri" w:cs="Calibri"/>
          <w:sz w:val="23"/>
          <w:szCs w:val="23"/>
          <w:lang w:eastAsia="sl-SI"/>
        </w:rPr>
        <w:t>IZDELAVA in PREDLOŽITEV PONUDBE</w:t>
      </w:r>
      <w:bookmarkStart w:id="274" w:name="_Toc142457722"/>
      <w:bookmarkEnd w:id="270"/>
      <w:bookmarkEnd w:id="271"/>
      <w:bookmarkEnd w:id="272"/>
      <w:bookmarkEnd w:id="273"/>
    </w:p>
    <w:p w:rsidR="00195F24" w:rsidRPr="001A00D7" w:rsidRDefault="00195F24" w:rsidP="001A00D7">
      <w:pPr>
        <w:spacing w:after="0"/>
        <w:rPr>
          <w:sz w:val="23"/>
          <w:szCs w:val="23"/>
          <w:lang w:eastAsia="sl-SI"/>
        </w:rPr>
      </w:pPr>
    </w:p>
    <w:p w:rsidR="00195F24" w:rsidRPr="001A00D7" w:rsidRDefault="00195F24" w:rsidP="001A00D7">
      <w:pPr>
        <w:keepNext/>
        <w:numPr>
          <w:ilvl w:val="0"/>
          <w:numId w:val="6"/>
        </w:numPr>
        <w:spacing w:after="0"/>
        <w:jc w:val="both"/>
        <w:outlineLvl w:val="1"/>
        <w:rPr>
          <w:b/>
          <w:bCs/>
          <w:vanish/>
          <w:sz w:val="23"/>
          <w:szCs w:val="23"/>
          <w:lang w:eastAsia="sl-SI"/>
        </w:rPr>
      </w:pPr>
      <w:bookmarkStart w:id="275" w:name="_Toc343220432"/>
      <w:bookmarkStart w:id="276" w:name="_Toc343220641"/>
      <w:bookmarkStart w:id="277" w:name="_Toc343220731"/>
      <w:bookmarkStart w:id="278" w:name="_Toc343220822"/>
      <w:bookmarkStart w:id="279" w:name="_Toc343220949"/>
      <w:bookmarkStart w:id="280" w:name="_Toc343221069"/>
      <w:bookmarkStart w:id="281" w:name="_Toc343221188"/>
      <w:bookmarkStart w:id="282" w:name="_Toc343221307"/>
      <w:bookmarkStart w:id="283" w:name="_Toc351470026"/>
      <w:bookmarkStart w:id="284" w:name="_Toc351470117"/>
      <w:bookmarkStart w:id="285" w:name="_Toc351470208"/>
      <w:bookmarkStart w:id="286" w:name="_Toc371625027"/>
      <w:bookmarkStart w:id="287" w:name="_Toc380401926"/>
      <w:bookmarkStart w:id="288" w:name="_Toc262630334"/>
      <w:bookmarkStart w:id="289" w:name="_Toc262631548"/>
      <w:bookmarkStart w:id="290" w:name="_Toc262632369"/>
      <w:bookmarkStart w:id="291" w:name="_Toc262632938"/>
      <w:bookmarkStart w:id="292" w:name="_Toc262634044"/>
      <w:bookmarkStart w:id="293" w:name="_Toc343222351"/>
      <w:bookmarkEnd w:id="275"/>
      <w:bookmarkEnd w:id="276"/>
      <w:bookmarkEnd w:id="277"/>
      <w:bookmarkEnd w:id="278"/>
      <w:bookmarkEnd w:id="279"/>
      <w:bookmarkEnd w:id="280"/>
      <w:bookmarkEnd w:id="281"/>
      <w:bookmarkEnd w:id="282"/>
      <w:bookmarkEnd w:id="283"/>
      <w:bookmarkEnd w:id="284"/>
      <w:bookmarkEnd w:id="285"/>
      <w:bookmarkEnd w:id="286"/>
      <w:bookmarkEnd w:id="287"/>
    </w:p>
    <w:p w:rsidR="00195F24" w:rsidRPr="001A00D7" w:rsidRDefault="00195F24" w:rsidP="001A00D7">
      <w:pPr>
        <w:keepNext/>
        <w:numPr>
          <w:ilvl w:val="0"/>
          <w:numId w:val="6"/>
        </w:numPr>
        <w:spacing w:after="0"/>
        <w:jc w:val="both"/>
        <w:outlineLvl w:val="1"/>
        <w:rPr>
          <w:b/>
          <w:bCs/>
          <w:vanish/>
          <w:sz w:val="23"/>
          <w:szCs w:val="23"/>
          <w:lang w:eastAsia="sl-SI"/>
        </w:rPr>
      </w:pPr>
      <w:bookmarkStart w:id="294" w:name="_Toc351470027"/>
      <w:bookmarkStart w:id="295" w:name="_Toc351470118"/>
      <w:bookmarkStart w:id="296" w:name="_Toc351470209"/>
      <w:bookmarkStart w:id="297" w:name="_Toc371625028"/>
      <w:bookmarkStart w:id="298" w:name="_Toc380401927"/>
      <w:bookmarkEnd w:id="294"/>
      <w:bookmarkEnd w:id="295"/>
      <w:bookmarkEnd w:id="296"/>
      <w:bookmarkEnd w:id="297"/>
      <w:bookmarkEnd w:id="298"/>
    </w:p>
    <w:p w:rsidR="00195F24" w:rsidRPr="001A00D7" w:rsidRDefault="00195F24" w:rsidP="001A00D7">
      <w:pPr>
        <w:pStyle w:val="Heading3"/>
        <w:numPr>
          <w:ilvl w:val="1"/>
          <w:numId w:val="17"/>
        </w:numPr>
        <w:spacing w:before="0" w:after="0" w:line="276" w:lineRule="auto"/>
        <w:rPr>
          <w:rFonts w:ascii="Calibri" w:hAnsi="Calibri" w:cs="Calibri"/>
          <w:color w:val="4F81BD"/>
        </w:rPr>
      </w:pPr>
      <w:bookmarkStart w:id="299" w:name="_Toc349726762"/>
      <w:bookmarkStart w:id="300" w:name="_Toc351470210"/>
      <w:bookmarkStart w:id="301" w:name="_Toc380401928"/>
      <w:r w:rsidRPr="001A00D7">
        <w:rPr>
          <w:rFonts w:ascii="Calibri" w:hAnsi="Calibri" w:cs="Calibri"/>
          <w:color w:val="4F81BD"/>
        </w:rPr>
        <w:t>Oblika ponudbe</w:t>
      </w:r>
      <w:bookmarkEnd w:id="274"/>
      <w:bookmarkEnd w:id="288"/>
      <w:bookmarkEnd w:id="289"/>
      <w:bookmarkEnd w:id="290"/>
      <w:bookmarkEnd w:id="291"/>
      <w:bookmarkEnd w:id="292"/>
      <w:bookmarkEnd w:id="293"/>
      <w:bookmarkEnd w:id="299"/>
      <w:bookmarkEnd w:id="300"/>
      <w:bookmarkEnd w:id="301"/>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 xml:space="preserve">Ponudbena dokumentacija mora biti pripravljena </w:t>
      </w:r>
      <w:r w:rsidRPr="001A00D7">
        <w:rPr>
          <w:b/>
          <w:bCs/>
          <w:sz w:val="23"/>
          <w:szCs w:val="23"/>
        </w:rPr>
        <w:t>v slovenskem jeziku</w:t>
      </w:r>
      <w:r w:rsidRPr="001A00D7">
        <w:rPr>
          <w:sz w:val="23"/>
          <w:szCs w:val="23"/>
        </w:rPr>
        <w:t xml:space="preserve">, skladno z navodili in obrazci iz razpisne dokumentacije. Listine v tujem jeziku morajo biti prevedene v slovenski jezik.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 Zaželeno je, da je ponudba razvrščena po vrstnem redu, razvidnem iz točke 2.  te razpisne dokumentacije.</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Ponudnik mora v vseh obrazcih in popisu del/rekapitulaciji, ki sestavljajo ponudbeno dokumentacijo, izpolniti vsa prazna mesta, ki so predvidena za izpolnjevanje, bodisi s črnilom, kemičnim svinčnikom ali jih natipkati ali natisniti, in le-te datirati, podpisati in žigosati. Ponudnik lahko uporabi tudi svoje obrazce, ki pa se morajo po vsebini povsem ujemati z vzorci naročnika.</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V kolikor vsa prazna mesta ne bodo izpolnjena, bo naročnik ocenil, katera od teh napak predstavlja formalno nepopolnost ter katera nebistveno pomanjkljivost ponudbe.</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9B5F16">
        <w:rPr>
          <w:sz w:val="23"/>
          <w:szCs w:val="23"/>
          <w:lang w:eastAsia="sl-SI"/>
        </w:rPr>
        <w:t>Navedbe v listinah morajo izkazovati dejansko stanje in dejstva v času oddaje ponudbe in morajo biti dokazljive – breme dokazovanja je na ponudniku. Enakovredno veljajo kopije zahtevanih listin, razen, če izvirnik ni posebej zahtevan.</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Zaželeno je:</w:t>
      </w:r>
    </w:p>
    <w:p w:rsidR="00195F24" w:rsidRPr="001A00D7" w:rsidRDefault="00195F24" w:rsidP="001A00D7">
      <w:pPr>
        <w:numPr>
          <w:ilvl w:val="1"/>
          <w:numId w:val="13"/>
        </w:numPr>
        <w:spacing w:after="0"/>
        <w:jc w:val="both"/>
        <w:rPr>
          <w:sz w:val="23"/>
          <w:szCs w:val="23"/>
          <w:lang w:eastAsia="sl-SI"/>
        </w:rPr>
      </w:pPr>
      <w:r w:rsidRPr="001A00D7">
        <w:rPr>
          <w:sz w:val="23"/>
          <w:szCs w:val="23"/>
          <w:lang w:eastAsia="sl-SI"/>
        </w:rPr>
        <w:t>da so vse strani v ponudbi oštevilčene, ponudniki pa v spremnem dopisu navedejo skupno število strani v ponudbi;</w:t>
      </w:r>
    </w:p>
    <w:p w:rsidR="00195F24" w:rsidRPr="001A00D7" w:rsidRDefault="00195F24" w:rsidP="001A00D7">
      <w:pPr>
        <w:numPr>
          <w:ilvl w:val="1"/>
          <w:numId w:val="13"/>
        </w:numPr>
        <w:spacing w:after="0"/>
        <w:jc w:val="both"/>
        <w:rPr>
          <w:sz w:val="23"/>
          <w:szCs w:val="23"/>
          <w:lang w:eastAsia="sl-SI"/>
        </w:rPr>
      </w:pPr>
      <w:r w:rsidRPr="001A00D7">
        <w:rPr>
          <w:sz w:val="23"/>
          <w:szCs w:val="23"/>
          <w:lang w:eastAsia="sl-SI"/>
        </w:rPr>
        <w:t>da si strani v ponudbi sledijo po vrstnem redu oštevilčenja;</w:t>
      </w:r>
    </w:p>
    <w:p w:rsidR="00195F24" w:rsidRPr="001A00D7" w:rsidRDefault="00195F24" w:rsidP="001A00D7">
      <w:pPr>
        <w:numPr>
          <w:ilvl w:val="1"/>
          <w:numId w:val="13"/>
        </w:numPr>
        <w:spacing w:after="0"/>
        <w:jc w:val="both"/>
        <w:rPr>
          <w:sz w:val="23"/>
          <w:szCs w:val="23"/>
          <w:lang w:eastAsia="sl-SI"/>
        </w:rPr>
      </w:pPr>
      <w:r w:rsidRPr="001A00D7">
        <w:rPr>
          <w:sz w:val="23"/>
          <w:szCs w:val="23"/>
          <w:lang w:eastAsia="sl-SI"/>
        </w:rPr>
        <w:t>da je celotna ponudbena dokumentacija zvezana z vrvico v celoto in zapečatena ali drugače zaščitena tako, da posameznih listov oziroma prilog ni možno naknadno vložiti, odstraniti ali zamenjati brez vidne poškodbe listov ali pečata;</w:t>
      </w:r>
    </w:p>
    <w:p w:rsidR="00195F24" w:rsidRPr="001A00D7" w:rsidRDefault="00195F24" w:rsidP="001A00D7">
      <w:pPr>
        <w:numPr>
          <w:ilvl w:val="1"/>
          <w:numId w:val="13"/>
        </w:numPr>
        <w:spacing w:after="0"/>
        <w:jc w:val="both"/>
        <w:rPr>
          <w:sz w:val="23"/>
          <w:szCs w:val="23"/>
          <w:lang w:eastAsia="sl-SI"/>
        </w:rPr>
      </w:pPr>
      <w:r w:rsidRPr="001A00D7">
        <w:rPr>
          <w:sz w:val="23"/>
          <w:szCs w:val="23"/>
          <w:lang w:eastAsia="sl-SI"/>
        </w:rPr>
        <w:t>da so ovitki takšni, da omogočajo popoln pregled dokumentacije, tudi če je dokument sestavljen iz več listov (omogočeno listanje);</w:t>
      </w:r>
    </w:p>
    <w:p w:rsidR="00195F24" w:rsidRPr="001A00D7" w:rsidRDefault="00195F24" w:rsidP="001A00D7">
      <w:pPr>
        <w:numPr>
          <w:ilvl w:val="1"/>
          <w:numId w:val="13"/>
        </w:numPr>
        <w:spacing w:after="0"/>
        <w:jc w:val="both"/>
        <w:rPr>
          <w:sz w:val="23"/>
          <w:szCs w:val="23"/>
          <w:lang w:eastAsia="sl-SI"/>
        </w:rPr>
      </w:pPr>
      <w:r w:rsidRPr="001A00D7">
        <w:rPr>
          <w:sz w:val="23"/>
          <w:szCs w:val="23"/>
          <w:lang w:eastAsia="sl-SI"/>
        </w:rPr>
        <w:t>da so vsa zahtevana dokazila ločena s pregradnimi listi;</w:t>
      </w:r>
    </w:p>
    <w:p w:rsidR="00195F24" w:rsidRPr="001A00D7" w:rsidRDefault="00195F24" w:rsidP="001A00D7">
      <w:pPr>
        <w:numPr>
          <w:ilvl w:val="1"/>
          <w:numId w:val="13"/>
        </w:numPr>
        <w:spacing w:after="0"/>
        <w:jc w:val="both"/>
        <w:rPr>
          <w:sz w:val="23"/>
          <w:szCs w:val="23"/>
          <w:lang w:eastAsia="sl-SI"/>
        </w:rPr>
      </w:pPr>
      <w:r w:rsidRPr="001A00D7">
        <w:rPr>
          <w:sz w:val="23"/>
          <w:szCs w:val="23"/>
          <w:lang w:eastAsia="sl-SI"/>
        </w:rPr>
        <w:t>da so dokumenti v ponudbi zloženi po vrstnem redu, kot je naveden v tabeli v poglavju Obvezna vsebina ponudbe ter pogoji in dokazila, ki jih morajo predložiti ponudniki za dokazovanje izpolnjevanja pogojev.</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b/>
          <w:bCs/>
          <w:strike/>
          <w:sz w:val="23"/>
          <w:szCs w:val="23"/>
          <w:lang w:eastAsia="sl-SI"/>
        </w:rPr>
      </w:pPr>
      <w:r w:rsidRPr="001A00D7">
        <w:rPr>
          <w:sz w:val="23"/>
          <w:szCs w:val="23"/>
          <w:lang w:eastAsia="sl-SI"/>
        </w:rPr>
        <w:t>Ponudnik predloži ponudbo v zapečateni ali zaprti ovojnici oziroma ovoju, tako, da je na odpiranju možno preveriti, da je zaprta tako, kot je bila predana. Na ovojnici oziroma ovoju mora biti nalepljen izpolnjen Obrazec ponudba</w:t>
      </w:r>
      <w:r w:rsidRPr="001A00D7">
        <w:rPr>
          <w:b/>
          <w:bCs/>
          <w:sz w:val="23"/>
          <w:szCs w:val="23"/>
          <w:lang w:eastAsia="sl-SI"/>
        </w:rPr>
        <w:t xml:space="preserve"> </w:t>
      </w:r>
      <w:r w:rsidRPr="001A00D7">
        <w:rPr>
          <w:sz w:val="23"/>
          <w:szCs w:val="23"/>
          <w:lang w:eastAsia="sl-SI"/>
        </w:rPr>
        <w:t xml:space="preserve">(vsebovan v prilogi št. G/1).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Ponudnik nosi vse stroške, povezane s pripravo in predložitvijo ponudbe.</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Če ni drugače določeno, </w:t>
      </w:r>
      <w:r w:rsidRPr="001A00D7">
        <w:rPr>
          <w:b/>
          <w:bCs/>
          <w:sz w:val="23"/>
          <w:szCs w:val="23"/>
          <w:lang w:eastAsia="sl-SI"/>
        </w:rPr>
        <w:t>tuji ponudnik</w:t>
      </w:r>
      <w:r w:rsidRPr="001A00D7">
        <w:rPr>
          <w:sz w:val="23"/>
          <w:szCs w:val="23"/>
          <w:lang w:eastAsia="sl-SI"/>
        </w:rPr>
        <w:t xml:space="preserve"> izkaže izpolnjevanje pogojev s fotokopijami dokazil, ki odražajo aktualno pravnorelevantno stanje. V primeru, da pristojni organi tuje države ne izdajajo tovrstnih dokazil, ponudnik predloži lastno pisno izjavo, overjeno pred pristojnim organom države, kjer ima tak ponudnik svoj sedež (upravnim ali sodnim organom, notarjem ali pristojno strokovno ali trgovinsko zbornico) ali pisno izjavo, dano pod kazensko in materialno odgovornostjo, če tako določa nacionalni zakon. </w:t>
      </w:r>
    </w:p>
    <w:p w:rsidR="00195F24" w:rsidRPr="001A00D7" w:rsidRDefault="00195F24" w:rsidP="001A00D7">
      <w:pPr>
        <w:spacing w:after="0"/>
        <w:jc w:val="both"/>
        <w:rPr>
          <w:sz w:val="23"/>
          <w:szCs w:val="23"/>
          <w:lang w:eastAsia="sl-SI"/>
        </w:rPr>
      </w:pPr>
      <w:r w:rsidRPr="001A00D7">
        <w:rPr>
          <w:sz w:val="23"/>
          <w:szCs w:val="23"/>
          <w:lang w:eastAsia="sl-SI"/>
        </w:rPr>
        <w:br/>
        <w:t>Tako dokazila pristojnih institucij kot tudi overjene izjave tujega ponudnika morajo biti prevedene v slovenski jezik preko sodnega tolmača.</w:t>
      </w:r>
    </w:p>
    <w:p w:rsidR="00195F24" w:rsidRPr="001A00D7" w:rsidRDefault="00195F24" w:rsidP="001A00D7">
      <w:pPr>
        <w:spacing w:after="0"/>
        <w:jc w:val="both"/>
        <w:rPr>
          <w:sz w:val="23"/>
          <w:szCs w:val="23"/>
          <w:lang w:eastAsia="sl-SI"/>
        </w:rPr>
      </w:pPr>
      <w:bookmarkStart w:id="302" w:name="_Toc262630335"/>
      <w:bookmarkStart w:id="303" w:name="_Toc262631549"/>
      <w:bookmarkStart w:id="304" w:name="_Toc262632370"/>
      <w:bookmarkStart w:id="305" w:name="_Toc262632939"/>
      <w:bookmarkStart w:id="306" w:name="_Toc262634045"/>
    </w:p>
    <w:p w:rsidR="00195F24" w:rsidRDefault="00195F24">
      <w:pPr>
        <w:rPr>
          <w:b/>
          <w:bCs/>
          <w:color w:val="4F81BD"/>
          <w:sz w:val="23"/>
          <w:szCs w:val="23"/>
          <w:lang w:eastAsia="sl-SI"/>
        </w:rPr>
      </w:pPr>
      <w:bookmarkStart w:id="307" w:name="_Toc343222352"/>
      <w:bookmarkStart w:id="308" w:name="_Toc349726763"/>
      <w:bookmarkStart w:id="309" w:name="_Toc351470211"/>
      <w:r>
        <w:rPr>
          <w:color w:val="4F81BD"/>
        </w:rPr>
        <w:br w:type="page"/>
      </w:r>
    </w:p>
    <w:p w:rsidR="00195F24" w:rsidRPr="001A00D7" w:rsidRDefault="00195F24" w:rsidP="001A00D7">
      <w:pPr>
        <w:pStyle w:val="Heading3"/>
        <w:numPr>
          <w:ilvl w:val="1"/>
          <w:numId w:val="17"/>
        </w:numPr>
        <w:spacing w:before="0" w:after="0" w:line="276" w:lineRule="auto"/>
        <w:rPr>
          <w:rFonts w:ascii="Calibri" w:hAnsi="Calibri" w:cs="Calibri"/>
          <w:color w:val="4F81BD"/>
        </w:rPr>
      </w:pPr>
      <w:bookmarkStart w:id="310" w:name="_Toc380401929"/>
      <w:r w:rsidRPr="001A00D7">
        <w:rPr>
          <w:rFonts w:ascii="Calibri" w:hAnsi="Calibri" w:cs="Calibri"/>
          <w:color w:val="4F81BD"/>
        </w:rPr>
        <w:t>Veljavnost ponudbe</w:t>
      </w:r>
      <w:bookmarkEnd w:id="302"/>
      <w:bookmarkEnd w:id="303"/>
      <w:bookmarkEnd w:id="304"/>
      <w:bookmarkEnd w:id="305"/>
      <w:bookmarkEnd w:id="306"/>
      <w:bookmarkEnd w:id="307"/>
      <w:bookmarkEnd w:id="308"/>
      <w:bookmarkEnd w:id="309"/>
      <w:bookmarkEnd w:id="310"/>
      <w:r w:rsidRPr="001A00D7">
        <w:rPr>
          <w:rFonts w:ascii="Calibri" w:hAnsi="Calibri" w:cs="Calibri"/>
          <w:color w:val="4F81BD"/>
        </w:rPr>
        <w:t xml:space="preserve">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9B5F16">
        <w:rPr>
          <w:sz w:val="23"/>
          <w:szCs w:val="23"/>
          <w:lang w:eastAsia="sl-SI"/>
        </w:rPr>
        <w:t>Ponudba mora veljati najmanj do 31.05.2014. V primeru krajšega roka veljavnosti ponudbe se ponudba izloči.</w:t>
      </w:r>
      <w:r w:rsidRPr="001A00D7">
        <w:rPr>
          <w:sz w:val="23"/>
          <w:szCs w:val="23"/>
          <w:lang w:eastAsia="sl-SI"/>
        </w:rPr>
        <w:t xml:space="preserve">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Naročnik lahko zahteva, da ponudniki podaljšajo čas veljavnosti ponudb za določeno dodatno obdobje. Zahteva naročnika za podaljšanje veljavnosti in odgovori ponudnikov morajo biti podani v pisni obliki na enak način kot je zahtevano za popravke razpisne dokumentacije oziroma pojas</w:t>
      </w:r>
      <w:bookmarkStart w:id="311" w:name="_Toc262630336"/>
      <w:bookmarkStart w:id="312" w:name="_Toc262631550"/>
      <w:bookmarkStart w:id="313" w:name="_Toc262632371"/>
      <w:bookmarkStart w:id="314" w:name="_Toc262632940"/>
      <w:bookmarkStart w:id="315" w:name="_Toc262634046"/>
      <w:r w:rsidRPr="001A00D7">
        <w:rPr>
          <w:sz w:val="23"/>
          <w:szCs w:val="23"/>
          <w:lang w:eastAsia="sl-SI"/>
        </w:rPr>
        <w:t xml:space="preserve">nila o razpisni dokumentaciji. </w:t>
      </w:r>
    </w:p>
    <w:bookmarkEnd w:id="311"/>
    <w:bookmarkEnd w:id="312"/>
    <w:bookmarkEnd w:id="313"/>
    <w:bookmarkEnd w:id="314"/>
    <w:bookmarkEnd w:id="315"/>
    <w:p w:rsidR="00195F24" w:rsidRPr="001A00D7" w:rsidRDefault="00195F24" w:rsidP="001A00D7">
      <w:pPr>
        <w:spacing w:after="0"/>
        <w:jc w:val="both"/>
        <w:rPr>
          <w:sz w:val="23"/>
          <w:szCs w:val="23"/>
          <w:lang w:eastAsia="sl-SI"/>
        </w:rPr>
      </w:pPr>
    </w:p>
    <w:p w:rsidR="00195F24" w:rsidRPr="001A00D7" w:rsidRDefault="00195F24" w:rsidP="001A00D7">
      <w:pPr>
        <w:pStyle w:val="Heading3"/>
        <w:numPr>
          <w:ilvl w:val="1"/>
          <w:numId w:val="17"/>
        </w:numPr>
        <w:spacing w:before="0" w:after="0" w:line="276" w:lineRule="auto"/>
        <w:rPr>
          <w:rFonts w:ascii="Calibri" w:hAnsi="Calibri" w:cs="Calibri"/>
          <w:color w:val="4F81BD"/>
        </w:rPr>
      </w:pPr>
      <w:bookmarkStart w:id="316" w:name="_Toc343222354"/>
      <w:bookmarkStart w:id="317" w:name="_Toc349726765"/>
      <w:bookmarkStart w:id="318" w:name="_Toc351470213"/>
      <w:bookmarkStart w:id="319" w:name="_Toc380401930"/>
      <w:r w:rsidRPr="001A00D7">
        <w:rPr>
          <w:rFonts w:ascii="Calibri" w:hAnsi="Calibri" w:cs="Calibri"/>
          <w:color w:val="4F81BD"/>
        </w:rPr>
        <w:t>Protikorupcijsko določilo</w:t>
      </w:r>
      <w:bookmarkEnd w:id="316"/>
      <w:bookmarkEnd w:id="317"/>
      <w:bookmarkEnd w:id="318"/>
      <w:bookmarkEnd w:id="319"/>
    </w:p>
    <w:p w:rsidR="00195F24" w:rsidRPr="001A00D7" w:rsidRDefault="00195F24" w:rsidP="001A00D7">
      <w:pPr>
        <w:keepLines/>
        <w:widowControl w:val="0"/>
        <w:tabs>
          <w:tab w:val="left" w:pos="2155"/>
        </w:tabs>
        <w:spacing w:after="0"/>
        <w:jc w:val="both"/>
        <w:rPr>
          <w:sz w:val="23"/>
          <w:szCs w:val="23"/>
        </w:rPr>
      </w:pPr>
    </w:p>
    <w:p w:rsidR="00195F24" w:rsidRPr="001A00D7" w:rsidRDefault="00195F24" w:rsidP="001A00D7">
      <w:pPr>
        <w:keepLines/>
        <w:widowControl w:val="0"/>
        <w:tabs>
          <w:tab w:val="left" w:pos="2155"/>
        </w:tabs>
        <w:spacing w:after="0"/>
        <w:jc w:val="both"/>
        <w:rPr>
          <w:sz w:val="23"/>
          <w:szCs w:val="23"/>
        </w:rPr>
      </w:pPr>
      <w:r w:rsidRPr="001A00D7">
        <w:rPr>
          <w:sz w:val="23"/>
          <w:szCs w:val="23"/>
        </w:rPr>
        <w:t>Vsak ponudnikov poskus, da vpliva na naročnikovo obravnavo ponudb ali odločitev o izbiri, bo imel za posledico zavrnitev njegove ponudbe. Enako velja za poizkuse vplivanja na delo in odločitve strokovne komisije. V času razpisa naročnik in ponudnik ne smeta pričenjati in izvajati dejanj, ki bi v naprej določila izbor določene ponudbe. V času od izbire ponudbe do pričetka veljavnosti pogodbe, ponudnik ne sme pričenjati dejanj, ki bi lahko povzročila, da pogodba ne bi pričela veljati ali ne bi bila izpolnjena. V primeru ustavitve postopka nobena stran ne sme pričenjati in izvajati postopkov, ki bi otežili razveljavitev ali spremembo odločitve o izbiri izvajalca ali bi vplivali na nepristranskost revizijske komisije.</w:t>
      </w:r>
    </w:p>
    <w:p w:rsidR="00195F24" w:rsidRPr="001A00D7" w:rsidRDefault="00195F24" w:rsidP="001A00D7">
      <w:pPr>
        <w:keepLines/>
        <w:widowControl w:val="0"/>
        <w:tabs>
          <w:tab w:val="left" w:pos="2155"/>
        </w:tabs>
        <w:spacing w:after="0"/>
        <w:jc w:val="both"/>
        <w:rPr>
          <w:sz w:val="23"/>
          <w:szCs w:val="23"/>
        </w:rPr>
      </w:pPr>
    </w:p>
    <w:p w:rsidR="00195F24" w:rsidRPr="001A00D7" w:rsidRDefault="00195F24" w:rsidP="001A00D7">
      <w:pPr>
        <w:pStyle w:val="Heading3"/>
        <w:numPr>
          <w:ilvl w:val="1"/>
          <w:numId w:val="17"/>
        </w:numPr>
        <w:spacing w:before="0" w:after="0" w:line="276" w:lineRule="auto"/>
        <w:rPr>
          <w:rFonts w:ascii="Calibri" w:hAnsi="Calibri" w:cs="Calibri"/>
          <w:color w:val="4F81BD"/>
        </w:rPr>
      </w:pPr>
      <w:bookmarkStart w:id="320" w:name="_Toc262630337"/>
      <w:bookmarkStart w:id="321" w:name="_Toc262631551"/>
      <w:bookmarkStart w:id="322" w:name="_Toc262632372"/>
      <w:bookmarkStart w:id="323" w:name="_Toc262632941"/>
      <w:bookmarkStart w:id="324" w:name="_Toc262634047"/>
      <w:bookmarkStart w:id="325" w:name="_Toc343222355"/>
      <w:bookmarkStart w:id="326" w:name="_Toc349726766"/>
      <w:bookmarkStart w:id="327" w:name="_Toc351470214"/>
      <w:bookmarkStart w:id="328" w:name="_Toc380401931"/>
      <w:r w:rsidRPr="001A00D7">
        <w:rPr>
          <w:rFonts w:ascii="Calibri" w:hAnsi="Calibri" w:cs="Calibri"/>
          <w:color w:val="4F81BD"/>
        </w:rPr>
        <w:t>Variantna ponudba</w:t>
      </w:r>
      <w:bookmarkEnd w:id="320"/>
      <w:bookmarkEnd w:id="321"/>
      <w:bookmarkEnd w:id="322"/>
      <w:bookmarkEnd w:id="323"/>
      <w:bookmarkEnd w:id="324"/>
      <w:bookmarkEnd w:id="325"/>
      <w:bookmarkEnd w:id="326"/>
      <w:bookmarkEnd w:id="327"/>
      <w:bookmarkEnd w:id="328"/>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Pr>
          <w:sz w:val="23"/>
          <w:szCs w:val="23"/>
        </w:rPr>
        <w:t>Variantne ponudbe niso dopustne.</w:t>
      </w:r>
    </w:p>
    <w:p w:rsidR="00195F24" w:rsidRPr="001A00D7" w:rsidRDefault="00195F24" w:rsidP="001A00D7">
      <w:pPr>
        <w:spacing w:after="0"/>
        <w:jc w:val="both"/>
        <w:rPr>
          <w:sz w:val="23"/>
          <w:szCs w:val="23"/>
        </w:rPr>
      </w:pPr>
    </w:p>
    <w:p w:rsidR="00195F24" w:rsidRDefault="00195F24">
      <w:pPr>
        <w:rPr>
          <w:b/>
          <w:bCs/>
          <w:color w:val="4F81BD"/>
          <w:sz w:val="23"/>
          <w:szCs w:val="23"/>
          <w:lang w:eastAsia="sl-SI"/>
        </w:rPr>
      </w:pPr>
      <w:bookmarkStart w:id="329" w:name="_Toc142457720"/>
      <w:bookmarkStart w:id="330" w:name="_Toc262634048"/>
      <w:bookmarkStart w:id="331" w:name="_Toc288486991"/>
      <w:bookmarkStart w:id="332" w:name="_Toc343222356"/>
      <w:bookmarkStart w:id="333" w:name="_Toc349726767"/>
      <w:bookmarkStart w:id="334" w:name="_Toc351470215"/>
      <w:r>
        <w:rPr>
          <w:sz w:val="23"/>
          <w:szCs w:val="23"/>
          <w:lang w:eastAsia="sl-SI"/>
        </w:rPr>
        <w:br w:type="page"/>
      </w:r>
    </w:p>
    <w:p w:rsidR="00195F24" w:rsidRPr="001A00D7" w:rsidRDefault="00195F24" w:rsidP="001A00D7">
      <w:pPr>
        <w:pStyle w:val="Heading2"/>
        <w:numPr>
          <w:ilvl w:val="0"/>
          <w:numId w:val="17"/>
        </w:numPr>
        <w:spacing w:before="0"/>
        <w:rPr>
          <w:rFonts w:ascii="Calibri" w:hAnsi="Calibri" w:cs="Calibri"/>
          <w:sz w:val="23"/>
          <w:szCs w:val="23"/>
          <w:lang w:eastAsia="sl-SI"/>
        </w:rPr>
      </w:pPr>
      <w:bookmarkStart w:id="335" w:name="_Toc380401932"/>
      <w:r w:rsidRPr="001A00D7">
        <w:rPr>
          <w:rFonts w:ascii="Calibri" w:hAnsi="Calibri" w:cs="Calibri"/>
          <w:sz w:val="23"/>
          <w:szCs w:val="23"/>
          <w:lang w:eastAsia="sl-SI"/>
        </w:rPr>
        <w:t>ZAHTEVE NAROČNIKA GLEDE FINANČNIH ZAVAROVANJ V ZVEZI Z NAROČILOM</w:t>
      </w:r>
      <w:bookmarkEnd w:id="329"/>
      <w:bookmarkEnd w:id="330"/>
      <w:bookmarkEnd w:id="331"/>
      <w:bookmarkEnd w:id="332"/>
      <w:bookmarkEnd w:id="333"/>
      <w:bookmarkEnd w:id="334"/>
      <w:bookmarkEnd w:id="335"/>
    </w:p>
    <w:p w:rsidR="00195F24" w:rsidRPr="001A00D7" w:rsidRDefault="00195F24" w:rsidP="001A00D7">
      <w:pPr>
        <w:spacing w:after="0"/>
        <w:jc w:val="both"/>
        <w:rPr>
          <w:sz w:val="23"/>
          <w:szCs w:val="23"/>
          <w:lang w:eastAsia="sl-SI"/>
        </w:rPr>
      </w:pPr>
    </w:p>
    <w:p w:rsidR="00195F24" w:rsidRDefault="00195F24" w:rsidP="001A00D7">
      <w:pPr>
        <w:spacing w:after="0"/>
        <w:jc w:val="both"/>
        <w:rPr>
          <w:sz w:val="23"/>
          <w:szCs w:val="23"/>
          <w:lang w:eastAsia="sl-SI"/>
        </w:rPr>
      </w:pPr>
      <w:r w:rsidRPr="009B5F16">
        <w:rPr>
          <w:sz w:val="23"/>
          <w:szCs w:val="23"/>
          <w:lang w:eastAsia="sl-SI"/>
        </w:rPr>
        <w:t xml:space="preserve">Ponudnik mora za zavarovanje izpolnitve svoje obveznosti naročniku predložiti </w:t>
      </w:r>
      <w:r w:rsidRPr="009B5F16">
        <w:rPr>
          <w:sz w:val="23"/>
          <w:szCs w:val="23"/>
          <w:u w:val="single"/>
          <w:lang w:eastAsia="sl-SI"/>
        </w:rPr>
        <w:t>bančne garancije ali ustrezna enakovredna zavarovanja pri zavarovalnicah</w:t>
      </w:r>
      <w:r w:rsidRPr="009B5F16">
        <w:rPr>
          <w:sz w:val="23"/>
          <w:szCs w:val="23"/>
          <w:lang w:eastAsia="sl-SI"/>
        </w:rPr>
        <w:t xml:space="preserve">. Zavarovanja ali garancije, ki morajo biti brezpogojne in plačljive na prvi poziv, </w:t>
      </w:r>
      <w:r w:rsidRPr="009B5F16">
        <w:rPr>
          <w:sz w:val="23"/>
          <w:szCs w:val="23"/>
          <w:u w:val="single"/>
          <w:lang w:eastAsia="sl-SI"/>
        </w:rPr>
        <w:t>po vsebini ne smejo odstopati</w:t>
      </w:r>
      <w:r w:rsidRPr="009B5F16">
        <w:rPr>
          <w:sz w:val="23"/>
          <w:szCs w:val="23"/>
          <w:lang w:eastAsia="sl-SI"/>
        </w:rPr>
        <w:t xml:space="preserve"> od vzorcev garancij in izjav bank iz razpisne dokumentacije. V tej razpisni dokumentaciji uporabljen izraz »bančna garancija« velja tudi za ustrezna zavarovanja pri zavarovalnicah. Uporabljena valuta = EUR.</w:t>
      </w:r>
      <w:bookmarkStart w:id="336" w:name="_Toc343220440"/>
      <w:bookmarkStart w:id="337" w:name="_Toc343220650"/>
      <w:bookmarkStart w:id="338" w:name="_Toc343220740"/>
      <w:bookmarkStart w:id="339" w:name="_Toc343220831"/>
      <w:bookmarkStart w:id="340" w:name="_Toc343220958"/>
      <w:bookmarkStart w:id="341" w:name="_Toc343221078"/>
      <w:bookmarkStart w:id="342" w:name="_Toc343221197"/>
      <w:bookmarkStart w:id="343" w:name="_Toc343221316"/>
      <w:bookmarkEnd w:id="336"/>
      <w:bookmarkEnd w:id="337"/>
      <w:bookmarkEnd w:id="338"/>
      <w:bookmarkEnd w:id="339"/>
      <w:bookmarkEnd w:id="340"/>
      <w:bookmarkEnd w:id="341"/>
      <w:bookmarkEnd w:id="342"/>
      <w:bookmarkEnd w:id="343"/>
    </w:p>
    <w:p w:rsidR="00195F24" w:rsidRPr="001A00D7" w:rsidRDefault="00195F24" w:rsidP="001A00D7">
      <w:pPr>
        <w:spacing w:after="0"/>
        <w:jc w:val="both"/>
        <w:rPr>
          <w:sz w:val="23"/>
          <w:szCs w:val="23"/>
          <w:lang w:eastAsia="sl-SI"/>
        </w:rPr>
      </w:pPr>
    </w:p>
    <w:p w:rsidR="00195F24" w:rsidRPr="001A00D7" w:rsidRDefault="00195F24" w:rsidP="001A00D7">
      <w:pPr>
        <w:keepNext/>
        <w:numPr>
          <w:ilvl w:val="0"/>
          <w:numId w:val="6"/>
        </w:numPr>
        <w:spacing w:after="0"/>
        <w:jc w:val="both"/>
        <w:outlineLvl w:val="1"/>
        <w:rPr>
          <w:b/>
          <w:bCs/>
          <w:vanish/>
          <w:sz w:val="23"/>
          <w:szCs w:val="23"/>
          <w:lang w:eastAsia="sl-SI"/>
        </w:rPr>
      </w:pPr>
      <w:bookmarkStart w:id="344" w:name="_Toc351470034"/>
      <w:bookmarkStart w:id="345" w:name="_Toc351470125"/>
      <w:bookmarkStart w:id="346" w:name="_Toc351470216"/>
      <w:bookmarkStart w:id="347" w:name="_Toc371625034"/>
      <w:bookmarkStart w:id="348" w:name="_Toc380401933"/>
      <w:bookmarkStart w:id="349" w:name="_Toc343222357"/>
      <w:bookmarkEnd w:id="344"/>
      <w:bookmarkEnd w:id="345"/>
      <w:bookmarkEnd w:id="346"/>
      <w:bookmarkEnd w:id="347"/>
      <w:bookmarkEnd w:id="348"/>
    </w:p>
    <w:p w:rsidR="00195F24" w:rsidRPr="001A00D7" w:rsidRDefault="00195F24" w:rsidP="001A00D7">
      <w:pPr>
        <w:keepNext/>
        <w:numPr>
          <w:ilvl w:val="1"/>
          <w:numId w:val="0"/>
        </w:numPr>
        <w:spacing w:after="0"/>
        <w:ind w:left="720" w:hanging="720"/>
        <w:jc w:val="both"/>
        <w:outlineLvl w:val="1"/>
        <w:rPr>
          <w:b/>
          <w:bCs/>
          <w:sz w:val="23"/>
          <w:szCs w:val="23"/>
          <w:lang w:eastAsia="sl-SI"/>
        </w:rPr>
      </w:pPr>
      <w:bookmarkStart w:id="350" w:name="_Toc349726768"/>
      <w:bookmarkStart w:id="351" w:name="_Toc351470217"/>
      <w:bookmarkStart w:id="352" w:name="_Toc371625035"/>
      <w:bookmarkStart w:id="353" w:name="_Toc380401934"/>
      <w:r w:rsidRPr="001A00D7">
        <w:rPr>
          <w:b/>
          <w:bCs/>
          <w:sz w:val="23"/>
          <w:szCs w:val="23"/>
          <w:lang w:eastAsia="sl-SI"/>
        </w:rPr>
        <w:t>Tuji ponudniki</w:t>
      </w:r>
      <w:bookmarkEnd w:id="349"/>
      <w:bookmarkEnd w:id="350"/>
      <w:bookmarkEnd w:id="351"/>
      <w:bookmarkEnd w:id="352"/>
      <w:bookmarkEnd w:id="353"/>
    </w:p>
    <w:p w:rsidR="00195F24" w:rsidRPr="001A00D7" w:rsidRDefault="00195F24" w:rsidP="001A00D7">
      <w:pPr>
        <w:spacing w:after="0"/>
        <w:jc w:val="both"/>
        <w:rPr>
          <w:sz w:val="23"/>
          <w:szCs w:val="23"/>
          <w:lang w:eastAsia="sl-SI"/>
        </w:rPr>
      </w:pPr>
      <w:r w:rsidRPr="001A00D7">
        <w:rPr>
          <w:sz w:val="23"/>
          <w:szCs w:val="23"/>
          <w:lang w:eastAsia="sl-SI"/>
        </w:rPr>
        <w:t>Če bo ponudnik predložil bančno garancijo tuje banke, si naročnik pridržuje pravico, da njeno boniteto preveri. V ta namen ima naročnik od ponudnika pravico zahtevati dodatna pojasnila, ki mu jih je ponudnik dolžan dati v primernem roku, ki ga zahteva naročnik.</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Za namen te razpisne dokumentacije se prvovrstnost banke države članice ali tuje banke presoja na podlagi zadnje razpoložljive ocene bonitete banke, ki so jo opravili Moody's, Standard &amp; Poor's in Fitch. Banka mora za izpolnjevanje kriterija prvovrstnosti dosegati bonitetno oceno najmanj BBB- ustanove Standard &amp; Poor's ali Fitch oziroma BAA3 ustanove Moody's.</w:t>
      </w:r>
      <w:r>
        <w:rPr>
          <w:sz w:val="23"/>
          <w:szCs w:val="23"/>
          <w:lang w:eastAsia="sl-SI"/>
        </w:rPr>
        <w:t xml:space="preserve"> Garancija, izdana v tujem jeziku, mora biti prevedena v slovenski jezik.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rPr>
      </w:pPr>
      <w:r w:rsidRPr="001A00D7">
        <w:rPr>
          <w:sz w:val="23"/>
          <w:szCs w:val="23"/>
        </w:rPr>
        <w:t>Ponudnik lahko kot finančno zavarovanje za dobro izvedbo pogodbenih obveznosti predloži tudi ustrezno zavarovanje pri zavarovalnicah, katero pa po vsebini ne sme bistveno odstopati od vzorca bančne garancije iz razpisne dokumentacije.</w:t>
      </w:r>
    </w:p>
    <w:p w:rsidR="00195F24" w:rsidRPr="001A00D7" w:rsidRDefault="00195F24" w:rsidP="001A00D7">
      <w:pPr>
        <w:spacing w:after="0"/>
        <w:jc w:val="both"/>
        <w:rPr>
          <w:sz w:val="23"/>
          <w:szCs w:val="23"/>
        </w:rPr>
      </w:pPr>
    </w:p>
    <w:p w:rsidR="00195F24" w:rsidRDefault="00195F24" w:rsidP="001A00D7">
      <w:pPr>
        <w:pStyle w:val="Heading3"/>
        <w:numPr>
          <w:ilvl w:val="1"/>
          <w:numId w:val="17"/>
        </w:numPr>
        <w:spacing w:before="0" w:after="0" w:line="276" w:lineRule="auto"/>
        <w:rPr>
          <w:rFonts w:ascii="Calibri" w:hAnsi="Calibri" w:cs="Calibri"/>
          <w:color w:val="4F81BD"/>
        </w:rPr>
      </w:pPr>
      <w:bookmarkStart w:id="354" w:name="_Toc380401935"/>
      <w:bookmarkStart w:id="355" w:name="_Toc343222358"/>
      <w:bookmarkStart w:id="356" w:name="_Toc349726769"/>
      <w:bookmarkStart w:id="357" w:name="_Toc351470218"/>
      <w:r>
        <w:rPr>
          <w:rFonts w:ascii="Calibri" w:hAnsi="Calibri" w:cs="Calibri"/>
          <w:color w:val="4F81BD"/>
        </w:rPr>
        <w:t>Finančno zavarovanje za resnost ponudbe</w:t>
      </w:r>
      <w:bookmarkEnd w:id="354"/>
    </w:p>
    <w:p w:rsidR="00195F24" w:rsidRDefault="00195F24" w:rsidP="00DC3741">
      <w:pPr>
        <w:jc w:val="both"/>
        <w:rPr>
          <w:lang w:eastAsia="sl-SI"/>
        </w:rPr>
      </w:pPr>
    </w:p>
    <w:p w:rsidR="00195F24" w:rsidRPr="00DC3741" w:rsidRDefault="00195F24" w:rsidP="00DC3741">
      <w:pPr>
        <w:jc w:val="both"/>
        <w:rPr>
          <w:sz w:val="23"/>
          <w:szCs w:val="23"/>
          <w:lang w:eastAsia="sl-SI"/>
        </w:rPr>
      </w:pPr>
      <w:r w:rsidRPr="00DC3741">
        <w:rPr>
          <w:sz w:val="23"/>
          <w:szCs w:val="23"/>
          <w:lang w:eastAsia="sl-SI"/>
        </w:rPr>
        <w:t xml:space="preserve">Vsi ponudniki morajo k svoji ponudbi predložiti originalno brezpogojno </w:t>
      </w:r>
      <w:r>
        <w:rPr>
          <w:sz w:val="23"/>
          <w:szCs w:val="23"/>
          <w:lang w:eastAsia="sl-SI"/>
        </w:rPr>
        <w:t>garancijo za resnost ponudbe v višini 15.000 EUR</w:t>
      </w:r>
      <w:r w:rsidRPr="00DC3741">
        <w:rPr>
          <w:sz w:val="23"/>
          <w:szCs w:val="23"/>
          <w:lang w:eastAsia="sl-SI"/>
        </w:rPr>
        <w:t xml:space="preserve">. </w:t>
      </w:r>
      <w:r>
        <w:rPr>
          <w:sz w:val="23"/>
          <w:szCs w:val="23"/>
          <w:lang w:eastAsia="sl-SI"/>
        </w:rPr>
        <w:t>V</w:t>
      </w:r>
      <w:r w:rsidRPr="00DC3741">
        <w:rPr>
          <w:sz w:val="23"/>
          <w:szCs w:val="23"/>
          <w:lang w:eastAsia="sl-SI"/>
        </w:rPr>
        <w:t xml:space="preserve">eljavnost garancije pa ne sme biti krajša od veljavnosti ponudbe, kar pomeni, da mora biti bančna garancija veljavna najmanj </w:t>
      </w:r>
      <w:r>
        <w:rPr>
          <w:sz w:val="23"/>
          <w:szCs w:val="23"/>
          <w:lang w:eastAsia="sl-SI"/>
        </w:rPr>
        <w:t>do 31.05.2014</w:t>
      </w:r>
      <w:r w:rsidRPr="00DC3741">
        <w:rPr>
          <w:sz w:val="23"/>
          <w:szCs w:val="23"/>
          <w:lang w:eastAsia="sl-SI"/>
        </w:rPr>
        <w:t>.</w:t>
      </w:r>
    </w:p>
    <w:p w:rsidR="00195F24" w:rsidRPr="00DC3741" w:rsidRDefault="00195F24" w:rsidP="00DC3741">
      <w:pPr>
        <w:spacing w:after="0"/>
        <w:jc w:val="both"/>
        <w:rPr>
          <w:sz w:val="23"/>
          <w:szCs w:val="23"/>
          <w:lang w:eastAsia="sl-SI"/>
        </w:rPr>
      </w:pPr>
      <w:r w:rsidRPr="00DC3741">
        <w:rPr>
          <w:sz w:val="23"/>
          <w:szCs w:val="23"/>
          <w:lang w:eastAsia="sl-SI"/>
        </w:rPr>
        <w:t>Naročnik bo bančno garancijo za resnost ponudbe unovčil v naslednjih primerih:</w:t>
      </w:r>
    </w:p>
    <w:p w:rsidR="00195F24" w:rsidRPr="00DC3741" w:rsidRDefault="00195F24" w:rsidP="00DC3741">
      <w:pPr>
        <w:spacing w:after="0"/>
        <w:jc w:val="both"/>
        <w:rPr>
          <w:sz w:val="23"/>
          <w:szCs w:val="23"/>
          <w:lang w:eastAsia="sl-SI"/>
        </w:rPr>
      </w:pPr>
      <w:r w:rsidRPr="00DC3741">
        <w:rPr>
          <w:sz w:val="23"/>
          <w:szCs w:val="23"/>
          <w:lang w:eastAsia="sl-SI"/>
        </w:rPr>
        <w:t>- če ponudnik umakne ali spremeni ponudbo po roku za oddajo in v času njene veljavnosti;</w:t>
      </w:r>
    </w:p>
    <w:p w:rsidR="00195F24" w:rsidRPr="00DC3741" w:rsidRDefault="00195F24" w:rsidP="00DC3741">
      <w:pPr>
        <w:spacing w:after="0"/>
        <w:jc w:val="both"/>
        <w:rPr>
          <w:sz w:val="23"/>
          <w:szCs w:val="23"/>
          <w:lang w:eastAsia="sl-SI"/>
        </w:rPr>
      </w:pPr>
      <w:r w:rsidRPr="00DC3741">
        <w:rPr>
          <w:sz w:val="23"/>
          <w:szCs w:val="23"/>
          <w:lang w:eastAsia="sl-SI"/>
        </w:rPr>
        <w:t>- če je ponudnik izbran, vendar po pozivu ne sklene pogodbe za izvedbo javnega naročila;</w:t>
      </w:r>
    </w:p>
    <w:p w:rsidR="00195F24" w:rsidRDefault="00195F24" w:rsidP="00DC3741">
      <w:pPr>
        <w:spacing w:after="0"/>
        <w:jc w:val="both"/>
        <w:rPr>
          <w:sz w:val="23"/>
          <w:szCs w:val="23"/>
          <w:lang w:eastAsia="sl-SI"/>
        </w:rPr>
      </w:pPr>
      <w:r w:rsidRPr="00DC3741">
        <w:rPr>
          <w:sz w:val="23"/>
          <w:szCs w:val="23"/>
          <w:lang w:eastAsia="sl-SI"/>
        </w:rPr>
        <w:t>- če izbrani ponudnik sklene pogodbo, vendar ne predloži ali zavrne predložitev garancije za dobro izvedbo del.</w:t>
      </w:r>
    </w:p>
    <w:p w:rsidR="00195F24" w:rsidRDefault="00195F24" w:rsidP="00DC3741">
      <w:pPr>
        <w:spacing w:after="0"/>
        <w:jc w:val="both"/>
        <w:rPr>
          <w:sz w:val="23"/>
          <w:szCs w:val="23"/>
          <w:lang w:eastAsia="sl-SI"/>
        </w:rPr>
      </w:pPr>
    </w:p>
    <w:p w:rsidR="00195F24" w:rsidRDefault="00195F24" w:rsidP="00DC3741">
      <w:pPr>
        <w:spacing w:after="0"/>
        <w:jc w:val="both"/>
        <w:rPr>
          <w:sz w:val="23"/>
          <w:szCs w:val="23"/>
          <w:lang w:eastAsia="sl-SI"/>
        </w:rPr>
      </w:pPr>
      <w:r>
        <w:rPr>
          <w:sz w:val="23"/>
          <w:szCs w:val="23"/>
          <w:lang w:eastAsia="sl-SI"/>
        </w:rPr>
        <w:t xml:space="preserve">Naročnik ponudnike opozarja, da bodo ponudbe, ki ne bodo vsebovale originalnih bančnih garancij, usklajenih z vzorcem F/1 oziroma </w:t>
      </w:r>
      <w:r w:rsidRPr="002D33A3">
        <w:rPr>
          <w:sz w:val="23"/>
          <w:szCs w:val="23"/>
          <w:lang w:eastAsia="sl-SI"/>
        </w:rPr>
        <w:t>v skladu z Enotnimi pravili za garancije na poziv (EPGP), revizija iz leta 2010 izdana pri MTZ pod št. 758 in podrejeno pravo Republike Slovenije</w:t>
      </w:r>
      <w:r>
        <w:rPr>
          <w:sz w:val="23"/>
          <w:szCs w:val="23"/>
          <w:lang w:eastAsia="sl-SI"/>
        </w:rPr>
        <w:t>, izločene iz postopka oddaje javnega naročila.</w:t>
      </w:r>
    </w:p>
    <w:p w:rsidR="00195F24" w:rsidRPr="00DC3741" w:rsidRDefault="00195F24" w:rsidP="00DC3741">
      <w:pPr>
        <w:spacing w:after="0"/>
        <w:jc w:val="both"/>
        <w:rPr>
          <w:sz w:val="23"/>
          <w:szCs w:val="23"/>
          <w:lang w:eastAsia="sl-SI"/>
        </w:rPr>
      </w:pPr>
    </w:p>
    <w:p w:rsidR="00195F24" w:rsidRPr="001A00D7" w:rsidRDefault="00195F24" w:rsidP="001A00D7">
      <w:pPr>
        <w:pStyle w:val="Heading3"/>
        <w:numPr>
          <w:ilvl w:val="1"/>
          <w:numId w:val="17"/>
        </w:numPr>
        <w:spacing w:before="0" w:after="0" w:line="276" w:lineRule="auto"/>
        <w:rPr>
          <w:rFonts w:ascii="Calibri" w:hAnsi="Calibri" w:cs="Calibri"/>
          <w:color w:val="4F81BD"/>
        </w:rPr>
      </w:pPr>
      <w:bookmarkStart w:id="358" w:name="_Toc380401936"/>
      <w:r w:rsidRPr="001A00D7">
        <w:rPr>
          <w:rFonts w:ascii="Calibri" w:hAnsi="Calibri" w:cs="Calibri"/>
          <w:color w:val="4F81BD"/>
        </w:rPr>
        <w:t>Finančno zavarovanje za dobro izvedbo pogodbenih obveznosti</w:t>
      </w:r>
      <w:bookmarkEnd w:id="355"/>
      <w:bookmarkEnd w:id="356"/>
      <w:bookmarkEnd w:id="357"/>
      <w:bookmarkEnd w:id="358"/>
    </w:p>
    <w:p w:rsidR="00195F24" w:rsidRPr="001A00D7" w:rsidRDefault="00195F24" w:rsidP="001A00D7">
      <w:pPr>
        <w:tabs>
          <w:tab w:val="center" w:pos="4320"/>
          <w:tab w:val="right" w:pos="8640"/>
        </w:tabs>
        <w:spacing w:after="0"/>
        <w:jc w:val="both"/>
        <w:rPr>
          <w:kern w:val="28"/>
          <w:sz w:val="23"/>
          <w:szCs w:val="23"/>
          <w:lang w:eastAsia="sl-SI"/>
        </w:rPr>
      </w:pPr>
    </w:p>
    <w:p w:rsidR="00195F24" w:rsidRPr="001A00D7" w:rsidRDefault="00195F24" w:rsidP="001A00D7">
      <w:pPr>
        <w:tabs>
          <w:tab w:val="center" w:pos="4320"/>
          <w:tab w:val="right" w:pos="8640"/>
        </w:tabs>
        <w:spacing w:after="0"/>
        <w:jc w:val="both"/>
        <w:rPr>
          <w:kern w:val="28"/>
          <w:sz w:val="23"/>
          <w:szCs w:val="23"/>
          <w:lang w:eastAsia="sl-SI"/>
        </w:rPr>
      </w:pPr>
      <w:r w:rsidRPr="001A00D7">
        <w:rPr>
          <w:kern w:val="28"/>
          <w:sz w:val="23"/>
          <w:szCs w:val="23"/>
          <w:lang w:eastAsia="sl-SI"/>
        </w:rPr>
        <w:t>Izbrani ponudnik je dolžan najkasneje v 10 (desetih) dneh od podpisa pogodbe, kot pogoj za veljavnost pogodbe, izročiti naročniku bančno garancijo za dobro izvedbo pogodbenih obveznosti v višini 10 % od vrednosti pogodbe brez DDV</w:t>
      </w:r>
      <w:r w:rsidRPr="001A00D7">
        <w:rPr>
          <w:sz w:val="23"/>
          <w:szCs w:val="23"/>
          <w:lang w:eastAsia="sl-SI"/>
        </w:rPr>
        <w:t>.</w:t>
      </w:r>
    </w:p>
    <w:p w:rsidR="00195F24" w:rsidRPr="001A00D7" w:rsidRDefault="00195F24" w:rsidP="001A00D7">
      <w:pPr>
        <w:tabs>
          <w:tab w:val="center" w:pos="4320"/>
          <w:tab w:val="right" w:pos="8640"/>
        </w:tabs>
        <w:spacing w:after="0"/>
        <w:jc w:val="both"/>
        <w:rPr>
          <w:kern w:val="28"/>
          <w:sz w:val="23"/>
          <w:szCs w:val="23"/>
          <w:lang w:eastAsia="sl-SI"/>
        </w:rPr>
      </w:pPr>
    </w:p>
    <w:p w:rsidR="00195F24" w:rsidRPr="001A00D7" w:rsidRDefault="00195F24" w:rsidP="001A00D7">
      <w:pPr>
        <w:spacing w:after="0"/>
        <w:jc w:val="both"/>
        <w:rPr>
          <w:sz w:val="23"/>
          <w:szCs w:val="23"/>
          <w:lang w:eastAsia="sl-SI"/>
        </w:rPr>
      </w:pPr>
      <w:r w:rsidRPr="001A00D7">
        <w:rPr>
          <w:kern w:val="28"/>
          <w:sz w:val="23"/>
          <w:szCs w:val="23"/>
          <w:lang w:eastAsia="sl-SI"/>
        </w:rPr>
        <w:t>V ta namen mora ponudnik v ponudbeni dokumentaciji predložiti lastno izjavo, da bo v primeru sklenitve pogodbe naročniku predložil bančno garancijo na prvi poziv za dobro izvedbo pogodbenih obveznosti,</w:t>
      </w:r>
      <w:r w:rsidRPr="001A00D7">
        <w:rPr>
          <w:sz w:val="23"/>
          <w:szCs w:val="23"/>
          <w:lang w:eastAsia="sl-SI"/>
        </w:rPr>
        <w:t xml:space="preserve"> v višini 10 % pogodbene vrednosti brez DDV, </w:t>
      </w:r>
      <w:r w:rsidRPr="009B5F16">
        <w:rPr>
          <w:sz w:val="23"/>
          <w:szCs w:val="23"/>
          <w:lang w:eastAsia="sl-SI"/>
        </w:rPr>
        <w:t>z veljavnostjo najmanj do roka, določenega za izvedbo naročila plus 30 dni.</w:t>
      </w:r>
      <w:r w:rsidRPr="001A00D7">
        <w:rPr>
          <w:sz w:val="23"/>
          <w:szCs w:val="23"/>
          <w:lang w:eastAsia="sl-SI"/>
        </w:rPr>
        <w:t xml:space="preserve">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Če se rok za izvedbo naročila podaljša, je potrebno temu ustrezno podaljšati veljavnost garancije. </w:t>
      </w:r>
    </w:p>
    <w:p w:rsidR="00195F24" w:rsidRPr="001A00D7" w:rsidRDefault="00195F24" w:rsidP="001A00D7">
      <w:pPr>
        <w:tabs>
          <w:tab w:val="center" w:pos="4320"/>
          <w:tab w:val="right" w:pos="8640"/>
        </w:tabs>
        <w:spacing w:after="0"/>
        <w:jc w:val="both"/>
        <w:rPr>
          <w:sz w:val="23"/>
          <w:szCs w:val="23"/>
          <w:lang w:eastAsia="sl-SI"/>
        </w:rPr>
      </w:pPr>
    </w:p>
    <w:p w:rsidR="00195F24" w:rsidRPr="001A00D7" w:rsidRDefault="00195F24" w:rsidP="001A00D7">
      <w:pPr>
        <w:tabs>
          <w:tab w:val="center" w:pos="4320"/>
          <w:tab w:val="right" w:pos="8640"/>
        </w:tabs>
        <w:spacing w:after="0"/>
        <w:jc w:val="both"/>
        <w:rPr>
          <w:sz w:val="23"/>
          <w:szCs w:val="23"/>
          <w:lang w:eastAsia="sl-SI"/>
        </w:rPr>
      </w:pPr>
      <w:r w:rsidRPr="001A00D7">
        <w:rPr>
          <w:sz w:val="23"/>
          <w:szCs w:val="23"/>
          <w:lang w:eastAsia="sl-SI"/>
        </w:rPr>
        <w:t>Izjava se izdaja v skladu z vzorcem bančne garancije (priloga št. F/1)</w:t>
      </w:r>
      <w:r>
        <w:rPr>
          <w:sz w:val="23"/>
          <w:szCs w:val="23"/>
          <w:lang w:eastAsia="sl-SI"/>
        </w:rPr>
        <w:t xml:space="preserve"> oziroma</w:t>
      </w:r>
      <w:r w:rsidRPr="002D33A3">
        <w:t xml:space="preserve"> </w:t>
      </w:r>
      <w:r w:rsidRPr="002D33A3">
        <w:rPr>
          <w:sz w:val="23"/>
          <w:szCs w:val="23"/>
          <w:lang w:eastAsia="sl-SI"/>
        </w:rPr>
        <w:t>v skladu z Enotnimi pravili za garancije na poziv (EPGP), revizija iz leta 2010 izdana pri MTZ pod št. 758 in podrejeno pravo Republike Slovenije</w:t>
      </w:r>
      <w:bookmarkStart w:id="359" w:name="_GoBack"/>
      <w:bookmarkEnd w:id="359"/>
      <w:r w:rsidRPr="001A00D7">
        <w:rPr>
          <w:sz w:val="23"/>
          <w:szCs w:val="23"/>
          <w:lang w:eastAsia="sl-SI"/>
        </w:rPr>
        <w:t xml:space="preserve">, sicer bo ponudba izločena iz postopka oddaje javnega naročila. </w:t>
      </w:r>
    </w:p>
    <w:p w:rsidR="00195F24" w:rsidRPr="001A00D7" w:rsidRDefault="00195F24" w:rsidP="001A00D7">
      <w:pPr>
        <w:tabs>
          <w:tab w:val="center" w:pos="4320"/>
          <w:tab w:val="right" w:pos="8640"/>
        </w:tabs>
        <w:spacing w:after="0"/>
        <w:jc w:val="both"/>
        <w:rPr>
          <w:sz w:val="23"/>
          <w:szCs w:val="23"/>
          <w:lang w:eastAsia="sl-SI"/>
        </w:rPr>
      </w:pPr>
    </w:p>
    <w:p w:rsidR="00195F24" w:rsidRPr="001A00D7" w:rsidRDefault="00195F24" w:rsidP="001A00D7">
      <w:pPr>
        <w:tabs>
          <w:tab w:val="center" w:pos="4320"/>
          <w:tab w:val="right" w:pos="8640"/>
        </w:tabs>
        <w:spacing w:after="0"/>
        <w:jc w:val="both"/>
        <w:rPr>
          <w:sz w:val="23"/>
          <w:szCs w:val="23"/>
          <w:lang w:eastAsia="sl-SI"/>
        </w:rPr>
      </w:pPr>
      <w:r w:rsidRPr="001A00D7">
        <w:rPr>
          <w:sz w:val="23"/>
          <w:szCs w:val="23"/>
          <w:lang w:eastAsia="sl-SI"/>
        </w:rPr>
        <w:t>V primeru, da ponudnik v ponudbi nastopa skupaj s podizvajalci, mora garancija, ki jo ponudnik izda naročniku za dobro izvedbo pogodbenih obveznosti kriti tudi obveznosti ponudnika do njegovih podizvajalcev.</w:t>
      </w:r>
    </w:p>
    <w:p w:rsidR="00195F24" w:rsidRPr="001A00D7" w:rsidRDefault="00195F24" w:rsidP="001A00D7">
      <w:pPr>
        <w:tabs>
          <w:tab w:val="center" w:pos="4320"/>
          <w:tab w:val="right" w:pos="8640"/>
        </w:tabs>
        <w:spacing w:after="0"/>
        <w:jc w:val="both"/>
        <w:rPr>
          <w:sz w:val="23"/>
          <w:szCs w:val="23"/>
          <w:lang w:eastAsia="sl-SI"/>
        </w:rPr>
      </w:pPr>
      <w:r w:rsidRPr="001A00D7">
        <w:rPr>
          <w:sz w:val="23"/>
          <w:szCs w:val="23"/>
          <w:lang w:eastAsia="sl-SI"/>
        </w:rPr>
        <w:t xml:space="preserve"> </w:t>
      </w:r>
    </w:p>
    <w:p w:rsidR="00195F24" w:rsidRPr="001A00D7" w:rsidRDefault="00195F24" w:rsidP="001A00D7">
      <w:pPr>
        <w:tabs>
          <w:tab w:val="center" w:pos="4320"/>
          <w:tab w:val="right" w:pos="8640"/>
        </w:tabs>
        <w:spacing w:after="0"/>
        <w:jc w:val="both"/>
        <w:rPr>
          <w:sz w:val="23"/>
          <w:szCs w:val="23"/>
          <w:lang w:eastAsia="sl-SI"/>
        </w:rPr>
      </w:pPr>
      <w:r w:rsidRPr="001A00D7">
        <w:rPr>
          <w:sz w:val="23"/>
          <w:szCs w:val="23"/>
          <w:lang w:eastAsia="sl-SI"/>
        </w:rPr>
        <w:t>Bančno garancijo lahko naročnik unovči v naslednjih primerih:</w:t>
      </w:r>
    </w:p>
    <w:p w:rsidR="00195F24" w:rsidRPr="009B5F16" w:rsidRDefault="00195F24" w:rsidP="009B5F16">
      <w:pPr>
        <w:numPr>
          <w:ilvl w:val="1"/>
          <w:numId w:val="18"/>
        </w:numPr>
        <w:spacing w:after="0"/>
        <w:jc w:val="both"/>
        <w:rPr>
          <w:sz w:val="23"/>
          <w:szCs w:val="23"/>
          <w:shd w:val="clear" w:color="auto" w:fill="FFFFFF"/>
          <w:lang w:eastAsia="sl-SI"/>
        </w:rPr>
      </w:pPr>
      <w:r w:rsidRPr="009B5F16">
        <w:rPr>
          <w:sz w:val="23"/>
          <w:szCs w:val="23"/>
          <w:shd w:val="clear" w:color="auto" w:fill="FFFFFF"/>
          <w:lang w:eastAsia="sl-SI"/>
        </w:rPr>
        <w:t>če se bo izkazalo, da izvajalec del v celoti ali delno ne opravlja v skladu s pogodbo, zahtevami razpisne dokumentacije, specifikacijami ali ponudbeno dokumentacijo;</w:t>
      </w:r>
    </w:p>
    <w:p w:rsidR="00195F24" w:rsidRPr="009B5F16" w:rsidRDefault="00195F24" w:rsidP="009B5F16">
      <w:pPr>
        <w:numPr>
          <w:ilvl w:val="1"/>
          <w:numId w:val="18"/>
        </w:numPr>
        <w:spacing w:after="0"/>
        <w:jc w:val="both"/>
        <w:rPr>
          <w:sz w:val="23"/>
          <w:szCs w:val="23"/>
          <w:shd w:val="clear" w:color="auto" w:fill="FFFFFF"/>
          <w:lang w:eastAsia="sl-SI"/>
        </w:rPr>
      </w:pPr>
      <w:r w:rsidRPr="009B5F16">
        <w:rPr>
          <w:sz w:val="23"/>
          <w:szCs w:val="23"/>
          <w:shd w:val="clear" w:color="auto" w:fill="FFFFFF"/>
          <w:lang w:eastAsia="sl-SI"/>
        </w:rPr>
        <w:t>če izvajalec naročniku ne preda podaljšanje Garancije;</w:t>
      </w:r>
    </w:p>
    <w:p w:rsidR="00195F24" w:rsidRPr="009B5F16" w:rsidRDefault="00195F24" w:rsidP="009B5F16">
      <w:pPr>
        <w:numPr>
          <w:ilvl w:val="1"/>
          <w:numId w:val="18"/>
        </w:numPr>
        <w:spacing w:after="0"/>
        <w:jc w:val="both"/>
        <w:rPr>
          <w:sz w:val="23"/>
          <w:szCs w:val="23"/>
          <w:lang w:eastAsia="sl-SI"/>
        </w:rPr>
      </w:pPr>
      <w:r w:rsidRPr="009B5F16">
        <w:rPr>
          <w:sz w:val="23"/>
          <w:szCs w:val="23"/>
          <w:shd w:val="clear" w:color="auto" w:fill="FFFFFF"/>
          <w:lang w:eastAsia="sl-SI"/>
        </w:rPr>
        <w:t>č</w:t>
      </w:r>
      <w:r w:rsidRPr="009B5F16">
        <w:rPr>
          <w:sz w:val="23"/>
          <w:szCs w:val="23"/>
          <w:lang w:eastAsia="sl-SI"/>
        </w:rPr>
        <w:t>e bo naro</w:t>
      </w:r>
      <w:r w:rsidRPr="009B5F16">
        <w:rPr>
          <w:sz w:val="23"/>
          <w:szCs w:val="23"/>
          <w:shd w:val="clear" w:color="auto" w:fill="FFFFFF"/>
          <w:lang w:eastAsia="sl-SI"/>
        </w:rPr>
        <w:t>č</w:t>
      </w:r>
      <w:r w:rsidRPr="009B5F16">
        <w:rPr>
          <w:sz w:val="23"/>
          <w:szCs w:val="23"/>
          <w:lang w:eastAsia="sl-SI"/>
        </w:rPr>
        <w:t>nik pogodbo prekinil zaradi krivdnih razlogov  na strani izvajalca;</w:t>
      </w:r>
    </w:p>
    <w:p w:rsidR="00195F24" w:rsidRPr="009B5F16" w:rsidRDefault="00195F24" w:rsidP="009B5F16">
      <w:pPr>
        <w:numPr>
          <w:ilvl w:val="1"/>
          <w:numId w:val="18"/>
        </w:numPr>
        <w:spacing w:after="0"/>
        <w:jc w:val="both"/>
        <w:rPr>
          <w:sz w:val="23"/>
          <w:szCs w:val="23"/>
          <w:lang w:eastAsia="sl-SI"/>
        </w:rPr>
      </w:pPr>
      <w:r w:rsidRPr="009B5F16">
        <w:rPr>
          <w:sz w:val="23"/>
          <w:szCs w:val="23"/>
          <w:lang w:eastAsia="sl-SI"/>
        </w:rPr>
        <w:t>če svojih obveznosti do podizvajalcev, ki sodelujejo pri izvedbi javnega naročila, v celoti ne poravna, podizvajalci pa terjajo plačilo obveznosti neposredno od naročnika;</w:t>
      </w:r>
    </w:p>
    <w:p w:rsidR="00195F24" w:rsidRPr="009B5F16" w:rsidRDefault="00195F24" w:rsidP="009B5F16">
      <w:pPr>
        <w:numPr>
          <w:ilvl w:val="1"/>
          <w:numId w:val="18"/>
        </w:numPr>
        <w:spacing w:after="0"/>
        <w:jc w:val="both"/>
        <w:rPr>
          <w:sz w:val="23"/>
          <w:szCs w:val="23"/>
          <w:lang w:eastAsia="sl-SI"/>
        </w:rPr>
      </w:pPr>
      <w:r w:rsidRPr="009B5F16">
        <w:rPr>
          <w:sz w:val="23"/>
          <w:szCs w:val="23"/>
          <w:lang w:eastAsia="sl-SI"/>
        </w:rPr>
        <w:t>v primeru ste</w:t>
      </w:r>
      <w:r w:rsidRPr="009B5F16">
        <w:rPr>
          <w:noProof/>
          <w:sz w:val="23"/>
          <w:szCs w:val="23"/>
          <w:shd w:val="clear" w:color="auto" w:fill="FFFFFF"/>
          <w:lang w:eastAsia="sl-SI"/>
        </w:rPr>
        <w:t>č</w:t>
      </w:r>
      <w:r w:rsidRPr="009B5F16">
        <w:rPr>
          <w:sz w:val="23"/>
          <w:szCs w:val="23"/>
          <w:lang w:eastAsia="sl-SI"/>
        </w:rPr>
        <w:t>aja, likvidacijskega postopka ali drugega postopka, katerega posledica ali namen je prenehanje njegovega poslovanja ali katerikoli drug postopek, podoben navedenim postopkom, skladno s predpisi države, v kateri ima ponudnik sedež.</w:t>
      </w:r>
    </w:p>
    <w:p w:rsidR="00195F24" w:rsidRPr="001A00D7" w:rsidRDefault="00195F24" w:rsidP="001A00D7">
      <w:pPr>
        <w:spacing w:after="0"/>
        <w:jc w:val="both"/>
        <w:rPr>
          <w:sz w:val="23"/>
          <w:szCs w:val="23"/>
          <w:lang w:eastAsia="sl-SI"/>
        </w:rPr>
      </w:pPr>
    </w:p>
    <w:p w:rsidR="00195F24" w:rsidRPr="001A00D7" w:rsidRDefault="00195F24" w:rsidP="001A00D7">
      <w:pPr>
        <w:pStyle w:val="Heading3"/>
        <w:numPr>
          <w:ilvl w:val="1"/>
          <w:numId w:val="17"/>
        </w:numPr>
        <w:spacing w:before="0" w:after="0" w:line="276" w:lineRule="auto"/>
        <w:rPr>
          <w:rFonts w:ascii="Calibri" w:hAnsi="Calibri" w:cs="Calibri"/>
          <w:color w:val="4F81BD"/>
        </w:rPr>
      </w:pPr>
      <w:bookmarkStart w:id="360" w:name="_Toc380401937"/>
      <w:r w:rsidRPr="001A00D7">
        <w:rPr>
          <w:rFonts w:ascii="Calibri" w:hAnsi="Calibri" w:cs="Calibri"/>
          <w:color w:val="4F81BD"/>
        </w:rPr>
        <w:t>Finančno zavarovanje za odpravo napak v garancijskem roku</w:t>
      </w:r>
      <w:bookmarkEnd w:id="360"/>
    </w:p>
    <w:p w:rsidR="00195F24" w:rsidRPr="001A00D7" w:rsidRDefault="00195F24" w:rsidP="001A00D7">
      <w:pPr>
        <w:tabs>
          <w:tab w:val="center" w:pos="4536"/>
          <w:tab w:val="right" w:pos="9072"/>
        </w:tabs>
        <w:spacing w:after="0"/>
        <w:rPr>
          <w:b/>
          <w:bCs/>
          <w:sz w:val="23"/>
          <w:szCs w:val="23"/>
        </w:rPr>
      </w:pPr>
    </w:p>
    <w:p w:rsidR="00195F24" w:rsidRPr="001A00D7" w:rsidRDefault="00195F24" w:rsidP="001A00D7">
      <w:pPr>
        <w:tabs>
          <w:tab w:val="center" w:pos="4536"/>
          <w:tab w:val="right" w:pos="9072"/>
        </w:tabs>
        <w:spacing w:after="0"/>
        <w:jc w:val="both"/>
        <w:rPr>
          <w:sz w:val="23"/>
          <w:szCs w:val="23"/>
        </w:rPr>
      </w:pPr>
      <w:r w:rsidRPr="001A00D7">
        <w:rPr>
          <w:sz w:val="23"/>
          <w:szCs w:val="23"/>
        </w:rPr>
        <w:t xml:space="preserve">Izbrani ponudnik je dolžan najkasneje </w:t>
      </w:r>
      <w:r>
        <w:rPr>
          <w:sz w:val="23"/>
          <w:szCs w:val="23"/>
        </w:rPr>
        <w:t xml:space="preserve">ob primopredaji, kot pogoj za uspešno izvedeno primopredajo, </w:t>
      </w:r>
      <w:r w:rsidRPr="001A00D7">
        <w:rPr>
          <w:sz w:val="23"/>
          <w:szCs w:val="23"/>
        </w:rPr>
        <w:t xml:space="preserve"> naročniku izročiti nepreklicno bančno garancijo za odpravo napak v garancijskem roku, v višini </w:t>
      </w:r>
      <w:r>
        <w:rPr>
          <w:sz w:val="23"/>
          <w:szCs w:val="23"/>
        </w:rPr>
        <w:t>5</w:t>
      </w:r>
      <w:r w:rsidRPr="001A00D7">
        <w:rPr>
          <w:sz w:val="23"/>
          <w:szCs w:val="23"/>
        </w:rPr>
        <w:t xml:space="preserve"> % od realizirane vrednosti pogodbe z DDV, sicer se bo štelo, da javno naročilo ni uspešno izvedeno, naročnik pa bo unovčil garancijo za dobro izvedbo pogodbenih obveznosti. </w:t>
      </w:r>
      <w:r w:rsidRPr="00D6346E">
        <w:rPr>
          <w:sz w:val="23"/>
          <w:szCs w:val="23"/>
        </w:rPr>
        <w:t>Veljavnost bančne garancije mora biti 5 let od dneva opravljene primopredaje.</w:t>
      </w:r>
    </w:p>
    <w:p w:rsidR="00195F24" w:rsidRPr="001A00D7" w:rsidRDefault="00195F24" w:rsidP="001A00D7">
      <w:pPr>
        <w:tabs>
          <w:tab w:val="center" w:pos="4536"/>
          <w:tab w:val="right" w:pos="9072"/>
        </w:tabs>
        <w:spacing w:after="0"/>
        <w:jc w:val="both"/>
        <w:rPr>
          <w:sz w:val="23"/>
          <w:szCs w:val="23"/>
        </w:rPr>
      </w:pPr>
    </w:p>
    <w:p w:rsidR="00195F24" w:rsidRPr="001A00D7" w:rsidRDefault="00195F24" w:rsidP="001A00D7">
      <w:pPr>
        <w:tabs>
          <w:tab w:val="center" w:pos="4536"/>
          <w:tab w:val="right" w:pos="9072"/>
        </w:tabs>
        <w:spacing w:after="0"/>
        <w:jc w:val="both"/>
        <w:rPr>
          <w:sz w:val="23"/>
          <w:szCs w:val="23"/>
        </w:rPr>
      </w:pPr>
      <w:r w:rsidRPr="001A00D7">
        <w:rPr>
          <w:sz w:val="23"/>
          <w:szCs w:val="23"/>
        </w:rPr>
        <w:t xml:space="preserve">Ponudnik lahko kot finančno zavarovanje za odpravo napak v garancijskem roku predloži tudi ustrezno zavarovanje pri zavarovalnicah, katero pa po vsebini ne sme bistveno odstopati od vzorca bančne garancije iz razpisne dokumentacije. </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lang w:eastAsia="sl-SI"/>
        </w:rPr>
      </w:pPr>
      <w:r w:rsidRPr="001A00D7">
        <w:rPr>
          <w:sz w:val="23"/>
          <w:szCs w:val="23"/>
          <w:lang w:eastAsia="sl-SI"/>
        </w:rPr>
        <w:t>Garancijo za odpravo napak v garancijskem roku naročnik unovči, če ponudnik:</w:t>
      </w:r>
    </w:p>
    <w:p w:rsidR="00195F24" w:rsidRPr="001A00D7" w:rsidRDefault="00195F24" w:rsidP="001A00D7">
      <w:pPr>
        <w:numPr>
          <w:ilvl w:val="1"/>
          <w:numId w:val="13"/>
        </w:numPr>
        <w:suppressAutoHyphens/>
        <w:spacing w:after="0"/>
        <w:jc w:val="both"/>
        <w:rPr>
          <w:sz w:val="23"/>
          <w:szCs w:val="23"/>
          <w:lang w:eastAsia="sl-SI"/>
        </w:rPr>
      </w:pPr>
      <w:r w:rsidRPr="001A00D7">
        <w:rPr>
          <w:sz w:val="23"/>
          <w:szCs w:val="23"/>
          <w:lang w:eastAsia="sl-SI"/>
        </w:rPr>
        <w:t>v garancijskem obdobju ne odpravi vseh notificiranih napak na izvršenih storitvah;</w:t>
      </w:r>
    </w:p>
    <w:p w:rsidR="00195F24" w:rsidRPr="001A00D7" w:rsidRDefault="00195F24" w:rsidP="001A00D7">
      <w:pPr>
        <w:numPr>
          <w:ilvl w:val="1"/>
          <w:numId w:val="13"/>
        </w:numPr>
        <w:suppressAutoHyphens/>
        <w:spacing w:after="0"/>
        <w:jc w:val="both"/>
        <w:rPr>
          <w:sz w:val="23"/>
          <w:szCs w:val="23"/>
          <w:lang w:eastAsia="sl-SI"/>
        </w:rPr>
      </w:pPr>
      <w:r w:rsidRPr="001A00D7">
        <w:rPr>
          <w:sz w:val="23"/>
          <w:szCs w:val="23"/>
          <w:lang w:eastAsia="sl-SI"/>
        </w:rPr>
        <w:t>če izvedene storitve nimajo lastnosti/uporabljenih materialov/certifikatov, h katerim se je ponudnik zavezal ob predložitvi ponudbe naročniku.</w:t>
      </w:r>
    </w:p>
    <w:p w:rsidR="00195F24" w:rsidRPr="001A00D7" w:rsidRDefault="00195F24" w:rsidP="001A00D7">
      <w:pPr>
        <w:spacing w:after="0"/>
        <w:jc w:val="both"/>
        <w:rPr>
          <w:sz w:val="23"/>
          <w:szCs w:val="23"/>
        </w:rPr>
      </w:pPr>
    </w:p>
    <w:p w:rsidR="00195F24" w:rsidRPr="001A00D7" w:rsidRDefault="00195F24" w:rsidP="001A00D7">
      <w:pPr>
        <w:pStyle w:val="Heading2"/>
        <w:numPr>
          <w:ilvl w:val="0"/>
          <w:numId w:val="17"/>
        </w:numPr>
        <w:spacing w:before="0"/>
        <w:jc w:val="both"/>
        <w:rPr>
          <w:rFonts w:ascii="Calibri" w:hAnsi="Calibri" w:cs="Calibri"/>
          <w:sz w:val="23"/>
          <w:szCs w:val="23"/>
          <w:shd w:val="clear" w:color="auto" w:fill="FFFFFF"/>
          <w:lang w:eastAsia="sl-SI"/>
        </w:rPr>
      </w:pPr>
      <w:bookmarkStart w:id="361" w:name="_Toc343222360"/>
      <w:bookmarkStart w:id="362" w:name="_Toc349726771"/>
      <w:bookmarkStart w:id="363" w:name="_Toc351470220"/>
      <w:bookmarkStart w:id="364" w:name="_Toc380401938"/>
      <w:r w:rsidRPr="001A00D7">
        <w:rPr>
          <w:rFonts w:ascii="Calibri" w:hAnsi="Calibri" w:cs="Calibri"/>
          <w:sz w:val="23"/>
          <w:szCs w:val="23"/>
          <w:shd w:val="clear" w:color="auto" w:fill="FFFFFF"/>
          <w:lang w:eastAsia="sl-SI"/>
        </w:rPr>
        <w:t>ZAVAROVANJE ZA PRIMER POŠKODBE OSEB IN ŠKODE NA</w:t>
      </w:r>
      <w:r w:rsidRPr="001A00D7">
        <w:rPr>
          <w:rFonts w:ascii="Calibri" w:hAnsi="Calibri" w:cs="Calibri"/>
          <w:noProof/>
          <w:sz w:val="23"/>
          <w:szCs w:val="23"/>
          <w:shd w:val="clear" w:color="auto" w:fill="FFFFFF"/>
          <w:lang w:eastAsia="sl-SI"/>
        </w:rPr>
        <w:t xml:space="preserve"> </w:t>
      </w:r>
      <w:r w:rsidRPr="001A00D7">
        <w:rPr>
          <w:rFonts w:ascii="Calibri" w:hAnsi="Calibri" w:cs="Calibri"/>
          <w:sz w:val="23"/>
          <w:szCs w:val="23"/>
          <w:shd w:val="clear" w:color="auto" w:fill="FFFFFF"/>
          <w:lang w:eastAsia="sl-SI"/>
        </w:rPr>
        <w:t>PREMOŽENJU</w:t>
      </w:r>
      <w:bookmarkStart w:id="365" w:name="bookmark35"/>
      <w:bookmarkEnd w:id="361"/>
      <w:bookmarkEnd w:id="362"/>
      <w:bookmarkEnd w:id="363"/>
      <w:bookmarkEnd w:id="364"/>
    </w:p>
    <w:p w:rsidR="00195F24" w:rsidRPr="001A00D7" w:rsidRDefault="00195F24" w:rsidP="001A00D7">
      <w:pPr>
        <w:spacing w:after="0"/>
        <w:jc w:val="both"/>
        <w:rPr>
          <w:sz w:val="23"/>
          <w:szCs w:val="23"/>
        </w:rPr>
      </w:pPr>
    </w:p>
    <w:p w:rsidR="00195F24" w:rsidRPr="00D6346E" w:rsidRDefault="00195F24" w:rsidP="001A00D7">
      <w:pPr>
        <w:spacing w:after="0"/>
        <w:jc w:val="both"/>
        <w:rPr>
          <w:sz w:val="23"/>
          <w:szCs w:val="23"/>
        </w:rPr>
      </w:pPr>
      <w:r w:rsidRPr="00D6346E">
        <w:rPr>
          <w:sz w:val="23"/>
          <w:szCs w:val="23"/>
        </w:rPr>
        <w:t>Izvajalec mora skupaj z garancijo za dobro izvedbo pogodbenih obveznosti predložiti tudi zavarovanje za primer poškodbe oseb in škode na premoženju, pripravljeno skladno z dolo</w:t>
      </w:r>
      <w:r w:rsidRPr="00D6346E">
        <w:rPr>
          <w:sz w:val="23"/>
          <w:szCs w:val="23"/>
          <w:shd w:val="clear" w:color="auto" w:fill="FFFFFF"/>
        </w:rPr>
        <w:t>č</w:t>
      </w:r>
      <w:r w:rsidRPr="00D6346E">
        <w:rPr>
          <w:sz w:val="23"/>
          <w:szCs w:val="23"/>
        </w:rPr>
        <w:t>ili pogodbe, v višini zavarovalne vsote kritja najmanj 200.000,00 EUR za nesre</w:t>
      </w:r>
      <w:r w:rsidRPr="00D6346E">
        <w:rPr>
          <w:sz w:val="23"/>
          <w:szCs w:val="23"/>
          <w:shd w:val="clear" w:color="auto" w:fill="FFFFFF"/>
        </w:rPr>
        <w:t>č</w:t>
      </w:r>
      <w:r w:rsidRPr="00D6346E">
        <w:rPr>
          <w:sz w:val="23"/>
          <w:szCs w:val="23"/>
        </w:rPr>
        <w:t>o z neomejenim številom dogodkov, z enkratnim letnim agregatom. Zavarovalna polica mora biti sklenjena posebno za konkretni projekt, ki je predmet javnega naro</w:t>
      </w:r>
      <w:r w:rsidRPr="00D6346E">
        <w:rPr>
          <w:sz w:val="23"/>
          <w:szCs w:val="23"/>
          <w:shd w:val="clear" w:color="auto" w:fill="FFFFFF"/>
        </w:rPr>
        <w:t>č</w:t>
      </w:r>
      <w:r w:rsidRPr="00D6346E">
        <w:rPr>
          <w:sz w:val="23"/>
          <w:szCs w:val="23"/>
        </w:rPr>
        <w:t>ila. Zavarovanje mora kriti vse odškodninske zahtevke od podpisa pogodbe z izvajalcem do zaklju</w:t>
      </w:r>
      <w:r w:rsidRPr="00D6346E">
        <w:rPr>
          <w:sz w:val="23"/>
          <w:szCs w:val="23"/>
          <w:shd w:val="clear" w:color="auto" w:fill="FFFFFF"/>
        </w:rPr>
        <w:t>č</w:t>
      </w:r>
      <w:r w:rsidRPr="00D6346E">
        <w:rPr>
          <w:sz w:val="23"/>
          <w:szCs w:val="23"/>
        </w:rPr>
        <w:t>ka projekta oz. do izdaje Potrdila o izvedbi. Izvajalec je zavezan, da pogoje zavarovanja prilagodi oz. spremeni,</w:t>
      </w:r>
      <w:r w:rsidRPr="00D6346E">
        <w:rPr>
          <w:sz w:val="23"/>
          <w:szCs w:val="23"/>
          <w:shd w:val="clear" w:color="auto" w:fill="FFFFFF"/>
        </w:rPr>
        <w:t xml:space="preserve"> č</w:t>
      </w:r>
      <w:r w:rsidRPr="00D6346E">
        <w:rPr>
          <w:sz w:val="23"/>
          <w:szCs w:val="23"/>
        </w:rPr>
        <w:t>e se bodo med trajanjem izvedbe spremenili roki za izvedbo projekta, vrsta storitve, kvaliteta ali koli</w:t>
      </w:r>
      <w:r w:rsidRPr="00D6346E">
        <w:rPr>
          <w:sz w:val="23"/>
          <w:szCs w:val="23"/>
          <w:shd w:val="clear" w:color="auto" w:fill="FFFFFF"/>
        </w:rPr>
        <w:t>č</w:t>
      </w:r>
      <w:r w:rsidRPr="00D6346E">
        <w:rPr>
          <w:sz w:val="23"/>
          <w:szCs w:val="23"/>
        </w:rPr>
        <w:t>ina.</w:t>
      </w:r>
      <w:bookmarkEnd w:id="365"/>
      <w:r w:rsidRPr="00D6346E">
        <w:rPr>
          <w:sz w:val="23"/>
          <w:szCs w:val="23"/>
        </w:rPr>
        <w:t xml:space="preserve"> </w:t>
      </w:r>
    </w:p>
    <w:p w:rsidR="00195F24" w:rsidRPr="001A00D7" w:rsidRDefault="00195F24" w:rsidP="001A00D7">
      <w:pPr>
        <w:spacing w:after="0"/>
        <w:rPr>
          <w:sz w:val="23"/>
          <w:szCs w:val="23"/>
        </w:rPr>
      </w:pPr>
    </w:p>
    <w:p w:rsidR="00195F24" w:rsidRPr="001A00D7" w:rsidRDefault="00195F24" w:rsidP="001A00D7">
      <w:pPr>
        <w:pStyle w:val="Heading2"/>
        <w:numPr>
          <w:ilvl w:val="0"/>
          <w:numId w:val="17"/>
        </w:numPr>
        <w:spacing w:before="0"/>
        <w:rPr>
          <w:rFonts w:ascii="Calibri" w:hAnsi="Calibri" w:cs="Calibri"/>
          <w:sz w:val="23"/>
          <w:szCs w:val="23"/>
          <w:lang w:eastAsia="sl-SI"/>
        </w:rPr>
      </w:pPr>
      <w:bookmarkStart w:id="366" w:name="_Toc343222361"/>
      <w:bookmarkStart w:id="367" w:name="_Toc349726772"/>
      <w:bookmarkStart w:id="368" w:name="_Toc351470221"/>
      <w:bookmarkStart w:id="369" w:name="_Toc380401939"/>
      <w:r w:rsidRPr="001A00D7">
        <w:rPr>
          <w:rFonts w:ascii="Calibri" w:hAnsi="Calibri" w:cs="Calibri"/>
          <w:sz w:val="23"/>
          <w:szCs w:val="23"/>
          <w:lang w:eastAsia="sl-SI"/>
        </w:rPr>
        <w:t>PONUDBENA CENA</w:t>
      </w:r>
      <w:bookmarkEnd w:id="366"/>
      <w:bookmarkEnd w:id="367"/>
      <w:bookmarkEnd w:id="368"/>
      <w:bookmarkEnd w:id="369"/>
    </w:p>
    <w:p w:rsidR="00195F24" w:rsidRPr="001A00D7" w:rsidRDefault="00195F24" w:rsidP="001A00D7">
      <w:pPr>
        <w:spacing w:after="0"/>
        <w:jc w:val="both"/>
        <w:rPr>
          <w:sz w:val="23"/>
          <w:szCs w:val="23"/>
        </w:rPr>
      </w:pPr>
    </w:p>
    <w:p w:rsidR="00195F24" w:rsidRDefault="00195F24" w:rsidP="001A00D7">
      <w:pPr>
        <w:spacing w:after="0"/>
        <w:jc w:val="both"/>
        <w:rPr>
          <w:sz w:val="23"/>
          <w:szCs w:val="23"/>
        </w:rPr>
      </w:pPr>
      <w:r w:rsidRPr="001A00D7">
        <w:rPr>
          <w:sz w:val="23"/>
          <w:szCs w:val="23"/>
        </w:rPr>
        <w:t>Cene v ponudbi morajo biti izražene v evrih (EUR) in morajo vključevati vse elemente, iz katerih so sestavljene, davke in morebitne popuste.</w:t>
      </w:r>
    </w:p>
    <w:p w:rsidR="00195F24" w:rsidRDefault="00195F24" w:rsidP="001A00D7">
      <w:pPr>
        <w:spacing w:after="0"/>
        <w:jc w:val="both"/>
        <w:rPr>
          <w:sz w:val="23"/>
          <w:szCs w:val="23"/>
        </w:rPr>
      </w:pPr>
    </w:p>
    <w:p w:rsidR="00195F24" w:rsidRPr="001A00D7" w:rsidRDefault="00195F24" w:rsidP="001A00D7">
      <w:pPr>
        <w:spacing w:after="0"/>
        <w:jc w:val="both"/>
        <w:rPr>
          <w:sz w:val="23"/>
          <w:szCs w:val="23"/>
        </w:rPr>
      </w:pPr>
      <w:r>
        <w:rPr>
          <w:sz w:val="23"/>
          <w:szCs w:val="23"/>
        </w:rPr>
        <w:t>Cena je dogovorjena kot »cena na enoto« v skladu z določbami Obligacijskega zakonika.</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V obrazec ponudbe (obrazec C) se vpiše končno ponudbeno vrednost, in sicer brez DDV ter z vključenim DDV-jem. V kolikor ponudnik ponuja popust, ga mora vključiti v končno ponudbeno vrednost.</w:t>
      </w:r>
    </w:p>
    <w:p w:rsidR="00195F24" w:rsidRPr="001A00D7" w:rsidRDefault="00195F24" w:rsidP="001A00D7">
      <w:pPr>
        <w:spacing w:after="0"/>
        <w:jc w:val="both"/>
        <w:rPr>
          <w:sz w:val="23"/>
          <w:szCs w:val="23"/>
          <w:lang w:eastAsia="sl-SI"/>
        </w:rPr>
      </w:pPr>
    </w:p>
    <w:p w:rsidR="00195F24" w:rsidRDefault="00195F24" w:rsidP="001A00D7">
      <w:pPr>
        <w:tabs>
          <w:tab w:val="center" w:pos="4320"/>
          <w:tab w:val="right" w:pos="8640"/>
        </w:tabs>
        <w:spacing w:after="0"/>
        <w:jc w:val="both"/>
        <w:rPr>
          <w:sz w:val="23"/>
          <w:szCs w:val="23"/>
          <w:lang w:eastAsia="sl-SI"/>
        </w:rPr>
      </w:pPr>
      <w:r w:rsidRPr="001A00D7">
        <w:rPr>
          <w:sz w:val="23"/>
          <w:szCs w:val="23"/>
          <w:lang w:eastAsia="sl-SI"/>
        </w:rPr>
        <w:t>Cene na enoto ponudbenih del morajo biti fiksne in nespremenljive do konca izvajanja predmetnega javnega naročila. V enotnih ponudbenih cenah (torej tudi v končni ponudbeni ceni) so zajeti vsi stroški za izvedbo dogovorjenih del, predvidenih s projektno dokumentacijo (PGD, PZI), pa tudi dela, ki s projektno dokumentacijo niso predvidena, so pa predpisana z veljavnimi predpisi, soglasji in pravili stroke, ali če so potrebna za zagotovitev varnosti, stabilnosti in funkcionalnosti objekta. V enotne ponudbene cene mora ponudnik vključiti tudi ceno za potrebno ureditev gradbišča, kot so opozorilne table,  varnostne ukrepe ter vse manipulativne in ostale stroške (denimo zapore cest, potrebna dovoljenja za dela idr.), ki jih bo imel ponudnik pri izvedbi predmeta javnega naročila ter cene spoštovanja vseh evropskih predpisov.</w:t>
      </w:r>
      <w:bookmarkStart w:id="370" w:name="_Toc343220446"/>
      <w:bookmarkStart w:id="371" w:name="_Toc343220656"/>
      <w:bookmarkStart w:id="372" w:name="_Toc343220746"/>
      <w:bookmarkStart w:id="373" w:name="_Toc343220837"/>
      <w:bookmarkStart w:id="374" w:name="_Toc343220964"/>
      <w:bookmarkStart w:id="375" w:name="_Toc343221084"/>
      <w:bookmarkStart w:id="376" w:name="_Toc343221203"/>
      <w:bookmarkStart w:id="377" w:name="_Toc343221322"/>
      <w:bookmarkEnd w:id="370"/>
      <w:bookmarkEnd w:id="371"/>
      <w:bookmarkEnd w:id="372"/>
      <w:bookmarkEnd w:id="373"/>
      <w:bookmarkEnd w:id="374"/>
      <w:bookmarkEnd w:id="375"/>
      <w:bookmarkEnd w:id="376"/>
      <w:bookmarkEnd w:id="377"/>
    </w:p>
    <w:p w:rsidR="00195F24" w:rsidRDefault="00195F24" w:rsidP="001A00D7">
      <w:pPr>
        <w:tabs>
          <w:tab w:val="center" w:pos="4320"/>
          <w:tab w:val="right" w:pos="8640"/>
        </w:tabs>
        <w:spacing w:after="0"/>
        <w:jc w:val="both"/>
        <w:rPr>
          <w:sz w:val="23"/>
          <w:szCs w:val="23"/>
          <w:lang w:eastAsia="sl-SI"/>
        </w:rPr>
      </w:pPr>
    </w:p>
    <w:p w:rsidR="00195F24" w:rsidRDefault="00195F24" w:rsidP="001A00D7">
      <w:pPr>
        <w:tabs>
          <w:tab w:val="center" w:pos="4320"/>
          <w:tab w:val="right" w:pos="8640"/>
        </w:tabs>
        <w:spacing w:after="0"/>
        <w:jc w:val="both"/>
        <w:rPr>
          <w:sz w:val="23"/>
          <w:szCs w:val="23"/>
          <w:lang w:eastAsia="sl-SI"/>
        </w:rPr>
      </w:pPr>
      <w:r w:rsidRPr="00D6346E">
        <w:rPr>
          <w:sz w:val="23"/>
          <w:szCs w:val="23"/>
          <w:lang w:eastAsia="sl-SI"/>
        </w:rPr>
        <w:t>Davek na dodano vrednost se plača  skladu s 76. členom Zakona o davku na dodano vrednost – ZDDV-1 (Uradni list RS, št. 10/10 – uradno prečiščeno besedilo; upoštevajoč vse morebitne spremembe, v času izvajanja te pogodbe).</w:t>
      </w:r>
    </w:p>
    <w:p w:rsidR="00195F24" w:rsidRPr="001A00D7" w:rsidRDefault="00195F24" w:rsidP="001A00D7">
      <w:pPr>
        <w:tabs>
          <w:tab w:val="center" w:pos="4320"/>
          <w:tab w:val="right" w:pos="8640"/>
        </w:tabs>
        <w:spacing w:after="0"/>
        <w:jc w:val="both"/>
        <w:rPr>
          <w:sz w:val="23"/>
          <w:szCs w:val="23"/>
          <w:lang w:eastAsia="sl-SI"/>
        </w:rPr>
      </w:pPr>
    </w:p>
    <w:p w:rsidR="00195F24" w:rsidRPr="001A00D7" w:rsidRDefault="00195F24" w:rsidP="001A00D7">
      <w:pPr>
        <w:keepNext/>
        <w:numPr>
          <w:ilvl w:val="0"/>
          <w:numId w:val="6"/>
        </w:numPr>
        <w:spacing w:after="0"/>
        <w:jc w:val="both"/>
        <w:outlineLvl w:val="1"/>
        <w:rPr>
          <w:b/>
          <w:bCs/>
          <w:vanish/>
          <w:sz w:val="23"/>
          <w:szCs w:val="23"/>
          <w:lang w:eastAsia="sl-SI"/>
        </w:rPr>
      </w:pPr>
      <w:bookmarkStart w:id="378" w:name="_Toc351470040"/>
      <w:bookmarkStart w:id="379" w:name="_Toc351470131"/>
      <w:bookmarkStart w:id="380" w:name="_Toc351470222"/>
      <w:bookmarkStart w:id="381" w:name="_Toc371625040"/>
      <w:bookmarkStart w:id="382" w:name="_Toc380401940"/>
      <w:bookmarkEnd w:id="378"/>
      <w:bookmarkEnd w:id="379"/>
      <w:bookmarkEnd w:id="380"/>
      <w:bookmarkEnd w:id="381"/>
      <w:bookmarkEnd w:id="382"/>
    </w:p>
    <w:p w:rsidR="00195F24" w:rsidRPr="001A00D7" w:rsidRDefault="00195F24" w:rsidP="001A00D7">
      <w:pPr>
        <w:pStyle w:val="Heading3"/>
        <w:numPr>
          <w:ilvl w:val="1"/>
          <w:numId w:val="17"/>
        </w:numPr>
        <w:spacing w:before="0" w:after="0" w:line="276" w:lineRule="auto"/>
        <w:rPr>
          <w:rFonts w:ascii="Calibri" w:hAnsi="Calibri" w:cs="Calibri"/>
          <w:color w:val="4F81BD"/>
        </w:rPr>
      </w:pPr>
      <w:bookmarkStart w:id="383" w:name="_Toc343222362"/>
      <w:bookmarkStart w:id="384" w:name="_Toc349726773"/>
      <w:bookmarkStart w:id="385" w:name="_Toc351470223"/>
      <w:bookmarkStart w:id="386" w:name="_Toc380401941"/>
      <w:r w:rsidRPr="001A00D7">
        <w:rPr>
          <w:rFonts w:ascii="Calibri" w:hAnsi="Calibri" w:cs="Calibri"/>
          <w:color w:val="4F81BD"/>
        </w:rPr>
        <w:t>Plačilni pogoji</w:t>
      </w:r>
      <w:bookmarkEnd w:id="383"/>
      <w:bookmarkEnd w:id="384"/>
      <w:bookmarkEnd w:id="385"/>
      <w:bookmarkEnd w:id="386"/>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Plačilo se bo izvajalo v mesečnih situacijah, 30. dan po </w:t>
      </w:r>
      <w:r w:rsidRPr="00D6346E">
        <w:rPr>
          <w:sz w:val="23"/>
          <w:szCs w:val="23"/>
          <w:lang w:eastAsia="sl-SI"/>
        </w:rPr>
        <w:t>potrditvi situacije</w:t>
      </w:r>
      <w:r w:rsidRPr="001A00D7">
        <w:rPr>
          <w:sz w:val="23"/>
          <w:szCs w:val="23"/>
          <w:lang w:eastAsia="sl-SI"/>
        </w:rPr>
        <w:t xml:space="preserve"> s strani nadzora naročnika.</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Obračun mesečno izvedenih del se opravi v skladu z dejansko izvedenimi deli, obračunanimi na osnovi ponudbenih cen v gradbeni knjigi.</w:t>
      </w:r>
    </w:p>
    <w:p w:rsidR="00195F24" w:rsidRPr="001A00D7" w:rsidRDefault="00195F24" w:rsidP="001A00D7">
      <w:pPr>
        <w:spacing w:after="0"/>
        <w:jc w:val="both"/>
        <w:rPr>
          <w:sz w:val="23"/>
          <w:szCs w:val="23"/>
          <w:lang w:eastAsia="sl-SI"/>
        </w:rPr>
      </w:pPr>
    </w:p>
    <w:p w:rsidR="00195F24" w:rsidRPr="001A00D7" w:rsidRDefault="00195F24" w:rsidP="001A00D7">
      <w:pPr>
        <w:pStyle w:val="Heading3"/>
        <w:numPr>
          <w:ilvl w:val="1"/>
          <w:numId w:val="17"/>
        </w:numPr>
        <w:spacing w:before="0" w:after="0" w:line="276" w:lineRule="auto"/>
        <w:rPr>
          <w:rFonts w:ascii="Calibri" w:hAnsi="Calibri" w:cs="Calibri"/>
          <w:color w:val="4F81BD"/>
        </w:rPr>
      </w:pPr>
      <w:r w:rsidRPr="001A00D7">
        <w:rPr>
          <w:rFonts w:ascii="Calibri" w:hAnsi="Calibri" w:cs="Calibri"/>
          <w:color w:val="4F81BD"/>
        </w:rPr>
        <w:t xml:space="preserve"> </w:t>
      </w:r>
      <w:bookmarkStart w:id="387" w:name="_Toc343222363"/>
      <w:bookmarkStart w:id="388" w:name="_Toc349726774"/>
      <w:bookmarkStart w:id="389" w:name="_Toc351470224"/>
      <w:bookmarkStart w:id="390" w:name="_Toc380401942"/>
      <w:r w:rsidRPr="001A00D7">
        <w:rPr>
          <w:rFonts w:ascii="Calibri" w:hAnsi="Calibri" w:cs="Calibri"/>
          <w:color w:val="4F81BD"/>
        </w:rPr>
        <w:t>Računske napake</w:t>
      </w:r>
      <w:bookmarkEnd w:id="387"/>
      <w:bookmarkEnd w:id="388"/>
      <w:bookmarkEnd w:id="389"/>
      <w:bookmarkEnd w:id="390"/>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Naročnik poziva ponudnika, da predloži vse liste popisa del - predračuna natančno izračunane tako, da se bodo ujemali s ponudbeno ceno, navedeno v obrazcu C.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V kolikor se ceni na prilogi C in v predračunu ne bosta ujemali, bo naročnik upošteval ceno, ki bo navedena v popisu del.</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Naročnik </w:t>
      </w:r>
      <w:r>
        <w:rPr>
          <w:sz w:val="23"/>
          <w:szCs w:val="23"/>
          <w:lang w:eastAsia="sl-SI"/>
        </w:rPr>
        <w:t>si pridržuje pravico, da bo</w:t>
      </w:r>
      <w:r w:rsidRPr="001A00D7">
        <w:rPr>
          <w:sz w:val="23"/>
          <w:szCs w:val="23"/>
          <w:lang w:eastAsia="sl-SI"/>
        </w:rPr>
        <w:t xml:space="preserve"> očitne računske napake odpravil ob pisnem soglasju ponudnika na naslednji način:</w:t>
      </w:r>
    </w:p>
    <w:p w:rsidR="00195F24" w:rsidRPr="001A00D7" w:rsidRDefault="00195F24" w:rsidP="001A00D7">
      <w:pPr>
        <w:spacing w:after="0"/>
        <w:jc w:val="both"/>
        <w:rPr>
          <w:sz w:val="23"/>
          <w:szCs w:val="23"/>
          <w:lang w:eastAsia="sl-SI"/>
        </w:rPr>
      </w:pPr>
    </w:p>
    <w:p w:rsidR="00195F24" w:rsidRPr="001A00D7" w:rsidRDefault="00195F24" w:rsidP="001A00D7">
      <w:pPr>
        <w:numPr>
          <w:ilvl w:val="0"/>
          <w:numId w:val="19"/>
        </w:numPr>
        <w:spacing w:after="0"/>
        <w:jc w:val="both"/>
        <w:rPr>
          <w:sz w:val="23"/>
          <w:szCs w:val="23"/>
          <w:lang w:eastAsia="sl-SI"/>
        </w:rPr>
      </w:pPr>
      <w:r w:rsidRPr="001A00D7">
        <w:rPr>
          <w:sz w:val="23"/>
          <w:szCs w:val="23"/>
          <w:lang w:eastAsia="sl-SI"/>
        </w:rPr>
        <w:t>kjer se bo pojavila razlika med zneski, izraženimi v številkah in zneski, izraženimi z besedami, bo naročnik upošteval zneske, izražene v številkah;</w:t>
      </w:r>
    </w:p>
    <w:p w:rsidR="00195F24" w:rsidRPr="001A00D7" w:rsidRDefault="00195F24" w:rsidP="001A00D7">
      <w:pPr>
        <w:numPr>
          <w:ilvl w:val="0"/>
          <w:numId w:val="19"/>
        </w:numPr>
        <w:spacing w:after="0"/>
        <w:jc w:val="both"/>
        <w:rPr>
          <w:sz w:val="23"/>
          <w:szCs w:val="23"/>
          <w:lang w:eastAsia="sl-SI"/>
        </w:rPr>
      </w:pPr>
      <w:r w:rsidRPr="001A00D7">
        <w:rPr>
          <w:sz w:val="23"/>
          <w:szCs w:val="23"/>
          <w:lang w:eastAsia="sl-SI"/>
        </w:rPr>
        <w:t>kjer se bo pojavila napaka pri ceni brez DDV in ceni skupaj z DDV, bo naročnik upošteval ponudbeno ceno brez DDV in pravilno preračunal ceno skupaj z DDV;</w:t>
      </w:r>
    </w:p>
    <w:p w:rsidR="00195F24" w:rsidRPr="001A00D7" w:rsidRDefault="00195F24" w:rsidP="001A00D7">
      <w:pPr>
        <w:numPr>
          <w:ilvl w:val="0"/>
          <w:numId w:val="19"/>
        </w:numPr>
        <w:spacing w:after="0"/>
        <w:jc w:val="both"/>
        <w:rPr>
          <w:sz w:val="23"/>
          <w:szCs w:val="23"/>
          <w:lang w:eastAsia="sl-SI"/>
        </w:rPr>
      </w:pPr>
      <w:r w:rsidRPr="001A00D7">
        <w:rPr>
          <w:sz w:val="23"/>
          <w:szCs w:val="23"/>
          <w:lang w:eastAsia="sl-SI"/>
        </w:rPr>
        <w:t>kjer se bo pojavila napaka v množenju cene na enoto in količine, bo naročnik upošteval ceno na enoto in bo popravil skupni zmnožek;</w:t>
      </w:r>
    </w:p>
    <w:p w:rsidR="00195F24" w:rsidRPr="001A00D7" w:rsidRDefault="00195F24" w:rsidP="001A00D7">
      <w:pPr>
        <w:numPr>
          <w:ilvl w:val="0"/>
          <w:numId w:val="19"/>
        </w:numPr>
        <w:spacing w:after="0"/>
        <w:jc w:val="both"/>
        <w:rPr>
          <w:sz w:val="23"/>
          <w:szCs w:val="23"/>
          <w:lang w:eastAsia="sl-SI"/>
        </w:rPr>
      </w:pPr>
      <w:r w:rsidRPr="001A00D7">
        <w:rPr>
          <w:sz w:val="23"/>
          <w:szCs w:val="23"/>
          <w:lang w:eastAsia="sl-SI"/>
        </w:rPr>
        <w:t>kjer se bo pojavila napaka v seštevku, bo naročnik popravil seštevek.</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Pri odpravi računskih napak se količina in cena na enoto ne smeta spreminjati.</w:t>
      </w:r>
    </w:p>
    <w:p w:rsidR="00195F24" w:rsidRPr="001A00D7" w:rsidRDefault="00195F24" w:rsidP="001A00D7">
      <w:pPr>
        <w:spacing w:after="0"/>
        <w:jc w:val="both"/>
        <w:rPr>
          <w:sz w:val="23"/>
          <w:szCs w:val="23"/>
          <w:lang w:eastAsia="sl-SI"/>
        </w:rPr>
      </w:pPr>
    </w:p>
    <w:p w:rsidR="00195F24" w:rsidRDefault="00195F24" w:rsidP="001A00D7">
      <w:pPr>
        <w:spacing w:after="0"/>
        <w:jc w:val="both"/>
        <w:rPr>
          <w:sz w:val="23"/>
          <w:szCs w:val="23"/>
          <w:lang w:eastAsia="sl-SI"/>
        </w:rPr>
      </w:pPr>
      <w:r w:rsidRPr="001A00D7">
        <w:rPr>
          <w:sz w:val="23"/>
          <w:szCs w:val="23"/>
          <w:lang w:eastAsia="sl-SI"/>
        </w:rPr>
        <w:t>Če ponudnik ne privoli v odpravo računske napake in pravilen preračun, se ponudba šteje za nepopolno in se bo izločila iz nadaljnjega postopka pregleda in ocenjevanja ponudb.</w:t>
      </w:r>
    </w:p>
    <w:p w:rsidR="00195F24"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Pr>
          <w:sz w:val="23"/>
          <w:szCs w:val="23"/>
          <w:lang w:eastAsia="sl-SI"/>
        </w:rPr>
        <w:t>V kolikor se po sklenitvi pogodbe ugotovi, da kakšna od računskih napak ni bila odpravljena, bo naročnik pri obračunu upošteval ceno na enoto in izvedene količine.</w:t>
      </w:r>
    </w:p>
    <w:p w:rsidR="00195F24" w:rsidRPr="001A00D7" w:rsidRDefault="00195F24" w:rsidP="001A00D7">
      <w:pPr>
        <w:spacing w:after="0"/>
        <w:jc w:val="both"/>
        <w:rPr>
          <w:sz w:val="23"/>
          <w:szCs w:val="23"/>
          <w:lang w:eastAsia="sl-SI"/>
        </w:rPr>
      </w:pPr>
    </w:p>
    <w:p w:rsidR="00195F24" w:rsidRPr="001A00D7" w:rsidRDefault="00195F24" w:rsidP="001A00D7">
      <w:pPr>
        <w:pStyle w:val="Heading2"/>
        <w:numPr>
          <w:ilvl w:val="0"/>
          <w:numId w:val="17"/>
        </w:numPr>
        <w:spacing w:before="0"/>
        <w:rPr>
          <w:rFonts w:ascii="Calibri" w:hAnsi="Calibri" w:cs="Calibri"/>
          <w:sz w:val="23"/>
          <w:szCs w:val="23"/>
          <w:lang w:eastAsia="sl-SI"/>
        </w:rPr>
      </w:pPr>
      <w:bookmarkStart w:id="391" w:name="_Toc343222364"/>
      <w:bookmarkStart w:id="392" w:name="_Toc349726775"/>
      <w:bookmarkStart w:id="393" w:name="_Toc351470225"/>
      <w:bookmarkStart w:id="394" w:name="_Toc380401943"/>
      <w:r w:rsidRPr="001A00D7">
        <w:rPr>
          <w:rFonts w:ascii="Calibri" w:hAnsi="Calibri" w:cs="Calibri"/>
          <w:sz w:val="23"/>
          <w:szCs w:val="23"/>
          <w:lang w:eastAsia="sl-SI"/>
        </w:rPr>
        <w:t>MERILA ZA IZBOR</w:t>
      </w:r>
      <w:bookmarkEnd w:id="391"/>
      <w:bookmarkEnd w:id="392"/>
      <w:bookmarkEnd w:id="393"/>
      <w:bookmarkEnd w:id="394"/>
    </w:p>
    <w:p w:rsidR="00195F24" w:rsidRPr="001A00D7" w:rsidRDefault="00195F24" w:rsidP="001A00D7">
      <w:pPr>
        <w:spacing w:after="0"/>
        <w:jc w:val="both"/>
        <w:rPr>
          <w:b/>
          <w:bCs/>
          <w:sz w:val="23"/>
          <w:szCs w:val="23"/>
          <w:lang w:eastAsia="sl-SI"/>
        </w:rPr>
      </w:pPr>
    </w:p>
    <w:p w:rsidR="00195F24" w:rsidRPr="000D7D12" w:rsidRDefault="00195F24" w:rsidP="000D7D12">
      <w:pPr>
        <w:spacing w:after="0"/>
        <w:jc w:val="both"/>
        <w:rPr>
          <w:sz w:val="23"/>
          <w:szCs w:val="23"/>
          <w:lang w:eastAsia="sl-SI"/>
        </w:rPr>
      </w:pPr>
      <w:r w:rsidRPr="001A00D7">
        <w:rPr>
          <w:sz w:val="23"/>
          <w:szCs w:val="23"/>
          <w:lang w:eastAsia="sl-SI"/>
        </w:rPr>
        <w:t xml:space="preserve">Merilo za izbor izvajalca bo ob izpolnjevanju zgoraj navedenih pogojev je </w:t>
      </w:r>
      <w:r>
        <w:rPr>
          <w:b/>
          <w:bCs/>
          <w:sz w:val="23"/>
          <w:szCs w:val="23"/>
          <w:lang w:eastAsia="sl-SI"/>
        </w:rPr>
        <w:t>najnižja cena</w:t>
      </w:r>
      <w:r w:rsidRPr="001A00D7">
        <w:rPr>
          <w:sz w:val="23"/>
          <w:szCs w:val="23"/>
          <w:lang w:eastAsia="sl-SI"/>
        </w:rPr>
        <w:t xml:space="preserve">. </w:t>
      </w:r>
      <w:r w:rsidRPr="000D7D12">
        <w:rPr>
          <w:sz w:val="23"/>
          <w:szCs w:val="23"/>
          <w:lang w:eastAsia="sl-SI"/>
        </w:rPr>
        <w:t xml:space="preserve">Izbran bo </w:t>
      </w:r>
      <w:r>
        <w:rPr>
          <w:sz w:val="23"/>
          <w:szCs w:val="23"/>
          <w:lang w:eastAsia="sl-SI"/>
        </w:rPr>
        <w:t>ponudnik</w:t>
      </w:r>
      <w:r w:rsidRPr="000D7D12">
        <w:rPr>
          <w:sz w:val="23"/>
          <w:szCs w:val="23"/>
          <w:lang w:eastAsia="sl-SI"/>
        </w:rPr>
        <w:t>, ki bo za izvedbo javnega naročila ponudil najnižjo ceno</w:t>
      </w:r>
      <w:r>
        <w:rPr>
          <w:sz w:val="23"/>
          <w:szCs w:val="23"/>
          <w:lang w:eastAsia="sl-SI"/>
        </w:rPr>
        <w:t xml:space="preserve">, za katero ne bo ugotovljeno, da je neobičajno nizka </w:t>
      </w:r>
      <w:r w:rsidRPr="000D7D12">
        <w:rPr>
          <w:sz w:val="23"/>
          <w:szCs w:val="23"/>
          <w:lang w:eastAsia="sl-SI"/>
        </w:rPr>
        <w:t xml:space="preserve"> ter bo izpolnjeval vse pogoje iz razpisne dokumentacije.</w:t>
      </w:r>
    </w:p>
    <w:p w:rsidR="00195F24" w:rsidRPr="000D7D12" w:rsidRDefault="00195F24" w:rsidP="000D7D12">
      <w:pPr>
        <w:spacing w:after="0"/>
        <w:jc w:val="both"/>
        <w:rPr>
          <w:sz w:val="23"/>
          <w:szCs w:val="23"/>
          <w:lang w:eastAsia="sl-SI"/>
        </w:rPr>
      </w:pPr>
      <w:r w:rsidRPr="000D7D12">
        <w:rPr>
          <w:sz w:val="23"/>
          <w:szCs w:val="23"/>
          <w:lang w:eastAsia="sl-SI"/>
        </w:rPr>
        <w:t xml:space="preserve"> </w:t>
      </w:r>
    </w:p>
    <w:p w:rsidR="00195F24" w:rsidRDefault="00195F24" w:rsidP="000D7D12">
      <w:pPr>
        <w:spacing w:after="0"/>
        <w:jc w:val="both"/>
        <w:rPr>
          <w:sz w:val="23"/>
          <w:szCs w:val="23"/>
          <w:lang w:eastAsia="sl-SI"/>
        </w:rPr>
      </w:pPr>
      <w:r w:rsidRPr="000D7D12">
        <w:rPr>
          <w:sz w:val="23"/>
          <w:szCs w:val="23"/>
          <w:lang w:eastAsia="sl-SI"/>
        </w:rPr>
        <w:t xml:space="preserve">Točke= Najnižja ponujena cena  X 100 točk </w:t>
      </w:r>
    </w:p>
    <w:p w:rsidR="00195F24" w:rsidRPr="000D7D12" w:rsidRDefault="00195F24" w:rsidP="000D7D12">
      <w:pPr>
        <w:spacing w:after="0"/>
        <w:jc w:val="both"/>
        <w:rPr>
          <w:sz w:val="23"/>
          <w:szCs w:val="23"/>
          <w:lang w:eastAsia="sl-SI"/>
        </w:rPr>
      </w:pPr>
      <w:r>
        <w:rPr>
          <w:sz w:val="23"/>
          <w:szCs w:val="23"/>
          <w:lang w:eastAsia="sl-SI"/>
        </w:rPr>
        <w:t>__________________________________</w:t>
      </w:r>
    </w:p>
    <w:p w:rsidR="00195F24" w:rsidRPr="001A00D7" w:rsidRDefault="00195F24" w:rsidP="000D7D12">
      <w:pPr>
        <w:spacing w:after="0"/>
        <w:jc w:val="both"/>
        <w:rPr>
          <w:sz w:val="23"/>
          <w:szCs w:val="23"/>
          <w:lang w:eastAsia="sl-SI"/>
        </w:rPr>
      </w:pPr>
      <w:r w:rsidRPr="000D7D12">
        <w:rPr>
          <w:sz w:val="23"/>
          <w:szCs w:val="23"/>
          <w:lang w:eastAsia="sl-SI"/>
        </w:rPr>
        <w:t xml:space="preserve">                 Ponujena cena ponudnika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p>
    <w:p w:rsidR="00195F24" w:rsidRPr="001A00D7" w:rsidRDefault="00195F24" w:rsidP="001A00D7">
      <w:pPr>
        <w:suppressAutoHyphens/>
        <w:spacing w:after="0"/>
        <w:rPr>
          <w:sz w:val="23"/>
          <w:szCs w:val="23"/>
          <w:lang w:eastAsia="sl-SI"/>
        </w:rPr>
      </w:pPr>
    </w:p>
    <w:p w:rsidR="00195F24" w:rsidRPr="001A00D7" w:rsidRDefault="00195F24" w:rsidP="001A00D7">
      <w:pPr>
        <w:pStyle w:val="Heading2"/>
        <w:numPr>
          <w:ilvl w:val="0"/>
          <w:numId w:val="17"/>
        </w:numPr>
        <w:spacing w:before="0"/>
        <w:rPr>
          <w:rFonts w:ascii="Calibri" w:hAnsi="Calibri" w:cs="Calibri"/>
          <w:sz w:val="23"/>
          <w:szCs w:val="23"/>
          <w:lang w:eastAsia="sl-SI"/>
        </w:rPr>
      </w:pPr>
      <w:bookmarkStart w:id="395" w:name="_Toc380401944"/>
      <w:r w:rsidRPr="001A00D7">
        <w:rPr>
          <w:rFonts w:ascii="Calibri" w:hAnsi="Calibri" w:cs="Calibri"/>
          <w:sz w:val="23"/>
          <w:szCs w:val="23"/>
          <w:lang w:eastAsia="sl-SI"/>
        </w:rPr>
        <w:t>GARANCIJSKI ROKI</w:t>
      </w:r>
      <w:bookmarkEnd w:id="395"/>
    </w:p>
    <w:p w:rsidR="00195F24" w:rsidRPr="001A00D7" w:rsidRDefault="00195F24" w:rsidP="001A00D7">
      <w:pPr>
        <w:spacing w:after="0"/>
        <w:rPr>
          <w:b/>
          <w:bCs/>
          <w:sz w:val="23"/>
          <w:szCs w:val="23"/>
          <w:lang w:eastAsia="sl-SI"/>
        </w:rPr>
      </w:pPr>
    </w:p>
    <w:p w:rsidR="00195F24" w:rsidRPr="001A00D7" w:rsidRDefault="00195F24" w:rsidP="001A00D7">
      <w:pPr>
        <w:spacing w:after="0"/>
        <w:jc w:val="both"/>
        <w:rPr>
          <w:sz w:val="23"/>
          <w:szCs w:val="23"/>
        </w:rPr>
      </w:pPr>
      <w:r w:rsidRPr="00D6346E">
        <w:rPr>
          <w:sz w:val="23"/>
          <w:szCs w:val="23"/>
        </w:rPr>
        <w:t>Minimalni obvezni garancijski rok za vsa izvedena dela je 5 (pet) let.</w:t>
      </w:r>
    </w:p>
    <w:p w:rsidR="00195F24" w:rsidRPr="001A00D7" w:rsidRDefault="00195F24" w:rsidP="001A00D7">
      <w:pPr>
        <w:spacing w:after="0"/>
        <w:jc w:val="both"/>
        <w:rPr>
          <w:b/>
          <w:bCs/>
          <w:sz w:val="23"/>
          <w:szCs w:val="23"/>
          <w:lang w:eastAsia="sl-SI"/>
        </w:rPr>
      </w:pPr>
    </w:p>
    <w:p w:rsidR="00195F24" w:rsidRPr="001A00D7" w:rsidRDefault="00195F24" w:rsidP="001A00D7">
      <w:pPr>
        <w:spacing w:after="0"/>
        <w:rPr>
          <w:sz w:val="23"/>
          <w:szCs w:val="23"/>
        </w:rPr>
      </w:pPr>
      <w:r w:rsidRPr="001A00D7">
        <w:rPr>
          <w:sz w:val="23"/>
          <w:szCs w:val="23"/>
        </w:rPr>
        <w:br w:type="page"/>
      </w:r>
    </w:p>
    <w:p w:rsidR="00195F24" w:rsidRPr="001A00D7" w:rsidRDefault="00195F24" w:rsidP="001A00D7">
      <w:pPr>
        <w:pStyle w:val="Heading1"/>
        <w:numPr>
          <w:ilvl w:val="0"/>
          <w:numId w:val="3"/>
        </w:numPr>
        <w:spacing w:before="0"/>
        <w:rPr>
          <w:rFonts w:ascii="Calibri" w:hAnsi="Calibri" w:cs="Calibri"/>
          <w:sz w:val="23"/>
          <w:szCs w:val="23"/>
        </w:rPr>
      </w:pPr>
      <w:bookmarkStart w:id="396" w:name="_Toc380401945"/>
      <w:r w:rsidRPr="001A00D7">
        <w:rPr>
          <w:rFonts w:ascii="Calibri" w:hAnsi="Calibri" w:cs="Calibri"/>
          <w:sz w:val="23"/>
          <w:szCs w:val="23"/>
        </w:rPr>
        <w:t>PONUDBENI OBRAZCI</w:t>
      </w:r>
      <w:bookmarkEnd w:id="396"/>
      <w:r w:rsidRPr="001A00D7">
        <w:rPr>
          <w:rFonts w:ascii="Calibri" w:hAnsi="Calibri" w:cs="Calibri"/>
          <w:sz w:val="23"/>
          <w:szCs w:val="23"/>
        </w:rPr>
        <w:t xml:space="preserve"> </w:t>
      </w:r>
    </w:p>
    <w:p w:rsidR="00195F24" w:rsidRPr="001A00D7" w:rsidRDefault="00195F24" w:rsidP="001A00D7">
      <w:pPr>
        <w:spacing w:after="0"/>
        <w:rPr>
          <w:sz w:val="23"/>
          <w:szCs w:val="23"/>
        </w:rPr>
      </w:pPr>
    </w:p>
    <w:p w:rsidR="00195F24" w:rsidRPr="001A00D7" w:rsidRDefault="00195F24" w:rsidP="0097461E">
      <w:pPr>
        <w:pStyle w:val="Heading2"/>
        <w:spacing w:before="0"/>
        <w:jc w:val="right"/>
        <w:rPr>
          <w:rFonts w:ascii="Calibri" w:hAnsi="Calibri" w:cs="Calibri"/>
          <w:sz w:val="23"/>
          <w:szCs w:val="23"/>
          <w:lang w:eastAsia="sl-SI"/>
        </w:rPr>
      </w:pPr>
      <w:bookmarkStart w:id="397" w:name="_Toc343222379"/>
      <w:bookmarkStart w:id="398" w:name="_Toc349726790"/>
      <w:bookmarkStart w:id="399" w:name="_Toc351470241"/>
      <w:bookmarkStart w:id="400" w:name="_Toc371625048"/>
      <w:bookmarkStart w:id="401" w:name="_Toc380401946"/>
      <w:r w:rsidRPr="001A00D7">
        <w:rPr>
          <w:rFonts w:ascii="Calibri" w:hAnsi="Calibri" w:cs="Calibri"/>
          <w:sz w:val="23"/>
          <w:szCs w:val="23"/>
          <w:lang w:eastAsia="sl-SI"/>
        </w:rPr>
        <w:t>PRILOGA št. C</w:t>
      </w:r>
      <w:bookmarkEnd w:id="397"/>
      <w:bookmarkEnd w:id="398"/>
      <w:bookmarkEnd w:id="399"/>
      <w:bookmarkEnd w:id="400"/>
      <w:bookmarkEnd w:id="401"/>
    </w:p>
    <w:p w:rsidR="00195F24" w:rsidRPr="001A00D7" w:rsidRDefault="00195F24" w:rsidP="001A00D7">
      <w:pPr>
        <w:spacing w:after="0"/>
        <w:jc w:val="both"/>
        <w:rPr>
          <w:sz w:val="23"/>
          <w:szCs w:val="23"/>
          <w:lang w:eastAsia="sl-SI"/>
        </w:rPr>
      </w:pPr>
    </w:p>
    <w:p w:rsidR="00195F24" w:rsidRPr="001A00D7" w:rsidRDefault="00195F24" w:rsidP="001A00D7">
      <w:pPr>
        <w:keepNext/>
        <w:pBdr>
          <w:top w:val="single" w:sz="4" w:space="1" w:color="auto"/>
          <w:left w:val="single" w:sz="4" w:space="4" w:color="auto"/>
          <w:bottom w:val="single" w:sz="4" w:space="1" w:color="auto"/>
          <w:right w:val="single" w:sz="4" w:space="4" w:color="auto"/>
        </w:pBdr>
        <w:spacing w:after="0"/>
        <w:jc w:val="both"/>
        <w:outlineLvl w:val="1"/>
        <w:rPr>
          <w:b/>
          <w:bCs/>
          <w:sz w:val="23"/>
          <w:szCs w:val="23"/>
          <w:lang w:eastAsia="sl-SI"/>
        </w:rPr>
      </w:pPr>
      <w:bookmarkStart w:id="402" w:name="_Toc142457723"/>
      <w:bookmarkStart w:id="403" w:name="_Toc262634053"/>
      <w:bookmarkStart w:id="404" w:name="_Toc343222380"/>
      <w:bookmarkStart w:id="405" w:name="_Toc349726791"/>
      <w:bookmarkStart w:id="406" w:name="_Toc351470242"/>
      <w:bookmarkStart w:id="407" w:name="_Toc371625049"/>
      <w:bookmarkStart w:id="408" w:name="_Toc380401947"/>
      <w:bookmarkStart w:id="409" w:name="_Toc288486996"/>
      <w:r w:rsidRPr="001A00D7">
        <w:rPr>
          <w:b/>
          <w:bCs/>
          <w:sz w:val="23"/>
          <w:szCs w:val="23"/>
          <w:lang w:eastAsia="sl-SI"/>
        </w:rPr>
        <w:t>C. OBRAZEC PONUDBE</w:t>
      </w:r>
      <w:bookmarkEnd w:id="402"/>
      <w:bookmarkEnd w:id="403"/>
      <w:bookmarkEnd w:id="404"/>
      <w:bookmarkEnd w:id="405"/>
      <w:bookmarkEnd w:id="406"/>
      <w:bookmarkEnd w:id="407"/>
      <w:bookmarkEnd w:id="408"/>
      <w:r w:rsidRPr="001A00D7">
        <w:rPr>
          <w:b/>
          <w:bCs/>
          <w:sz w:val="23"/>
          <w:szCs w:val="23"/>
          <w:lang w:eastAsia="sl-SI"/>
        </w:rPr>
        <w:t xml:space="preserve"> </w:t>
      </w:r>
      <w:bookmarkEnd w:id="409"/>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lang w:eastAsia="sl-SI"/>
        </w:rPr>
      </w:pPr>
      <w:r w:rsidRPr="001A00D7">
        <w:rPr>
          <w:sz w:val="23"/>
          <w:szCs w:val="23"/>
          <w:lang w:eastAsia="sl-SI"/>
        </w:rPr>
        <w:t>Na osnovi javnega razpisa »</w:t>
      </w:r>
      <w:r>
        <w:rPr>
          <w:sz w:val="23"/>
          <w:szCs w:val="23"/>
          <w:lang w:eastAsia="sl-SI"/>
        </w:rPr>
        <w:t>Celovita okoljska ureditev Vipavskega križa</w:t>
      </w:r>
      <w:r w:rsidRPr="001A00D7">
        <w:rPr>
          <w:sz w:val="23"/>
          <w:szCs w:val="23"/>
          <w:lang w:eastAsia="sl-SI"/>
        </w:rPr>
        <w:t>«, dajemo ponudbo, kot sledi:</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Številka ponudbe:</w:t>
      </w:r>
      <w:r w:rsidRPr="001A00D7">
        <w:rPr>
          <w:sz w:val="23"/>
          <w:szCs w:val="23"/>
          <w:lang w:eastAsia="sl-SI"/>
        </w:rPr>
        <w:tab/>
        <w:t>________________________________</w:t>
      </w:r>
    </w:p>
    <w:p w:rsidR="00195F24" w:rsidRPr="001A00D7" w:rsidRDefault="00195F24" w:rsidP="001A00D7">
      <w:pPr>
        <w:spacing w:after="0"/>
        <w:jc w:val="both"/>
        <w:rPr>
          <w:sz w:val="23"/>
          <w:szCs w:val="23"/>
          <w:lang w:eastAsia="sl-SI"/>
        </w:rPr>
      </w:pPr>
      <w:r w:rsidRPr="001A00D7">
        <w:rPr>
          <w:sz w:val="23"/>
          <w:szCs w:val="23"/>
          <w:lang w:eastAsia="sl-SI"/>
        </w:rPr>
        <w:t>Datum:</w:t>
      </w:r>
      <w:r w:rsidRPr="001A00D7">
        <w:rPr>
          <w:sz w:val="23"/>
          <w:szCs w:val="23"/>
          <w:lang w:eastAsia="sl-SI"/>
        </w:rPr>
        <w:tab/>
      </w:r>
      <w:r w:rsidRPr="001A00D7">
        <w:rPr>
          <w:sz w:val="23"/>
          <w:szCs w:val="23"/>
          <w:lang w:eastAsia="sl-SI"/>
        </w:rPr>
        <w:tab/>
      </w:r>
      <w:r w:rsidRPr="001A00D7">
        <w:rPr>
          <w:sz w:val="23"/>
          <w:szCs w:val="23"/>
          <w:lang w:eastAsia="sl-SI"/>
        </w:rPr>
        <w:tab/>
        <w:t>________________________________</w:t>
      </w:r>
    </w:p>
    <w:p w:rsidR="00195F24" w:rsidRPr="001A00D7" w:rsidRDefault="00195F24" w:rsidP="001A00D7">
      <w:pPr>
        <w:spacing w:after="0"/>
        <w:jc w:val="both"/>
        <w:rPr>
          <w:sz w:val="23"/>
          <w:szCs w:val="23"/>
          <w:lang w:eastAsia="sl-SI"/>
        </w:rPr>
      </w:pPr>
    </w:p>
    <w:tbl>
      <w:tblPr>
        <w:tblW w:w="0" w:type="auto"/>
        <w:tblInd w:w="2" w:type="dxa"/>
        <w:tblBorders>
          <w:bottom w:val="single" w:sz="4" w:space="0" w:color="auto"/>
        </w:tblBorders>
        <w:tblLook w:val="00A0"/>
      </w:tblPr>
      <w:tblGrid>
        <w:gridCol w:w="2518"/>
        <w:gridCol w:w="3402"/>
      </w:tblGrid>
      <w:tr w:rsidR="00195F24" w:rsidRPr="009429EC">
        <w:tc>
          <w:tcPr>
            <w:tcW w:w="2518" w:type="dxa"/>
            <w:tcBorders>
              <w:bottom w:val="nil"/>
            </w:tcBorders>
          </w:tcPr>
          <w:p w:rsidR="00195F24" w:rsidRPr="009429EC" w:rsidRDefault="00195F24" w:rsidP="009429EC">
            <w:pPr>
              <w:spacing w:after="0"/>
              <w:jc w:val="both"/>
              <w:rPr>
                <w:sz w:val="23"/>
                <w:szCs w:val="23"/>
                <w:lang w:eastAsia="sl-SI"/>
              </w:rPr>
            </w:pPr>
            <w:r w:rsidRPr="009429EC">
              <w:rPr>
                <w:sz w:val="23"/>
                <w:szCs w:val="23"/>
                <w:lang w:eastAsia="sl-SI"/>
              </w:rPr>
              <w:t>I. Ponudnik:</w:t>
            </w:r>
          </w:p>
        </w:tc>
        <w:tc>
          <w:tcPr>
            <w:tcW w:w="3402" w:type="dxa"/>
            <w:tcBorders>
              <w:bottom w:val="single" w:sz="4" w:space="0" w:color="auto"/>
            </w:tcBorders>
          </w:tcPr>
          <w:p w:rsidR="00195F24" w:rsidRPr="009429EC" w:rsidRDefault="00195F24" w:rsidP="009429EC">
            <w:pPr>
              <w:spacing w:after="0"/>
              <w:jc w:val="both"/>
              <w:rPr>
                <w:sz w:val="23"/>
                <w:szCs w:val="23"/>
                <w:lang w:eastAsia="sl-SI"/>
              </w:rPr>
            </w:pPr>
          </w:p>
        </w:tc>
      </w:tr>
      <w:tr w:rsidR="00195F24" w:rsidRPr="009429EC">
        <w:tc>
          <w:tcPr>
            <w:tcW w:w="2518" w:type="dxa"/>
            <w:tcBorders>
              <w:top w:val="nil"/>
              <w:bottom w:val="nil"/>
            </w:tcBorders>
          </w:tcPr>
          <w:p w:rsidR="00195F24" w:rsidRPr="009429EC" w:rsidRDefault="00195F24" w:rsidP="009429EC">
            <w:pPr>
              <w:spacing w:after="0"/>
              <w:jc w:val="both"/>
              <w:rPr>
                <w:sz w:val="23"/>
                <w:szCs w:val="23"/>
                <w:lang w:eastAsia="sl-SI"/>
              </w:rPr>
            </w:pPr>
            <w:r w:rsidRPr="009429EC">
              <w:rPr>
                <w:sz w:val="23"/>
                <w:szCs w:val="23"/>
                <w:lang w:eastAsia="sl-SI"/>
              </w:rPr>
              <w:t>Naslov:</w:t>
            </w:r>
            <w:r w:rsidRPr="009429EC">
              <w:rPr>
                <w:sz w:val="23"/>
                <w:szCs w:val="23"/>
                <w:lang w:eastAsia="sl-SI"/>
              </w:rPr>
              <w:tab/>
            </w:r>
          </w:p>
        </w:tc>
        <w:tc>
          <w:tcPr>
            <w:tcW w:w="3402" w:type="dxa"/>
            <w:tcBorders>
              <w:top w:val="single" w:sz="4" w:space="0" w:color="auto"/>
              <w:bottom w:val="single" w:sz="4" w:space="0" w:color="auto"/>
            </w:tcBorders>
          </w:tcPr>
          <w:p w:rsidR="00195F24" w:rsidRPr="009429EC" w:rsidRDefault="00195F24" w:rsidP="009429EC">
            <w:pPr>
              <w:spacing w:after="0"/>
              <w:jc w:val="both"/>
              <w:rPr>
                <w:sz w:val="23"/>
                <w:szCs w:val="23"/>
                <w:lang w:eastAsia="sl-SI"/>
              </w:rPr>
            </w:pPr>
          </w:p>
        </w:tc>
      </w:tr>
      <w:tr w:rsidR="00195F24" w:rsidRPr="009429EC">
        <w:tc>
          <w:tcPr>
            <w:tcW w:w="2518" w:type="dxa"/>
            <w:tcBorders>
              <w:top w:val="nil"/>
              <w:bottom w:val="nil"/>
            </w:tcBorders>
          </w:tcPr>
          <w:p w:rsidR="00195F24" w:rsidRPr="009429EC" w:rsidRDefault="00195F24" w:rsidP="009429EC">
            <w:pPr>
              <w:spacing w:after="0"/>
              <w:jc w:val="both"/>
              <w:rPr>
                <w:sz w:val="23"/>
                <w:szCs w:val="23"/>
                <w:lang w:eastAsia="sl-SI"/>
              </w:rPr>
            </w:pPr>
            <w:r w:rsidRPr="009429EC">
              <w:rPr>
                <w:sz w:val="23"/>
                <w:szCs w:val="23"/>
                <w:lang w:eastAsia="sl-SI"/>
              </w:rPr>
              <w:t>Matična številka:</w:t>
            </w:r>
          </w:p>
        </w:tc>
        <w:tc>
          <w:tcPr>
            <w:tcW w:w="3402" w:type="dxa"/>
            <w:tcBorders>
              <w:top w:val="single" w:sz="4" w:space="0" w:color="auto"/>
              <w:bottom w:val="single" w:sz="4" w:space="0" w:color="auto"/>
            </w:tcBorders>
          </w:tcPr>
          <w:p w:rsidR="00195F24" w:rsidRPr="009429EC" w:rsidRDefault="00195F24" w:rsidP="009429EC">
            <w:pPr>
              <w:spacing w:after="0"/>
              <w:jc w:val="both"/>
              <w:rPr>
                <w:sz w:val="23"/>
                <w:szCs w:val="23"/>
                <w:lang w:eastAsia="sl-SI"/>
              </w:rPr>
            </w:pPr>
          </w:p>
        </w:tc>
      </w:tr>
      <w:tr w:rsidR="00195F24" w:rsidRPr="009429EC">
        <w:tc>
          <w:tcPr>
            <w:tcW w:w="2518" w:type="dxa"/>
            <w:tcBorders>
              <w:top w:val="nil"/>
              <w:bottom w:val="nil"/>
            </w:tcBorders>
          </w:tcPr>
          <w:p w:rsidR="00195F24" w:rsidRPr="009429EC" w:rsidRDefault="00195F24" w:rsidP="009429EC">
            <w:pPr>
              <w:spacing w:after="0"/>
              <w:jc w:val="both"/>
              <w:rPr>
                <w:sz w:val="23"/>
                <w:szCs w:val="23"/>
                <w:lang w:eastAsia="sl-SI"/>
              </w:rPr>
            </w:pPr>
            <w:r w:rsidRPr="009429EC">
              <w:rPr>
                <w:sz w:val="23"/>
                <w:szCs w:val="23"/>
                <w:lang w:eastAsia="sl-SI"/>
              </w:rPr>
              <w:t>Identifikacijska številka:</w:t>
            </w:r>
          </w:p>
        </w:tc>
        <w:tc>
          <w:tcPr>
            <w:tcW w:w="3402" w:type="dxa"/>
            <w:tcBorders>
              <w:top w:val="single" w:sz="4" w:space="0" w:color="auto"/>
              <w:bottom w:val="single" w:sz="4" w:space="0" w:color="auto"/>
            </w:tcBorders>
          </w:tcPr>
          <w:p w:rsidR="00195F24" w:rsidRPr="009429EC" w:rsidRDefault="00195F24" w:rsidP="009429EC">
            <w:pPr>
              <w:spacing w:after="0"/>
              <w:jc w:val="both"/>
              <w:rPr>
                <w:sz w:val="23"/>
                <w:szCs w:val="23"/>
                <w:lang w:eastAsia="sl-SI"/>
              </w:rPr>
            </w:pPr>
          </w:p>
        </w:tc>
      </w:tr>
    </w:tbl>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II. Merila</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Ponudbena cena:</w:t>
      </w: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4678"/>
        <w:gridCol w:w="4678"/>
      </w:tblGrid>
      <w:tr w:rsidR="00195F24" w:rsidRPr="009429EC">
        <w:trPr>
          <w:cantSplit/>
        </w:trPr>
        <w:tc>
          <w:tcPr>
            <w:tcW w:w="4678" w:type="dxa"/>
          </w:tcPr>
          <w:p w:rsidR="00195F24" w:rsidRPr="009429EC" w:rsidRDefault="00195F24" w:rsidP="001A00D7">
            <w:pPr>
              <w:spacing w:after="0"/>
              <w:rPr>
                <w:kern w:val="8"/>
                <w:sz w:val="23"/>
                <w:szCs w:val="23"/>
              </w:rPr>
            </w:pPr>
            <w:r w:rsidRPr="009429EC">
              <w:rPr>
                <w:kern w:val="8"/>
                <w:sz w:val="23"/>
                <w:szCs w:val="23"/>
              </w:rPr>
              <w:t xml:space="preserve">CENA BREZ DDV </w:t>
            </w:r>
          </w:p>
        </w:tc>
        <w:tc>
          <w:tcPr>
            <w:tcW w:w="4678" w:type="dxa"/>
          </w:tcPr>
          <w:p w:rsidR="00195F24" w:rsidRPr="009429EC" w:rsidRDefault="00195F24" w:rsidP="001A00D7">
            <w:pPr>
              <w:spacing w:after="0"/>
              <w:jc w:val="center"/>
              <w:rPr>
                <w:kern w:val="8"/>
                <w:sz w:val="23"/>
                <w:szCs w:val="23"/>
              </w:rPr>
            </w:pPr>
            <w:r w:rsidRPr="009429EC">
              <w:rPr>
                <w:kern w:val="8"/>
                <w:sz w:val="23"/>
                <w:szCs w:val="23"/>
              </w:rPr>
              <w:t>EUR</w:t>
            </w:r>
          </w:p>
        </w:tc>
      </w:tr>
      <w:tr w:rsidR="00195F24" w:rsidRPr="009429EC">
        <w:trPr>
          <w:cantSplit/>
        </w:trPr>
        <w:tc>
          <w:tcPr>
            <w:tcW w:w="4678" w:type="dxa"/>
          </w:tcPr>
          <w:p w:rsidR="00195F24" w:rsidRPr="009429EC" w:rsidRDefault="00195F24" w:rsidP="001A00D7">
            <w:pPr>
              <w:spacing w:after="0"/>
              <w:rPr>
                <w:kern w:val="8"/>
                <w:sz w:val="23"/>
                <w:szCs w:val="23"/>
              </w:rPr>
            </w:pPr>
            <w:r w:rsidRPr="009429EC">
              <w:rPr>
                <w:kern w:val="8"/>
                <w:sz w:val="23"/>
                <w:szCs w:val="23"/>
              </w:rPr>
              <w:t>POPUST  _________ %</w:t>
            </w:r>
          </w:p>
        </w:tc>
        <w:tc>
          <w:tcPr>
            <w:tcW w:w="4678" w:type="dxa"/>
          </w:tcPr>
          <w:p w:rsidR="00195F24" w:rsidRPr="009429EC" w:rsidRDefault="00195F24" w:rsidP="001A00D7">
            <w:pPr>
              <w:spacing w:after="0"/>
              <w:jc w:val="right"/>
              <w:rPr>
                <w:kern w:val="8"/>
                <w:sz w:val="23"/>
                <w:szCs w:val="23"/>
              </w:rPr>
            </w:pPr>
          </w:p>
        </w:tc>
      </w:tr>
      <w:tr w:rsidR="00195F24" w:rsidRPr="009429EC">
        <w:trPr>
          <w:cantSplit/>
        </w:trPr>
        <w:tc>
          <w:tcPr>
            <w:tcW w:w="4678" w:type="dxa"/>
          </w:tcPr>
          <w:p w:rsidR="00195F24" w:rsidRPr="009429EC" w:rsidRDefault="00195F24" w:rsidP="001A00D7">
            <w:pPr>
              <w:spacing w:after="0"/>
              <w:rPr>
                <w:kern w:val="8"/>
                <w:sz w:val="23"/>
                <w:szCs w:val="23"/>
              </w:rPr>
            </w:pPr>
            <w:r w:rsidRPr="009429EC">
              <w:rPr>
                <w:kern w:val="8"/>
                <w:sz w:val="23"/>
                <w:szCs w:val="23"/>
              </w:rPr>
              <w:t>CENA BREZ DDV S POPUSTOM</w:t>
            </w:r>
          </w:p>
        </w:tc>
        <w:tc>
          <w:tcPr>
            <w:tcW w:w="4678" w:type="dxa"/>
          </w:tcPr>
          <w:p w:rsidR="00195F24" w:rsidRPr="009429EC" w:rsidRDefault="00195F24" w:rsidP="001A00D7">
            <w:pPr>
              <w:spacing w:after="0"/>
              <w:jc w:val="right"/>
              <w:rPr>
                <w:kern w:val="8"/>
                <w:sz w:val="23"/>
                <w:szCs w:val="23"/>
              </w:rPr>
            </w:pPr>
          </w:p>
        </w:tc>
      </w:tr>
      <w:tr w:rsidR="00195F24" w:rsidRPr="009429EC">
        <w:trPr>
          <w:cantSplit/>
        </w:trPr>
        <w:tc>
          <w:tcPr>
            <w:tcW w:w="4678" w:type="dxa"/>
          </w:tcPr>
          <w:p w:rsidR="00195F24" w:rsidRPr="009429EC" w:rsidRDefault="00195F24" w:rsidP="001A00D7">
            <w:pPr>
              <w:spacing w:after="0"/>
              <w:rPr>
                <w:kern w:val="8"/>
                <w:sz w:val="23"/>
                <w:szCs w:val="23"/>
              </w:rPr>
            </w:pPr>
            <w:r w:rsidRPr="009429EC">
              <w:rPr>
                <w:kern w:val="8"/>
                <w:sz w:val="23"/>
                <w:szCs w:val="23"/>
              </w:rPr>
              <w:t>DDV 22 %</w:t>
            </w:r>
          </w:p>
        </w:tc>
        <w:tc>
          <w:tcPr>
            <w:tcW w:w="4678" w:type="dxa"/>
          </w:tcPr>
          <w:p w:rsidR="00195F24" w:rsidRPr="009429EC" w:rsidRDefault="00195F24" w:rsidP="001A00D7">
            <w:pPr>
              <w:spacing w:after="0"/>
              <w:jc w:val="right"/>
              <w:rPr>
                <w:kern w:val="8"/>
                <w:sz w:val="23"/>
                <w:szCs w:val="23"/>
              </w:rPr>
            </w:pPr>
          </w:p>
        </w:tc>
      </w:tr>
      <w:tr w:rsidR="00195F24" w:rsidRPr="009429EC">
        <w:trPr>
          <w:cantSplit/>
        </w:trPr>
        <w:tc>
          <w:tcPr>
            <w:tcW w:w="4678" w:type="dxa"/>
          </w:tcPr>
          <w:p w:rsidR="00195F24" w:rsidRPr="009429EC" w:rsidRDefault="00195F24" w:rsidP="001A00D7">
            <w:pPr>
              <w:spacing w:after="0"/>
              <w:rPr>
                <w:kern w:val="8"/>
                <w:sz w:val="23"/>
                <w:szCs w:val="23"/>
              </w:rPr>
            </w:pPr>
            <w:r w:rsidRPr="009429EC">
              <w:rPr>
                <w:kern w:val="8"/>
                <w:sz w:val="23"/>
                <w:szCs w:val="23"/>
              </w:rPr>
              <w:t>SKUPNA VREDNOST  Z DDV</w:t>
            </w:r>
          </w:p>
        </w:tc>
        <w:tc>
          <w:tcPr>
            <w:tcW w:w="4678" w:type="dxa"/>
          </w:tcPr>
          <w:p w:rsidR="00195F24" w:rsidRPr="009429EC" w:rsidRDefault="00195F24" w:rsidP="001A00D7">
            <w:pPr>
              <w:spacing w:after="0"/>
              <w:jc w:val="right"/>
              <w:rPr>
                <w:kern w:val="8"/>
                <w:sz w:val="23"/>
                <w:szCs w:val="23"/>
              </w:rPr>
            </w:pPr>
          </w:p>
        </w:tc>
      </w:tr>
    </w:tbl>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III. Ponudbeni pogoji:</w:t>
      </w:r>
    </w:p>
    <w:p w:rsidR="00195F24" w:rsidRPr="001A00D7" w:rsidRDefault="00195F24" w:rsidP="001A00D7">
      <w:pPr>
        <w:spacing w:after="0"/>
        <w:jc w:val="both"/>
        <w:rPr>
          <w:sz w:val="23"/>
          <w:szCs w:val="23"/>
          <w:lang w:eastAsia="sl-SI"/>
        </w:rPr>
      </w:pPr>
      <w:r w:rsidRPr="001A00D7">
        <w:rPr>
          <w:sz w:val="23"/>
          <w:szCs w:val="23"/>
          <w:lang w:eastAsia="sl-SI"/>
        </w:rPr>
        <w:t xml:space="preserve">1. Veljavnost ponudbe  je najmanj </w:t>
      </w:r>
      <w:r>
        <w:rPr>
          <w:sz w:val="23"/>
          <w:szCs w:val="23"/>
          <w:lang w:eastAsia="sl-SI"/>
        </w:rPr>
        <w:t>31.05</w:t>
      </w:r>
      <w:r w:rsidRPr="001A00D7">
        <w:rPr>
          <w:sz w:val="23"/>
          <w:szCs w:val="23"/>
          <w:lang w:eastAsia="sl-SI"/>
        </w:rPr>
        <w:t>.2014.</w:t>
      </w:r>
    </w:p>
    <w:p w:rsidR="00195F24" w:rsidRPr="001A00D7" w:rsidRDefault="00195F24" w:rsidP="001A00D7">
      <w:pPr>
        <w:spacing w:after="0"/>
        <w:jc w:val="both"/>
        <w:rPr>
          <w:sz w:val="23"/>
          <w:szCs w:val="23"/>
          <w:lang w:eastAsia="sl-SI"/>
        </w:rPr>
      </w:pPr>
      <w:r w:rsidRPr="001A00D7">
        <w:rPr>
          <w:sz w:val="23"/>
          <w:szCs w:val="23"/>
          <w:lang w:eastAsia="sl-SI"/>
        </w:rPr>
        <w:t>2. Cene na enoto ponudbenih del so fiksne in nespremenljive do končanja vseh pogodbenih del.</w:t>
      </w:r>
    </w:p>
    <w:p w:rsidR="00195F24" w:rsidRDefault="00195F24" w:rsidP="001A00D7">
      <w:pPr>
        <w:spacing w:after="0"/>
        <w:jc w:val="both"/>
        <w:rPr>
          <w:sz w:val="23"/>
          <w:szCs w:val="23"/>
          <w:lang w:eastAsia="sl-SI"/>
        </w:rPr>
      </w:pPr>
      <w:r w:rsidRPr="001A00D7">
        <w:rPr>
          <w:sz w:val="23"/>
          <w:szCs w:val="23"/>
          <w:lang w:eastAsia="sl-SI"/>
        </w:rPr>
        <w:t>3. Rok plačila  je 30. dan po potrditvi mesečnih situacij s strani nadzora naročnika.</w:t>
      </w:r>
    </w:p>
    <w:p w:rsidR="00195F24" w:rsidRPr="001A00D7" w:rsidRDefault="00195F24" w:rsidP="001A00D7">
      <w:pPr>
        <w:spacing w:after="0"/>
        <w:jc w:val="both"/>
        <w:rPr>
          <w:sz w:val="23"/>
          <w:szCs w:val="23"/>
          <w:lang w:eastAsia="sl-SI"/>
        </w:rPr>
      </w:pPr>
      <w:r w:rsidRPr="00D6346E">
        <w:rPr>
          <w:sz w:val="23"/>
          <w:szCs w:val="23"/>
          <w:lang w:eastAsia="sl-SI"/>
        </w:rPr>
        <w:t>4. Garancijski rok znaša: 5 let</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Strinjamo se, da naročnik ni zavezan sprejeti nobene od ponudb, ki jih je prejel, ter da v primeru odstopa naročnika od oddaje javnega naročila ne bodo povrnjeni ponudniku nobeni stroški v zvezi z izdelavo ponudb.</w:t>
      </w:r>
    </w:p>
    <w:p w:rsidR="00195F24" w:rsidRPr="001A00D7" w:rsidRDefault="00195F24" w:rsidP="001A00D7">
      <w:pPr>
        <w:spacing w:after="0"/>
        <w:jc w:val="both"/>
        <w:rPr>
          <w:sz w:val="23"/>
          <w:szCs w:val="23"/>
          <w:lang w:eastAsia="sl-SI"/>
        </w:rPr>
      </w:pPr>
    </w:p>
    <w:tbl>
      <w:tblPr>
        <w:tblW w:w="0" w:type="auto"/>
        <w:tblInd w:w="2" w:type="dxa"/>
        <w:tblLayout w:type="fixed"/>
        <w:tblLook w:val="0000"/>
      </w:tblPr>
      <w:tblGrid>
        <w:gridCol w:w="4361"/>
        <w:gridCol w:w="4361"/>
      </w:tblGrid>
      <w:tr w:rsidR="00195F24" w:rsidRPr="009429EC">
        <w:tc>
          <w:tcPr>
            <w:tcW w:w="4361" w:type="dxa"/>
          </w:tcPr>
          <w:p w:rsidR="00195F24" w:rsidRPr="009429EC" w:rsidRDefault="00195F24" w:rsidP="001A00D7">
            <w:pPr>
              <w:spacing w:after="0"/>
              <w:jc w:val="both"/>
              <w:rPr>
                <w:sz w:val="23"/>
                <w:szCs w:val="23"/>
                <w:lang w:eastAsia="sl-SI"/>
              </w:rPr>
            </w:pPr>
            <w:r w:rsidRPr="009429EC">
              <w:rPr>
                <w:sz w:val="23"/>
                <w:szCs w:val="23"/>
                <w:lang w:eastAsia="sl-SI"/>
              </w:rPr>
              <w:t>Kraj in datum:</w:t>
            </w:r>
          </w:p>
        </w:tc>
        <w:tc>
          <w:tcPr>
            <w:tcW w:w="4361" w:type="dxa"/>
          </w:tcPr>
          <w:p w:rsidR="00195F24" w:rsidRPr="009429EC" w:rsidRDefault="00195F24" w:rsidP="001A00D7">
            <w:pPr>
              <w:spacing w:after="0"/>
              <w:jc w:val="both"/>
              <w:rPr>
                <w:sz w:val="23"/>
                <w:szCs w:val="23"/>
                <w:lang w:eastAsia="sl-SI"/>
              </w:rPr>
            </w:pPr>
            <w:r w:rsidRPr="009429EC">
              <w:rPr>
                <w:sz w:val="23"/>
                <w:szCs w:val="23"/>
                <w:lang w:eastAsia="sl-SI"/>
              </w:rPr>
              <w:t>Ponudnik:</w:t>
            </w:r>
          </w:p>
        </w:tc>
      </w:tr>
      <w:tr w:rsidR="00195F24" w:rsidRPr="009429EC">
        <w:tc>
          <w:tcPr>
            <w:tcW w:w="4361" w:type="dxa"/>
          </w:tcPr>
          <w:p w:rsidR="00195F24" w:rsidRPr="009429EC" w:rsidRDefault="00195F24" w:rsidP="001A00D7">
            <w:pPr>
              <w:spacing w:after="0"/>
              <w:jc w:val="both"/>
              <w:rPr>
                <w:sz w:val="23"/>
                <w:szCs w:val="23"/>
                <w:lang w:eastAsia="sl-SI"/>
              </w:rPr>
            </w:pPr>
          </w:p>
        </w:tc>
        <w:tc>
          <w:tcPr>
            <w:tcW w:w="4361" w:type="dxa"/>
          </w:tcPr>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Žig in podpis:</w:t>
            </w:r>
          </w:p>
        </w:tc>
      </w:tr>
    </w:tbl>
    <w:p w:rsidR="00195F24" w:rsidRPr="001A00D7" w:rsidRDefault="00195F24" w:rsidP="0097461E">
      <w:pPr>
        <w:pStyle w:val="Heading2"/>
        <w:spacing w:before="0"/>
        <w:jc w:val="right"/>
        <w:rPr>
          <w:rFonts w:ascii="Calibri" w:hAnsi="Calibri" w:cs="Calibri"/>
          <w:sz w:val="23"/>
          <w:szCs w:val="23"/>
        </w:rPr>
      </w:pPr>
      <w:bookmarkStart w:id="410" w:name="_Toc380401948"/>
      <w:r w:rsidRPr="001A00D7">
        <w:rPr>
          <w:rFonts w:ascii="Calibri" w:hAnsi="Calibri" w:cs="Calibri"/>
          <w:sz w:val="23"/>
          <w:szCs w:val="23"/>
        </w:rPr>
        <w:t>PRILOGA št. D/1</w:t>
      </w:r>
      <w:bookmarkEnd w:id="410"/>
    </w:p>
    <w:p w:rsidR="00195F24" w:rsidRPr="001A00D7" w:rsidRDefault="00195F24" w:rsidP="001A00D7">
      <w:pPr>
        <w:spacing w:after="0"/>
        <w:jc w:val="right"/>
        <w:rPr>
          <w:sz w:val="23"/>
          <w:szCs w:val="23"/>
        </w:rPr>
      </w:pP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center"/>
        <w:rPr>
          <w:b/>
          <w:bCs/>
          <w:sz w:val="23"/>
          <w:szCs w:val="23"/>
        </w:rPr>
      </w:pPr>
      <w:r w:rsidRPr="001A00D7">
        <w:rPr>
          <w:b/>
          <w:bCs/>
          <w:sz w:val="23"/>
          <w:szCs w:val="23"/>
        </w:rPr>
        <w:t>PODATKI O PONUDNIKU</w:t>
      </w:r>
    </w:p>
    <w:p w:rsidR="00195F24" w:rsidRPr="001A00D7" w:rsidRDefault="00195F24" w:rsidP="001A00D7">
      <w:pPr>
        <w:spacing w:after="0"/>
        <w:jc w:val="both"/>
        <w:rPr>
          <w:sz w:val="23"/>
          <w:szCs w:val="23"/>
        </w:rPr>
      </w:pPr>
    </w:p>
    <w:tbl>
      <w:tblPr>
        <w:tblW w:w="0" w:type="auto"/>
        <w:tblInd w:w="2" w:type="dxa"/>
        <w:tblLayout w:type="fixed"/>
        <w:tblLook w:val="0000"/>
      </w:tblPr>
      <w:tblGrid>
        <w:gridCol w:w="4786"/>
        <w:gridCol w:w="4394"/>
      </w:tblGrid>
      <w:tr w:rsidR="00195F24" w:rsidRPr="009429EC">
        <w:tc>
          <w:tcPr>
            <w:tcW w:w="4786" w:type="dxa"/>
          </w:tcPr>
          <w:p w:rsidR="00195F24" w:rsidRPr="009429EC" w:rsidRDefault="00195F24" w:rsidP="001A00D7">
            <w:pPr>
              <w:spacing w:after="0"/>
              <w:jc w:val="both"/>
              <w:rPr>
                <w:sz w:val="23"/>
                <w:szCs w:val="23"/>
              </w:rPr>
            </w:pPr>
          </w:p>
          <w:p w:rsidR="00195F24" w:rsidRPr="009429EC" w:rsidRDefault="00195F24" w:rsidP="001A00D7">
            <w:pPr>
              <w:spacing w:after="0"/>
              <w:jc w:val="both"/>
              <w:rPr>
                <w:sz w:val="23"/>
                <w:szCs w:val="23"/>
              </w:rPr>
            </w:pPr>
            <w:r w:rsidRPr="009429EC">
              <w:rPr>
                <w:sz w:val="23"/>
                <w:szCs w:val="23"/>
              </w:rPr>
              <w:t>NAZIV PONUDNIKA:</w:t>
            </w:r>
          </w:p>
        </w:tc>
        <w:tc>
          <w:tcPr>
            <w:tcW w:w="4394" w:type="dxa"/>
          </w:tcPr>
          <w:p w:rsidR="00195F24" w:rsidRPr="009429EC" w:rsidRDefault="00195F24" w:rsidP="001A00D7">
            <w:pPr>
              <w:spacing w:after="0"/>
              <w:jc w:val="both"/>
              <w:rPr>
                <w:sz w:val="23"/>
                <w:szCs w:val="23"/>
              </w:rPr>
            </w:pPr>
          </w:p>
        </w:tc>
      </w:tr>
      <w:tr w:rsidR="00195F24" w:rsidRPr="009429EC">
        <w:tc>
          <w:tcPr>
            <w:tcW w:w="4786" w:type="dxa"/>
          </w:tcPr>
          <w:p w:rsidR="00195F24" w:rsidRPr="009429EC" w:rsidRDefault="00195F24" w:rsidP="001A00D7">
            <w:pPr>
              <w:spacing w:after="0"/>
              <w:jc w:val="both"/>
              <w:rPr>
                <w:sz w:val="23"/>
                <w:szCs w:val="23"/>
              </w:rPr>
            </w:pPr>
            <w:r w:rsidRPr="009429EC">
              <w:rPr>
                <w:sz w:val="23"/>
                <w:szCs w:val="23"/>
              </w:rPr>
              <w:t>NASLOV PONUDNIKA:</w:t>
            </w:r>
          </w:p>
        </w:tc>
        <w:tc>
          <w:tcPr>
            <w:tcW w:w="4394" w:type="dxa"/>
            <w:tcBorders>
              <w:top w:val="single" w:sz="6" w:space="0" w:color="auto"/>
            </w:tcBorders>
          </w:tcPr>
          <w:p w:rsidR="00195F24" w:rsidRPr="009429EC" w:rsidRDefault="00195F24" w:rsidP="001A00D7">
            <w:pPr>
              <w:spacing w:after="0"/>
              <w:jc w:val="both"/>
              <w:rPr>
                <w:sz w:val="23"/>
                <w:szCs w:val="23"/>
              </w:rPr>
            </w:pPr>
          </w:p>
        </w:tc>
      </w:tr>
      <w:tr w:rsidR="00195F24" w:rsidRPr="009429EC">
        <w:tc>
          <w:tcPr>
            <w:tcW w:w="4786" w:type="dxa"/>
          </w:tcPr>
          <w:p w:rsidR="00195F24" w:rsidRPr="009429EC" w:rsidRDefault="00195F24" w:rsidP="001A00D7">
            <w:pPr>
              <w:spacing w:after="0"/>
              <w:jc w:val="both"/>
              <w:rPr>
                <w:sz w:val="23"/>
                <w:szCs w:val="23"/>
              </w:rPr>
            </w:pPr>
            <w:r w:rsidRPr="009429EC">
              <w:rPr>
                <w:sz w:val="23"/>
                <w:szCs w:val="23"/>
              </w:rPr>
              <w:t>KONTAKTNA OSEBA:</w:t>
            </w:r>
          </w:p>
        </w:tc>
        <w:tc>
          <w:tcPr>
            <w:tcW w:w="4394" w:type="dxa"/>
            <w:tcBorders>
              <w:top w:val="single" w:sz="6" w:space="0" w:color="auto"/>
            </w:tcBorders>
          </w:tcPr>
          <w:p w:rsidR="00195F24" w:rsidRPr="009429EC" w:rsidRDefault="00195F24" w:rsidP="001A00D7">
            <w:pPr>
              <w:spacing w:after="0"/>
              <w:jc w:val="both"/>
              <w:rPr>
                <w:sz w:val="23"/>
                <w:szCs w:val="23"/>
              </w:rPr>
            </w:pPr>
          </w:p>
        </w:tc>
      </w:tr>
      <w:tr w:rsidR="00195F24" w:rsidRPr="009429EC">
        <w:tc>
          <w:tcPr>
            <w:tcW w:w="4786" w:type="dxa"/>
          </w:tcPr>
          <w:p w:rsidR="00195F24" w:rsidRPr="009429EC" w:rsidRDefault="00195F24" w:rsidP="001A00D7">
            <w:pPr>
              <w:spacing w:after="0"/>
              <w:ind w:right="-108"/>
              <w:rPr>
                <w:sz w:val="23"/>
                <w:szCs w:val="23"/>
              </w:rPr>
            </w:pPr>
            <w:r w:rsidRPr="009429EC">
              <w:rPr>
                <w:sz w:val="23"/>
                <w:szCs w:val="23"/>
              </w:rPr>
              <w:t>ELEKTRONSKI NASLOV KONTAKTNE OSEBE:</w:t>
            </w:r>
          </w:p>
        </w:tc>
        <w:tc>
          <w:tcPr>
            <w:tcW w:w="4394" w:type="dxa"/>
            <w:tcBorders>
              <w:top w:val="single" w:sz="6" w:space="0" w:color="auto"/>
            </w:tcBorders>
          </w:tcPr>
          <w:p w:rsidR="00195F24" w:rsidRPr="009429EC" w:rsidRDefault="00195F24" w:rsidP="001A00D7">
            <w:pPr>
              <w:spacing w:after="0"/>
              <w:jc w:val="both"/>
              <w:rPr>
                <w:sz w:val="23"/>
                <w:szCs w:val="23"/>
              </w:rPr>
            </w:pPr>
          </w:p>
        </w:tc>
      </w:tr>
      <w:tr w:rsidR="00195F24" w:rsidRPr="009429EC">
        <w:tc>
          <w:tcPr>
            <w:tcW w:w="4786" w:type="dxa"/>
          </w:tcPr>
          <w:p w:rsidR="00195F24" w:rsidRPr="009429EC" w:rsidRDefault="00195F24" w:rsidP="001A00D7">
            <w:pPr>
              <w:spacing w:after="0"/>
              <w:jc w:val="both"/>
              <w:rPr>
                <w:sz w:val="23"/>
                <w:szCs w:val="23"/>
              </w:rPr>
            </w:pPr>
            <w:r w:rsidRPr="009429EC">
              <w:rPr>
                <w:sz w:val="23"/>
                <w:szCs w:val="23"/>
              </w:rPr>
              <w:t>TELEFON:</w:t>
            </w:r>
          </w:p>
        </w:tc>
        <w:tc>
          <w:tcPr>
            <w:tcW w:w="4394" w:type="dxa"/>
            <w:tcBorders>
              <w:top w:val="single" w:sz="6" w:space="0" w:color="auto"/>
            </w:tcBorders>
          </w:tcPr>
          <w:p w:rsidR="00195F24" w:rsidRPr="009429EC" w:rsidRDefault="00195F24" w:rsidP="001A00D7">
            <w:pPr>
              <w:spacing w:after="0"/>
              <w:jc w:val="both"/>
              <w:rPr>
                <w:sz w:val="23"/>
                <w:szCs w:val="23"/>
              </w:rPr>
            </w:pPr>
          </w:p>
        </w:tc>
      </w:tr>
      <w:tr w:rsidR="00195F24" w:rsidRPr="009429EC">
        <w:tc>
          <w:tcPr>
            <w:tcW w:w="4786" w:type="dxa"/>
          </w:tcPr>
          <w:p w:rsidR="00195F24" w:rsidRPr="009429EC" w:rsidRDefault="00195F24" w:rsidP="001A00D7">
            <w:pPr>
              <w:spacing w:after="0"/>
              <w:jc w:val="both"/>
              <w:rPr>
                <w:sz w:val="23"/>
                <w:szCs w:val="23"/>
              </w:rPr>
            </w:pPr>
            <w:r w:rsidRPr="009429EC">
              <w:rPr>
                <w:sz w:val="23"/>
                <w:szCs w:val="23"/>
              </w:rPr>
              <w:t>TELEFAX:</w:t>
            </w:r>
          </w:p>
        </w:tc>
        <w:tc>
          <w:tcPr>
            <w:tcW w:w="4394" w:type="dxa"/>
            <w:tcBorders>
              <w:top w:val="single" w:sz="6" w:space="0" w:color="auto"/>
            </w:tcBorders>
          </w:tcPr>
          <w:p w:rsidR="00195F24" w:rsidRPr="009429EC" w:rsidRDefault="00195F24" w:rsidP="001A00D7">
            <w:pPr>
              <w:spacing w:after="0"/>
              <w:jc w:val="both"/>
              <w:rPr>
                <w:sz w:val="23"/>
                <w:szCs w:val="23"/>
              </w:rPr>
            </w:pPr>
          </w:p>
        </w:tc>
      </w:tr>
      <w:tr w:rsidR="00195F24" w:rsidRPr="009429EC">
        <w:tc>
          <w:tcPr>
            <w:tcW w:w="4786" w:type="dxa"/>
          </w:tcPr>
          <w:p w:rsidR="00195F24" w:rsidRPr="009429EC" w:rsidRDefault="00195F24" w:rsidP="001A00D7">
            <w:pPr>
              <w:spacing w:after="0"/>
              <w:rPr>
                <w:sz w:val="23"/>
                <w:szCs w:val="23"/>
              </w:rPr>
            </w:pPr>
            <w:r w:rsidRPr="009429EC">
              <w:rPr>
                <w:sz w:val="23"/>
                <w:szCs w:val="23"/>
              </w:rPr>
              <w:t>IDENTIFIKACIJSKA ŠTEVILKA PONUDNIKA:</w:t>
            </w:r>
          </w:p>
        </w:tc>
        <w:tc>
          <w:tcPr>
            <w:tcW w:w="4394" w:type="dxa"/>
            <w:tcBorders>
              <w:top w:val="single" w:sz="6" w:space="0" w:color="auto"/>
            </w:tcBorders>
          </w:tcPr>
          <w:p w:rsidR="00195F24" w:rsidRPr="009429EC" w:rsidRDefault="00195F24" w:rsidP="001A00D7">
            <w:pPr>
              <w:tabs>
                <w:tab w:val="center" w:pos="4536"/>
                <w:tab w:val="right" w:pos="9072"/>
              </w:tabs>
              <w:spacing w:after="0"/>
              <w:jc w:val="both"/>
              <w:rPr>
                <w:sz w:val="23"/>
                <w:szCs w:val="23"/>
              </w:rPr>
            </w:pPr>
          </w:p>
        </w:tc>
      </w:tr>
      <w:tr w:rsidR="00195F24" w:rsidRPr="009429EC">
        <w:tc>
          <w:tcPr>
            <w:tcW w:w="4786" w:type="dxa"/>
          </w:tcPr>
          <w:p w:rsidR="00195F24" w:rsidRPr="009429EC" w:rsidRDefault="00195F24" w:rsidP="001A00D7">
            <w:pPr>
              <w:spacing w:after="0"/>
              <w:jc w:val="both"/>
              <w:rPr>
                <w:sz w:val="23"/>
                <w:szCs w:val="23"/>
              </w:rPr>
            </w:pPr>
            <w:r w:rsidRPr="009429EC">
              <w:rPr>
                <w:sz w:val="23"/>
                <w:szCs w:val="23"/>
              </w:rPr>
              <w:t>MATIČNA ŠTEVILKA PONUDNIKA:</w:t>
            </w:r>
          </w:p>
        </w:tc>
        <w:tc>
          <w:tcPr>
            <w:tcW w:w="4394" w:type="dxa"/>
            <w:tcBorders>
              <w:top w:val="single" w:sz="6" w:space="0" w:color="auto"/>
            </w:tcBorders>
          </w:tcPr>
          <w:p w:rsidR="00195F24" w:rsidRPr="009429EC" w:rsidRDefault="00195F24" w:rsidP="001A00D7">
            <w:pPr>
              <w:tabs>
                <w:tab w:val="center" w:pos="4536"/>
                <w:tab w:val="right" w:pos="9072"/>
              </w:tabs>
              <w:spacing w:after="0"/>
              <w:jc w:val="both"/>
              <w:rPr>
                <w:sz w:val="23"/>
                <w:szCs w:val="23"/>
              </w:rPr>
            </w:pPr>
          </w:p>
        </w:tc>
      </w:tr>
      <w:tr w:rsidR="00195F24" w:rsidRPr="009429EC">
        <w:tc>
          <w:tcPr>
            <w:tcW w:w="4786" w:type="dxa"/>
          </w:tcPr>
          <w:p w:rsidR="00195F24" w:rsidRPr="009429EC" w:rsidRDefault="00195F24" w:rsidP="001A00D7">
            <w:pPr>
              <w:spacing w:after="0"/>
              <w:jc w:val="both"/>
              <w:rPr>
                <w:sz w:val="23"/>
                <w:szCs w:val="23"/>
              </w:rPr>
            </w:pPr>
            <w:r>
              <w:rPr>
                <w:sz w:val="23"/>
                <w:szCs w:val="23"/>
              </w:rPr>
              <w:t>IBAN</w:t>
            </w:r>
            <w:r w:rsidRPr="009429EC">
              <w:rPr>
                <w:sz w:val="23"/>
                <w:szCs w:val="23"/>
              </w:rPr>
              <w:t>:</w:t>
            </w:r>
          </w:p>
        </w:tc>
        <w:tc>
          <w:tcPr>
            <w:tcW w:w="4394" w:type="dxa"/>
            <w:tcBorders>
              <w:top w:val="single" w:sz="6" w:space="0" w:color="auto"/>
            </w:tcBorders>
          </w:tcPr>
          <w:p w:rsidR="00195F24" w:rsidRPr="009429EC" w:rsidRDefault="00195F24" w:rsidP="001A00D7">
            <w:pPr>
              <w:spacing w:after="0"/>
              <w:jc w:val="both"/>
              <w:rPr>
                <w:sz w:val="23"/>
                <w:szCs w:val="23"/>
              </w:rPr>
            </w:pPr>
          </w:p>
        </w:tc>
      </w:tr>
      <w:tr w:rsidR="00195F24" w:rsidRPr="009429EC">
        <w:tc>
          <w:tcPr>
            <w:tcW w:w="4786" w:type="dxa"/>
          </w:tcPr>
          <w:p w:rsidR="00195F24" w:rsidRPr="009429EC" w:rsidRDefault="00195F24" w:rsidP="001A00D7">
            <w:pPr>
              <w:spacing w:after="0"/>
              <w:rPr>
                <w:sz w:val="23"/>
                <w:szCs w:val="23"/>
              </w:rPr>
            </w:pPr>
            <w:r w:rsidRPr="009429EC">
              <w:rPr>
                <w:sz w:val="23"/>
                <w:szCs w:val="23"/>
              </w:rPr>
              <w:t>POOBLAŠČENA OSEBA ZA PODPIS PONUDBE IN POGODBE:</w:t>
            </w:r>
          </w:p>
        </w:tc>
        <w:tc>
          <w:tcPr>
            <w:tcW w:w="4394" w:type="dxa"/>
            <w:tcBorders>
              <w:top w:val="single" w:sz="6" w:space="0" w:color="auto"/>
              <w:bottom w:val="single" w:sz="6" w:space="0" w:color="auto"/>
            </w:tcBorders>
          </w:tcPr>
          <w:p w:rsidR="00195F24" w:rsidRPr="009429EC" w:rsidRDefault="00195F24" w:rsidP="001A00D7">
            <w:pPr>
              <w:spacing w:after="0"/>
              <w:jc w:val="both"/>
              <w:rPr>
                <w:sz w:val="23"/>
                <w:szCs w:val="23"/>
              </w:rPr>
            </w:pPr>
          </w:p>
        </w:tc>
      </w:tr>
    </w:tbl>
    <w:p w:rsidR="00195F24" w:rsidRPr="001A00D7" w:rsidRDefault="00195F24" w:rsidP="001A00D7">
      <w:pPr>
        <w:spacing w:after="0"/>
        <w:jc w:val="both"/>
        <w:rPr>
          <w:sz w:val="23"/>
          <w:szCs w:val="23"/>
        </w:rPr>
      </w:pPr>
    </w:p>
    <w:p w:rsidR="00195F24" w:rsidRPr="001A00D7" w:rsidRDefault="00195F24" w:rsidP="001A00D7">
      <w:pPr>
        <w:spacing w:after="0"/>
        <w:rPr>
          <w:sz w:val="23"/>
          <w:szCs w:val="23"/>
        </w:rPr>
      </w:pPr>
      <w:r w:rsidRPr="001A00D7">
        <w:rPr>
          <w:sz w:val="23"/>
          <w:szCs w:val="23"/>
        </w:rPr>
        <w:t>Zakoniti zastopniki ponudnika z navedbami omejitev*:</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8353"/>
      </w:tblGrid>
      <w:tr w:rsidR="00195F24" w:rsidRPr="009429EC">
        <w:tc>
          <w:tcPr>
            <w:tcW w:w="828" w:type="dxa"/>
          </w:tcPr>
          <w:p w:rsidR="00195F24" w:rsidRPr="009429EC" w:rsidRDefault="00195F24" w:rsidP="001A00D7">
            <w:pPr>
              <w:keepNext/>
              <w:spacing w:after="0"/>
              <w:ind w:left="180"/>
              <w:outlineLvl w:val="2"/>
              <w:rPr>
                <w:i/>
                <w:iCs/>
                <w:sz w:val="23"/>
                <w:szCs w:val="23"/>
              </w:rPr>
            </w:pPr>
            <w:bookmarkStart w:id="411" w:name="_Toc371625051"/>
            <w:bookmarkStart w:id="412" w:name="_Toc380401949"/>
            <w:r w:rsidRPr="009429EC">
              <w:rPr>
                <w:i/>
                <w:iCs/>
                <w:sz w:val="23"/>
                <w:szCs w:val="23"/>
              </w:rPr>
              <w:t>1</w:t>
            </w:r>
            <w:bookmarkEnd w:id="411"/>
            <w:bookmarkEnd w:id="412"/>
          </w:p>
        </w:tc>
        <w:bookmarkStart w:id="413" w:name="Besedilo73"/>
        <w:tc>
          <w:tcPr>
            <w:tcW w:w="8382" w:type="dxa"/>
            <w:vAlign w:val="center"/>
          </w:tcPr>
          <w:p w:rsidR="00195F24" w:rsidRPr="009429EC" w:rsidRDefault="00195F24" w:rsidP="001A00D7">
            <w:pPr>
              <w:spacing w:after="0"/>
              <w:rPr>
                <w:sz w:val="23"/>
                <w:szCs w:val="23"/>
              </w:rPr>
            </w:pPr>
            <w:r w:rsidRPr="009429EC">
              <w:rPr>
                <w:sz w:val="23"/>
                <w:szCs w:val="23"/>
              </w:rPr>
              <w:fldChar w:fldCharType="begin">
                <w:ffData>
                  <w:name w:val="Besedilo73"/>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13"/>
          </w:p>
        </w:tc>
      </w:tr>
      <w:tr w:rsidR="00195F24" w:rsidRPr="009429EC">
        <w:tc>
          <w:tcPr>
            <w:tcW w:w="828" w:type="dxa"/>
          </w:tcPr>
          <w:p w:rsidR="00195F24" w:rsidRPr="009429EC" w:rsidRDefault="00195F24" w:rsidP="001A00D7">
            <w:pPr>
              <w:keepNext/>
              <w:spacing w:after="0"/>
              <w:ind w:left="180"/>
              <w:outlineLvl w:val="2"/>
              <w:rPr>
                <w:i/>
                <w:iCs/>
                <w:sz w:val="23"/>
                <w:szCs w:val="23"/>
              </w:rPr>
            </w:pPr>
            <w:bookmarkStart w:id="414" w:name="_Toc371625052"/>
            <w:bookmarkStart w:id="415" w:name="_Toc380401950"/>
            <w:r w:rsidRPr="009429EC">
              <w:rPr>
                <w:i/>
                <w:iCs/>
                <w:sz w:val="23"/>
                <w:szCs w:val="23"/>
              </w:rPr>
              <w:t>2</w:t>
            </w:r>
            <w:bookmarkEnd w:id="414"/>
            <w:bookmarkEnd w:id="415"/>
          </w:p>
        </w:tc>
        <w:bookmarkStart w:id="416" w:name="Besedilo74"/>
        <w:tc>
          <w:tcPr>
            <w:tcW w:w="8382" w:type="dxa"/>
            <w:vAlign w:val="center"/>
          </w:tcPr>
          <w:p w:rsidR="00195F24" w:rsidRPr="009429EC" w:rsidRDefault="00195F24" w:rsidP="001A00D7">
            <w:pPr>
              <w:spacing w:after="0"/>
              <w:rPr>
                <w:sz w:val="23"/>
                <w:szCs w:val="23"/>
              </w:rPr>
            </w:pPr>
            <w:r w:rsidRPr="009429EC">
              <w:rPr>
                <w:sz w:val="23"/>
                <w:szCs w:val="23"/>
              </w:rPr>
              <w:fldChar w:fldCharType="begin">
                <w:ffData>
                  <w:name w:val="Besedilo74"/>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16"/>
          </w:p>
        </w:tc>
      </w:tr>
      <w:tr w:rsidR="00195F24" w:rsidRPr="009429EC">
        <w:tc>
          <w:tcPr>
            <w:tcW w:w="828" w:type="dxa"/>
          </w:tcPr>
          <w:p w:rsidR="00195F24" w:rsidRPr="009429EC" w:rsidRDefault="00195F24" w:rsidP="001A00D7">
            <w:pPr>
              <w:keepNext/>
              <w:spacing w:after="0"/>
              <w:ind w:left="180"/>
              <w:outlineLvl w:val="2"/>
              <w:rPr>
                <w:i/>
                <w:iCs/>
                <w:sz w:val="23"/>
                <w:szCs w:val="23"/>
              </w:rPr>
            </w:pPr>
            <w:bookmarkStart w:id="417" w:name="_Toc371625053"/>
            <w:bookmarkStart w:id="418" w:name="_Toc380401951"/>
            <w:r w:rsidRPr="009429EC">
              <w:rPr>
                <w:i/>
                <w:iCs/>
                <w:sz w:val="23"/>
                <w:szCs w:val="23"/>
              </w:rPr>
              <w:t>3</w:t>
            </w:r>
            <w:bookmarkEnd w:id="417"/>
            <w:bookmarkEnd w:id="418"/>
          </w:p>
        </w:tc>
        <w:bookmarkStart w:id="419" w:name="Besedilo75"/>
        <w:tc>
          <w:tcPr>
            <w:tcW w:w="8382" w:type="dxa"/>
            <w:vAlign w:val="center"/>
          </w:tcPr>
          <w:p w:rsidR="00195F24" w:rsidRPr="009429EC" w:rsidRDefault="00195F24" w:rsidP="001A00D7">
            <w:pPr>
              <w:spacing w:after="0"/>
              <w:rPr>
                <w:sz w:val="23"/>
                <w:szCs w:val="23"/>
              </w:rPr>
            </w:pPr>
            <w:r w:rsidRPr="009429EC">
              <w:rPr>
                <w:sz w:val="23"/>
                <w:szCs w:val="23"/>
              </w:rPr>
              <w:fldChar w:fldCharType="begin">
                <w:ffData>
                  <w:name w:val="Besedilo75"/>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19"/>
          </w:p>
        </w:tc>
      </w:tr>
    </w:tbl>
    <w:p w:rsidR="00195F24" w:rsidRPr="001A00D7" w:rsidRDefault="00195F24" w:rsidP="001A00D7">
      <w:pPr>
        <w:spacing w:after="0"/>
        <w:jc w:val="both"/>
        <w:rPr>
          <w:sz w:val="23"/>
          <w:szCs w:val="23"/>
        </w:rPr>
      </w:pPr>
    </w:p>
    <w:p w:rsidR="00195F24" w:rsidRPr="001A00D7" w:rsidRDefault="00195F24" w:rsidP="001A00D7">
      <w:pPr>
        <w:keepNext/>
        <w:spacing w:after="0"/>
        <w:outlineLvl w:val="2"/>
        <w:rPr>
          <w:sz w:val="23"/>
          <w:szCs w:val="23"/>
        </w:rPr>
      </w:pPr>
      <w:bookmarkStart w:id="420" w:name="_Toc371625054"/>
      <w:bookmarkStart w:id="421" w:name="_Toc380401952"/>
      <w:r w:rsidRPr="001A00D7">
        <w:rPr>
          <w:sz w:val="23"/>
          <w:szCs w:val="23"/>
        </w:rPr>
        <w:t>Ponudnikova banka*:</w:t>
      </w:r>
      <w:bookmarkEnd w:id="420"/>
      <w:bookmarkEnd w:id="421"/>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3227"/>
        <w:gridCol w:w="3406"/>
        <w:gridCol w:w="1720"/>
      </w:tblGrid>
      <w:tr w:rsidR="00195F24" w:rsidRPr="009429EC">
        <w:tc>
          <w:tcPr>
            <w:tcW w:w="828" w:type="dxa"/>
          </w:tcPr>
          <w:p w:rsidR="00195F24" w:rsidRPr="009429EC" w:rsidRDefault="00195F24" w:rsidP="001A00D7">
            <w:pPr>
              <w:spacing w:after="0"/>
              <w:rPr>
                <w:sz w:val="23"/>
                <w:szCs w:val="23"/>
              </w:rPr>
            </w:pPr>
          </w:p>
        </w:tc>
        <w:tc>
          <w:tcPr>
            <w:tcW w:w="3240" w:type="dxa"/>
            <w:vAlign w:val="center"/>
          </w:tcPr>
          <w:p w:rsidR="00195F24" w:rsidRPr="009429EC" w:rsidRDefault="00195F24" w:rsidP="001A00D7">
            <w:pPr>
              <w:spacing w:after="0"/>
              <w:jc w:val="center"/>
              <w:rPr>
                <w:b/>
                <w:bCs/>
                <w:sz w:val="23"/>
                <w:szCs w:val="23"/>
              </w:rPr>
            </w:pPr>
            <w:r w:rsidRPr="009429EC">
              <w:rPr>
                <w:b/>
                <w:bCs/>
                <w:sz w:val="23"/>
                <w:szCs w:val="23"/>
              </w:rPr>
              <w:t>Banka</w:t>
            </w:r>
          </w:p>
        </w:tc>
        <w:tc>
          <w:tcPr>
            <w:tcW w:w="3420" w:type="dxa"/>
            <w:vAlign w:val="center"/>
          </w:tcPr>
          <w:p w:rsidR="00195F24" w:rsidRPr="009429EC" w:rsidRDefault="00195F24" w:rsidP="001A00D7">
            <w:pPr>
              <w:spacing w:after="0"/>
              <w:jc w:val="center"/>
              <w:rPr>
                <w:b/>
                <w:bCs/>
                <w:sz w:val="23"/>
                <w:szCs w:val="23"/>
              </w:rPr>
            </w:pPr>
            <w:r>
              <w:rPr>
                <w:b/>
                <w:bCs/>
                <w:sz w:val="23"/>
                <w:szCs w:val="23"/>
              </w:rPr>
              <w:t xml:space="preserve"> IBAN</w:t>
            </w:r>
          </w:p>
        </w:tc>
        <w:tc>
          <w:tcPr>
            <w:tcW w:w="1722" w:type="dxa"/>
            <w:vAlign w:val="center"/>
          </w:tcPr>
          <w:p w:rsidR="00195F24" w:rsidRPr="009429EC" w:rsidRDefault="00195F24" w:rsidP="001A00D7">
            <w:pPr>
              <w:spacing w:after="0"/>
              <w:jc w:val="center"/>
              <w:rPr>
                <w:b/>
                <w:bCs/>
                <w:sz w:val="23"/>
                <w:szCs w:val="23"/>
              </w:rPr>
            </w:pPr>
            <w:r w:rsidRPr="009429EC">
              <w:rPr>
                <w:b/>
                <w:bCs/>
                <w:sz w:val="23"/>
                <w:szCs w:val="23"/>
              </w:rPr>
              <w:t>Kraj matične podružnice</w:t>
            </w:r>
          </w:p>
        </w:tc>
      </w:tr>
      <w:tr w:rsidR="00195F24" w:rsidRPr="009429EC">
        <w:tc>
          <w:tcPr>
            <w:tcW w:w="828" w:type="dxa"/>
          </w:tcPr>
          <w:p w:rsidR="00195F24" w:rsidRPr="009429EC" w:rsidRDefault="00195F24" w:rsidP="001A00D7">
            <w:pPr>
              <w:keepNext/>
              <w:spacing w:after="0"/>
              <w:ind w:left="180"/>
              <w:outlineLvl w:val="2"/>
              <w:rPr>
                <w:i/>
                <w:iCs/>
                <w:sz w:val="23"/>
                <w:szCs w:val="23"/>
              </w:rPr>
            </w:pPr>
            <w:bookmarkStart w:id="422" w:name="_Toc371625055"/>
            <w:bookmarkStart w:id="423" w:name="_Toc380401953"/>
            <w:r w:rsidRPr="009429EC">
              <w:rPr>
                <w:i/>
                <w:iCs/>
                <w:sz w:val="23"/>
                <w:szCs w:val="23"/>
              </w:rPr>
              <w:t>1</w:t>
            </w:r>
            <w:bookmarkEnd w:id="422"/>
            <w:bookmarkEnd w:id="423"/>
          </w:p>
        </w:tc>
        <w:bookmarkStart w:id="424" w:name="Besedilo79"/>
        <w:tc>
          <w:tcPr>
            <w:tcW w:w="3240" w:type="dxa"/>
            <w:vAlign w:val="center"/>
          </w:tcPr>
          <w:p w:rsidR="00195F24" w:rsidRPr="009429EC" w:rsidRDefault="00195F24" w:rsidP="001A00D7">
            <w:pPr>
              <w:spacing w:after="0"/>
              <w:rPr>
                <w:sz w:val="23"/>
                <w:szCs w:val="23"/>
              </w:rPr>
            </w:pPr>
            <w:r w:rsidRPr="009429EC">
              <w:rPr>
                <w:sz w:val="23"/>
                <w:szCs w:val="23"/>
              </w:rPr>
              <w:fldChar w:fldCharType="begin">
                <w:ffData>
                  <w:name w:val="Besedilo79"/>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24"/>
          </w:p>
        </w:tc>
        <w:bookmarkStart w:id="425" w:name="Besedilo80"/>
        <w:tc>
          <w:tcPr>
            <w:tcW w:w="3420" w:type="dxa"/>
            <w:vAlign w:val="center"/>
          </w:tcPr>
          <w:p w:rsidR="00195F24" w:rsidRPr="009429EC" w:rsidRDefault="00195F24" w:rsidP="001A00D7">
            <w:pPr>
              <w:spacing w:after="0"/>
              <w:rPr>
                <w:sz w:val="23"/>
                <w:szCs w:val="23"/>
              </w:rPr>
            </w:pPr>
            <w:r w:rsidRPr="009429EC">
              <w:rPr>
                <w:sz w:val="23"/>
                <w:szCs w:val="23"/>
              </w:rPr>
              <w:fldChar w:fldCharType="begin">
                <w:ffData>
                  <w:name w:val="Besedilo80"/>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25"/>
          </w:p>
        </w:tc>
        <w:bookmarkStart w:id="426" w:name="Besedilo81"/>
        <w:tc>
          <w:tcPr>
            <w:tcW w:w="1722" w:type="dxa"/>
            <w:vAlign w:val="center"/>
          </w:tcPr>
          <w:p w:rsidR="00195F24" w:rsidRPr="009429EC" w:rsidRDefault="00195F24" w:rsidP="001A00D7">
            <w:pPr>
              <w:spacing w:after="0"/>
              <w:rPr>
                <w:sz w:val="23"/>
                <w:szCs w:val="23"/>
              </w:rPr>
            </w:pPr>
            <w:r w:rsidRPr="009429EC">
              <w:rPr>
                <w:sz w:val="23"/>
                <w:szCs w:val="23"/>
              </w:rPr>
              <w:fldChar w:fldCharType="begin">
                <w:ffData>
                  <w:name w:val="Besedilo81"/>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26"/>
          </w:p>
        </w:tc>
      </w:tr>
      <w:tr w:rsidR="00195F24" w:rsidRPr="009429EC">
        <w:tc>
          <w:tcPr>
            <w:tcW w:w="828" w:type="dxa"/>
          </w:tcPr>
          <w:p w:rsidR="00195F24" w:rsidRPr="009429EC" w:rsidRDefault="00195F24" w:rsidP="001A00D7">
            <w:pPr>
              <w:keepNext/>
              <w:spacing w:after="0"/>
              <w:ind w:left="180"/>
              <w:outlineLvl w:val="2"/>
              <w:rPr>
                <w:i/>
                <w:iCs/>
                <w:sz w:val="23"/>
                <w:szCs w:val="23"/>
              </w:rPr>
            </w:pPr>
            <w:bookmarkStart w:id="427" w:name="_Toc371625056"/>
            <w:bookmarkStart w:id="428" w:name="_Toc380401954"/>
            <w:r w:rsidRPr="009429EC">
              <w:rPr>
                <w:i/>
                <w:iCs/>
                <w:sz w:val="23"/>
                <w:szCs w:val="23"/>
              </w:rPr>
              <w:t>2</w:t>
            </w:r>
            <w:bookmarkEnd w:id="427"/>
            <w:bookmarkEnd w:id="428"/>
          </w:p>
        </w:tc>
        <w:bookmarkStart w:id="429" w:name="Besedilo82"/>
        <w:tc>
          <w:tcPr>
            <w:tcW w:w="3240" w:type="dxa"/>
            <w:vAlign w:val="center"/>
          </w:tcPr>
          <w:p w:rsidR="00195F24" w:rsidRPr="009429EC" w:rsidRDefault="00195F24" w:rsidP="001A00D7">
            <w:pPr>
              <w:spacing w:after="0"/>
              <w:rPr>
                <w:sz w:val="23"/>
                <w:szCs w:val="23"/>
              </w:rPr>
            </w:pPr>
            <w:r w:rsidRPr="009429EC">
              <w:rPr>
                <w:sz w:val="23"/>
                <w:szCs w:val="23"/>
              </w:rPr>
              <w:fldChar w:fldCharType="begin">
                <w:ffData>
                  <w:name w:val="Besedilo82"/>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29"/>
          </w:p>
        </w:tc>
        <w:bookmarkStart w:id="430" w:name="Besedilo83"/>
        <w:tc>
          <w:tcPr>
            <w:tcW w:w="3420" w:type="dxa"/>
            <w:vAlign w:val="center"/>
          </w:tcPr>
          <w:p w:rsidR="00195F24" w:rsidRPr="009429EC" w:rsidRDefault="00195F24" w:rsidP="001A00D7">
            <w:pPr>
              <w:spacing w:after="0"/>
              <w:rPr>
                <w:sz w:val="23"/>
                <w:szCs w:val="23"/>
              </w:rPr>
            </w:pPr>
            <w:r w:rsidRPr="009429EC">
              <w:rPr>
                <w:sz w:val="23"/>
                <w:szCs w:val="23"/>
              </w:rPr>
              <w:fldChar w:fldCharType="begin">
                <w:ffData>
                  <w:name w:val="Besedilo83"/>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30"/>
          </w:p>
        </w:tc>
        <w:bookmarkStart w:id="431" w:name="Besedilo84"/>
        <w:tc>
          <w:tcPr>
            <w:tcW w:w="1722" w:type="dxa"/>
            <w:vAlign w:val="center"/>
          </w:tcPr>
          <w:p w:rsidR="00195F24" w:rsidRPr="009429EC" w:rsidRDefault="00195F24" w:rsidP="001A00D7">
            <w:pPr>
              <w:spacing w:after="0"/>
              <w:rPr>
                <w:sz w:val="23"/>
                <w:szCs w:val="23"/>
              </w:rPr>
            </w:pPr>
            <w:r w:rsidRPr="009429EC">
              <w:rPr>
                <w:sz w:val="23"/>
                <w:szCs w:val="23"/>
              </w:rPr>
              <w:fldChar w:fldCharType="begin">
                <w:ffData>
                  <w:name w:val="Besedilo84"/>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31"/>
          </w:p>
        </w:tc>
      </w:tr>
      <w:tr w:rsidR="00195F24" w:rsidRPr="009429EC">
        <w:tc>
          <w:tcPr>
            <w:tcW w:w="828" w:type="dxa"/>
          </w:tcPr>
          <w:p w:rsidR="00195F24" w:rsidRPr="009429EC" w:rsidRDefault="00195F24" w:rsidP="001A00D7">
            <w:pPr>
              <w:keepNext/>
              <w:spacing w:after="0"/>
              <w:ind w:left="180"/>
              <w:outlineLvl w:val="2"/>
              <w:rPr>
                <w:i/>
                <w:iCs/>
                <w:sz w:val="23"/>
                <w:szCs w:val="23"/>
              </w:rPr>
            </w:pPr>
            <w:bookmarkStart w:id="432" w:name="_Toc371625057"/>
            <w:bookmarkStart w:id="433" w:name="_Toc380401955"/>
            <w:r w:rsidRPr="009429EC">
              <w:rPr>
                <w:i/>
                <w:iCs/>
                <w:sz w:val="23"/>
                <w:szCs w:val="23"/>
              </w:rPr>
              <w:t>3</w:t>
            </w:r>
            <w:bookmarkEnd w:id="432"/>
            <w:bookmarkEnd w:id="433"/>
          </w:p>
        </w:tc>
        <w:bookmarkStart w:id="434" w:name="Besedilo88"/>
        <w:tc>
          <w:tcPr>
            <w:tcW w:w="3240" w:type="dxa"/>
            <w:vAlign w:val="center"/>
          </w:tcPr>
          <w:p w:rsidR="00195F24" w:rsidRPr="009429EC" w:rsidRDefault="00195F24" w:rsidP="001A00D7">
            <w:pPr>
              <w:spacing w:after="0"/>
              <w:rPr>
                <w:sz w:val="23"/>
                <w:szCs w:val="23"/>
              </w:rPr>
            </w:pPr>
            <w:r w:rsidRPr="009429EC">
              <w:rPr>
                <w:sz w:val="23"/>
                <w:szCs w:val="23"/>
              </w:rPr>
              <w:fldChar w:fldCharType="begin">
                <w:ffData>
                  <w:name w:val="Besedilo88"/>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34"/>
          </w:p>
        </w:tc>
        <w:bookmarkStart w:id="435" w:name="Besedilo89"/>
        <w:tc>
          <w:tcPr>
            <w:tcW w:w="3420" w:type="dxa"/>
            <w:vAlign w:val="center"/>
          </w:tcPr>
          <w:p w:rsidR="00195F24" w:rsidRPr="009429EC" w:rsidRDefault="00195F24" w:rsidP="001A00D7">
            <w:pPr>
              <w:spacing w:after="0"/>
              <w:rPr>
                <w:sz w:val="23"/>
                <w:szCs w:val="23"/>
              </w:rPr>
            </w:pPr>
            <w:r w:rsidRPr="009429EC">
              <w:rPr>
                <w:sz w:val="23"/>
                <w:szCs w:val="23"/>
              </w:rPr>
              <w:fldChar w:fldCharType="begin">
                <w:ffData>
                  <w:name w:val="Besedilo89"/>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35"/>
          </w:p>
        </w:tc>
        <w:bookmarkStart w:id="436" w:name="Besedilo90"/>
        <w:tc>
          <w:tcPr>
            <w:tcW w:w="1722" w:type="dxa"/>
            <w:vAlign w:val="center"/>
          </w:tcPr>
          <w:p w:rsidR="00195F24" w:rsidRPr="009429EC" w:rsidRDefault="00195F24" w:rsidP="001A00D7">
            <w:pPr>
              <w:spacing w:after="0"/>
              <w:rPr>
                <w:sz w:val="23"/>
                <w:szCs w:val="23"/>
              </w:rPr>
            </w:pPr>
            <w:r w:rsidRPr="009429EC">
              <w:rPr>
                <w:sz w:val="23"/>
                <w:szCs w:val="23"/>
              </w:rPr>
              <w:fldChar w:fldCharType="begin">
                <w:ffData>
                  <w:name w:val="Besedilo90"/>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36"/>
          </w:p>
        </w:tc>
      </w:tr>
      <w:tr w:rsidR="00195F24" w:rsidRPr="009429EC">
        <w:tc>
          <w:tcPr>
            <w:tcW w:w="828" w:type="dxa"/>
          </w:tcPr>
          <w:p w:rsidR="00195F24" w:rsidRPr="009429EC" w:rsidRDefault="00195F24" w:rsidP="001A00D7">
            <w:pPr>
              <w:keepNext/>
              <w:spacing w:after="0"/>
              <w:ind w:left="180"/>
              <w:outlineLvl w:val="2"/>
              <w:rPr>
                <w:i/>
                <w:iCs/>
                <w:sz w:val="23"/>
                <w:szCs w:val="23"/>
              </w:rPr>
            </w:pPr>
            <w:bookmarkStart w:id="437" w:name="_Toc371625058"/>
            <w:bookmarkStart w:id="438" w:name="_Toc380401956"/>
            <w:r w:rsidRPr="009429EC">
              <w:rPr>
                <w:i/>
                <w:iCs/>
                <w:sz w:val="23"/>
                <w:szCs w:val="23"/>
              </w:rPr>
              <w:t>4</w:t>
            </w:r>
            <w:bookmarkEnd w:id="437"/>
            <w:bookmarkEnd w:id="438"/>
          </w:p>
        </w:tc>
        <w:bookmarkStart w:id="439" w:name="Besedilo91"/>
        <w:tc>
          <w:tcPr>
            <w:tcW w:w="3240" w:type="dxa"/>
            <w:vAlign w:val="center"/>
          </w:tcPr>
          <w:p w:rsidR="00195F24" w:rsidRPr="009429EC" w:rsidRDefault="00195F24" w:rsidP="001A00D7">
            <w:pPr>
              <w:spacing w:after="0"/>
              <w:rPr>
                <w:sz w:val="23"/>
                <w:szCs w:val="23"/>
              </w:rPr>
            </w:pPr>
            <w:r w:rsidRPr="009429EC">
              <w:rPr>
                <w:sz w:val="23"/>
                <w:szCs w:val="23"/>
              </w:rPr>
              <w:fldChar w:fldCharType="begin">
                <w:ffData>
                  <w:name w:val="Besedilo91"/>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39"/>
          </w:p>
        </w:tc>
        <w:bookmarkStart w:id="440" w:name="Besedilo92"/>
        <w:tc>
          <w:tcPr>
            <w:tcW w:w="3420" w:type="dxa"/>
            <w:vAlign w:val="center"/>
          </w:tcPr>
          <w:p w:rsidR="00195F24" w:rsidRPr="009429EC" w:rsidRDefault="00195F24" w:rsidP="001A00D7">
            <w:pPr>
              <w:spacing w:after="0"/>
              <w:rPr>
                <w:sz w:val="23"/>
                <w:szCs w:val="23"/>
              </w:rPr>
            </w:pPr>
            <w:r w:rsidRPr="009429EC">
              <w:rPr>
                <w:sz w:val="23"/>
                <w:szCs w:val="23"/>
              </w:rPr>
              <w:fldChar w:fldCharType="begin">
                <w:ffData>
                  <w:name w:val="Besedilo92"/>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40"/>
          </w:p>
        </w:tc>
        <w:bookmarkStart w:id="441" w:name="Besedilo93"/>
        <w:tc>
          <w:tcPr>
            <w:tcW w:w="1722" w:type="dxa"/>
            <w:vAlign w:val="center"/>
          </w:tcPr>
          <w:p w:rsidR="00195F24" w:rsidRPr="009429EC" w:rsidRDefault="00195F24" w:rsidP="001A00D7">
            <w:pPr>
              <w:spacing w:after="0"/>
              <w:rPr>
                <w:sz w:val="23"/>
                <w:szCs w:val="23"/>
              </w:rPr>
            </w:pPr>
            <w:r w:rsidRPr="009429EC">
              <w:rPr>
                <w:sz w:val="23"/>
                <w:szCs w:val="23"/>
              </w:rPr>
              <w:fldChar w:fldCharType="begin">
                <w:ffData>
                  <w:name w:val="Besedilo93"/>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bookmarkEnd w:id="441"/>
          </w:p>
        </w:tc>
      </w:tr>
      <w:tr w:rsidR="00195F24" w:rsidRPr="009429EC">
        <w:tc>
          <w:tcPr>
            <w:tcW w:w="828" w:type="dxa"/>
          </w:tcPr>
          <w:p w:rsidR="00195F24" w:rsidRPr="009429EC" w:rsidRDefault="00195F24" w:rsidP="001A00D7">
            <w:pPr>
              <w:keepNext/>
              <w:spacing w:after="0"/>
              <w:ind w:left="180"/>
              <w:outlineLvl w:val="2"/>
              <w:rPr>
                <w:i/>
                <w:iCs/>
                <w:sz w:val="23"/>
                <w:szCs w:val="23"/>
              </w:rPr>
            </w:pPr>
            <w:bookmarkStart w:id="442" w:name="_Toc371625059"/>
            <w:bookmarkStart w:id="443" w:name="_Toc380401957"/>
            <w:r w:rsidRPr="009429EC">
              <w:rPr>
                <w:i/>
                <w:iCs/>
                <w:sz w:val="23"/>
                <w:szCs w:val="23"/>
              </w:rPr>
              <w:t>5</w:t>
            </w:r>
            <w:bookmarkEnd w:id="442"/>
            <w:bookmarkEnd w:id="443"/>
          </w:p>
        </w:tc>
        <w:tc>
          <w:tcPr>
            <w:tcW w:w="3240" w:type="dxa"/>
            <w:vAlign w:val="center"/>
          </w:tcPr>
          <w:p w:rsidR="00195F24" w:rsidRPr="009429EC" w:rsidRDefault="00195F24" w:rsidP="001A00D7">
            <w:pPr>
              <w:spacing w:after="0"/>
              <w:rPr>
                <w:sz w:val="23"/>
                <w:szCs w:val="23"/>
              </w:rPr>
            </w:pPr>
            <w:r w:rsidRPr="009429EC">
              <w:rPr>
                <w:sz w:val="23"/>
                <w:szCs w:val="23"/>
              </w:rPr>
              <w:fldChar w:fldCharType="begin">
                <w:ffData>
                  <w:name w:val="Besedilo91"/>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p>
        </w:tc>
        <w:tc>
          <w:tcPr>
            <w:tcW w:w="3420" w:type="dxa"/>
            <w:vAlign w:val="center"/>
          </w:tcPr>
          <w:p w:rsidR="00195F24" w:rsidRPr="009429EC" w:rsidRDefault="00195F24" w:rsidP="001A00D7">
            <w:pPr>
              <w:spacing w:after="0"/>
              <w:rPr>
                <w:sz w:val="23"/>
                <w:szCs w:val="23"/>
              </w:rPr>
            </w:pPr>
            <w:r w:rsidRPr="009429EC">
              <w:rPr>
                <w:sz w:val="23"/>
                <w:szCs w:val="23"/>
              </w:rPr>
              <w:fldChar w:fldCharType="begin">
                <w:ffData>
                  <w:name w:val="Besedilo91"/>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p>
        </w:tc>
        <w:tc>
          <w:tcPr>
            <w:tcW w:w="1722" w:type="dxa"/>
            <w:vAlign w:val="center"/>
          </w:tcPr>
          <w:p w:rsidR="00195F24" w:rsidRPr="009429EC" w:rsidRDefault="00195F24" w:rsidP="001A00D7">
            <w:pPr>
              <w:spacing w:after="0"/>
              <w:rPr>
                <w:sz w:val="23"/>
                <w:szCs w:val="23"/>
              </w:rPr>
            </w:pPr>
            <w:r w:rsidRPr="009429EC">
              <w:rPr>
                <w:sz w:val="23"/>
                <w:szCs w:val="23"/>
              </w:rPr>
              <w:fldChar w:fldCharType="begin">
                <w:ffData>
                  <w:name w:val="Besedilo91"/>
                  <w:enabled/>
                  <w:calcOnExit w:val="0"/>
                  <w:textInput/>
                </w:ffData>
              </w:fldChar>
            </w:r>
            <w:r w:rsidRPr="009429EC">
              <w:rPr>
                <w:sz w:val="23"/>
                <w:szCs w:val="23"/>
              </w:rPr>
              <w:instrText xml:space="preserve"> FORMTEXT </w:instrText>
            </w:r>
            <w:r w:rsidRPr="009429EC">
              <w:rPr>
                <w:sz w:val="23"/>
                <w:szCs w:val="23"/>
              </w:rPr>
            </w:r>
            <w:r w:rsidRPr="009429EC">
              <w:rPr>
                <w:sz w:val="23"/>
                <w:szCs w:val="23"/>
              </w:rPr>
              <w:fldChar w:fldCharType="separate"/>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noProof/>
                <w:sz w:val="23"/>
                <w:szCs w:val="23"/>
              </w:rPr>
              <w:t> </w:t>
            </w:r>
            <w:r w:rsidRPr="009429EC">
              <w:rPr>
                <w:sz w:val="23"/>
                <w:szCs w:val="23"/>
              </w:rPr>
              <w:fldChar w:fldCharType="end"/>
            </w:r>
          </w:p>
        </w:tc>
      </w:tr>
    </w:tbl>
    <w:p w:rsidR="00195F24" w:rsidRPr="001A00D7" w:rsidRDefault="00195F24" w:rsidP="001A00D7">
      <w:pPr>
        <w:spacing w:after="0"/>
        <w:rPr>
          <w:i/>
          <w:iCs/>
          <w:sz w:val="23"/>
          <w:szCs w:val="23"/>
        </w:rPr>
      </w:pPr>
      <w:r w:rsidRPr="001A00D7">
        <w:rPr>
          <w:i/>
          <w:iCs/>
          <w:sz w:val="23"/>
          <w:szCs w:val="23"/>
        </w:rPr>
        <w:t>* Ponudnik vpiše VSE svoje banke.</w:t>
      </w:r>
    </w:p>
    <w:p w:rsidR="00195F24" w:rsidRPr="001A00D7" w:rsidRDefault="00195F24" w:rsidP="001A00D7">
      <w:pPr>
        <w:spacing w:after="0"/>
        <w:rPr>
          <w:sz w:val="23"/>
          <w:szCs w:val="23"/>
        </w:rPr>
      </w:pPr>
    </w:p>
    <w:p w:rsidR="00195F24" w:rsidRPr="001A00D7" w:rsidRDefault="00195F24" w:rsidP="001A00D7">
      <w:pPr>
        <w:spacing w:after="0"/>
        <w:rPr>
          <w:sz w:val="23"/>
          <w:szCs w:val="23"/>
        </w:rPr>
      </w:pPr>
    </w:p>
    <w:tbl>
      <w:tblPr>
        <w:tblW w:w="0" w:type="auto"/>
        <w:tblInd w:w="2" w:type="dxa"/>
        <w:tblLayout w:type="fixed"/>
        <w:tblLook w:val="0000"/>
      </w:tblPr>
      <w:tblGrid>
        <w:gridCol w:w="5495"/>
        <w:gridCol w:w="4127"/>
      </w:tblGrid>
      <w:tr w:rsidR="00195F24" w:rsidRPr="009429EC">
        <w:tc>
          <w:tcPr>
            <w:tcW w:w="5495" w:type="dxa"/>
          </w:tcPr>
          <w:p w:rsidR="00195F24" w:rsidRPr="009429EC" w:rsidRDefault="00195F24" w:rsidP="001A00D7">
            <w:pPr>
              <w:spacing w:after="0"/>
              <w:rPr>
                <w:sz w:val="23"/>
                <w:szCs w:val="23"/>
              </w:rPr>
            </w:pPr>
            <w:r w:rsidRPr="009429EC">
              <w:rPr>
                <w:sz w:val="23"/>
                <w:szCs w:val="23"/>
              </w:rPr>
              <w:t>Kraj in datum:</w:t>
            </w:r>
          </w:p>
          <w:p w:rsidR="00195F24" w:rsidRPr="009429EC" w:rsidRDefault="00195F24" w:rsidP="001A00D7">
            <w:pPr>
              <w:spacing w:after="0"/>
              <w:rPr>
                <w:sz w:val="23"/>
                <w:szCs w:val="23"/>
              </w:rPr>
            </w:pPr>
          </w:p>
        </w:tc>
        <w:tc>
          <w:tcPr>
            <w:tcW w:w="4127" w:type="dxa"/>
          </w:tcPr>
          <w:p w:rsidR="00195F24" w:rsidRPr="009429EC" w:rsidRDefault="00195F24" w:rsidP="001A00D7">
            <w:pPr>
              <w:spacing w:after="0"/>
              <w:rPr>
                <w:sz w:val="23"/>
                <w:szCs w:val="23"/>
              </w:rPr>
            </w:pPr>
            <w:r w:rsidRPr="009429EC">
              <w:rPr>
                <w:sz w:val="23"/>
                <w:szCs w:val="23"/>
              </w:rPr>
              <w:t>Ponudnik:</w:t>
            </w:r>
          </w:p>
        </w:tc>
      </w:tr>
      <w:tr w:rsidR="00195F24" w:rsidRPr="009429EC">
        <w:tc>
          <w:tcPr>
            <w:tcW w:w="5495" w:type="dxa"/>
          </w:tcPr>
          <w:p w:rsidR="00195F24" w:rsidRPr="009429EC" w:rsidRDefault="00195F24" w:rsidP="001A00D7">
            <w:pPr>
              <w:spacing w:after="0"/>
              <w:rPr>
                <w:sz w:val="23"/>
                <w:szCs w:val="23"/>
              </w:rPr>
            </w:pPr>
          </w:p>
        </w:tc>
        <w:tc>
          <w:tcPr>
            <w:tcW w:w="4127" w:type="dxa"/>
          </w:tcPr>
          <w:p w:rsidR="00195F24" w:rsidRPr="009429EC" w:rsidRDefault="00195F24" w:rsidP="001A00D7">
            <w:pPr>
              <w:spacing w:after="0"/>
              <w:rPr>
                <w:sz w:val="23"/>
                <w:szCs w:val="23"/>
              </w:rPr>
            </w:pPr>
            <w:r w:rsidRPr="009429EC">
              <w:rPr>
                <w:sz w:val="23"/>
                <w:szCs w:val="23"/>
              </w:rPr>
              <w:t>Žig in podpis:</w:t>
            </w:r>
          </w:p>
          <w:p w:rsidR="00195F24" w:rsidRPr="009429EC" w:rsidRDefault="00195F24" w:rsidP="001A00D7">
            <w:pPr>
              <w:spacing w:after="0"/>
              <w:rPr>
                <w:sz w:val="23"/>
                <w:szCs w:val="23"/>
              </w:rPr>
            </w:pPr>
          </w:p>
        </w:tc>
      </w:tr>
    </w:tbl>
    <w:p w:rsidR="00195F24" w:rsidRPr="001A00D7" w:rsidRDefault="00195F24" w:rsidP="001A00D7">
      <w:pPr>
        <w:keepLines/>
        <w:widowControl w:val="0"/>
        <w:tabs>
          <w:tab w:val="left" w:pos="2155"/>
        </w:tabs>
        <w:spacing w:after="0"/>
        <w:jc w:val="both"/>
        <w:rPr>
          <w:b/>
          <w:bCs/>
          <w:sz w:val="23"/>
          <w:szCs w:val="23"/>
          <w:lang w:eastAsia="sl-SI"/>
        </w:rPr>
      </w:pPr>
    </w:p>
    <w:p w:rsidR="00195F24" w:rsidRPr="001A00D7" w:rsidRDefault="00195F24" w:rsidP="001A00D7">
      <w:pPr>
        <w:keepLines/>
        <w:widowControl w:val="0"/>
        <w:tabs>
          <w:tab w:val="left" w:pos="2155"/>
        </w:tabs>
        <w:spacing w:after="0"/>
        <w:jc w:val="both"/>
        <w:rPr>
          <w:b/>
          <w:bCs/>
          <w:sz w:val="23"/>
          <w:szCs w:val="23"/>
          <w:lang w:eastAsia="sl-SI"/>
        </w:rPr>
      </w:pPr>
    </w:p>
    <w:p w:rsidR="00195F24" w:rsidRPr="001A00D7" w:rsidRDefault="00195F24" w:rsidP="001A00D7">
      <w:pPr>
        <w:keepLines/>
        <w:widowControl w:val="0"/>
        <w:tabs>
          <w:tab w:val="left" w:pos="2155"/>
        </w:tabs>
        <w:spacing w:after="0"/>
        <w:jc w:val="both"/>
        <w:rPr>
          <w:b/>
          <w:bCs/>
          <w:sz w:val="23"/>
          <w:szCs w:val="23"/>
          <w:lang w:eastAsia="sl-SI"/>
        </w:rPr>
      </w:pPr>
    </w:p>
    <w:p w:rsidR="00195F24" w:rsidRPr="001A00D7" w:rsidRDefault="00195F24" w:rsidP="0097461E">
      <w:pPr>
        <w:pStyle w:val="Heading2"/>
        <w:spacing w:before="0"/>
        <w:jc w:val="right"/>
        <w:rPr>
          <w:rFonts w:ascii="Calibri" w:hAnsi="Calibri" w:cs="Calibri"/>
          <w:sz w:val="23"/>
          <w:szCs w:val="23"/>
        </w:rPr>
      </w:pPr>
      <w:bookmarkStart w:id="444" w:name="_Toc380401958"/>
      <w:r w:rsidRPr="001A00D7">
        <w:rPr>
          <w:rFonts w:ascii="Calibri" w:hAnsi="Calibri" w:cs="Calibri"/>
          <w:sz w:val="23"/>
          <w:szCs w:val="23"/>
        </w:rPr>
        <w:t>PRILOGA št. D/2</w:t>
      </w:r>
      <w:bookmarkEnd w:id="444"/>
    </w:p>
    <w:p w:rsidR="00195F24" w:rsidRPr="001A00D7" w:rsidRDefault="00195F24" w:rsidP="001A00D7">
      <w:pPr>
        <w:spacing w:after="0"/>
        <w:jc w:val="both"/>
        <w:outlineLvl w:val="6"/>
        <w:rPr>
          <w:sz w:val="23"/>
          <w:szCs w:val="23"/>
        </w:rPr>
      </w:pPr>
    </w:p>
    <w:p w:rsidR="00195F24" w:rsidRPr="001A00D7" w:rsidRDefault="00195F24" w:rsidP="001A00D7">
      <w:pPr>
        <w:keepNext/>
        <w:pBdr>
          <w:top w:val="single" w:sz="4" w:space="1" w:color="auto"/>
          <w:left w:val="single" w:sz="4" w:space="4" w:color="auto"/>
          <w:bottom w:val="single" w:sz="4" w:space="1" w:color="auto"/>
          <w:right w:val="single" w:sz="4" w:space="4" w:color="auto"/>
        </w:pBdr>
        <w:spacing w:after="0"/>
        <w:jc w:val="center"/>
        <w:outlineLvl w:val="1"/>
        <w:rPr>
          <w:b/>
          <w:bCs/>
          <w:sz w:val="23"/>
          <w:szCs w:val="23"/>
        </w:rPr>
      </w:pPr>
      <w:bookmarkStart w:id="445" w:name="_Toc288827913"/>
      <w:bookmarkStart w:id="446" w:name="_Toc371625061"/>
      <w:bookmarkStart w:id="447" w:name="_Toc380401959"/>
      <w:r w:rsidRPr="001A00D7">
        <w:rPr>
          <w:b/>
          <w:bCs/>
          <w:sz w:val="23"/>
          <w:szCs w:val="23"/>
        </w:rPr>
        <w:t>IZJAVA PONUDNIKA, DA NE NASTOPA S PODIZVAJALCEM</w:t>
      </w:r>
      <w:bookmarkEnd w:id="445"/>
      <w:bookmarkEnd w:id="446"/>
      <w:bookmarkEnd w:id="447"/>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V zvezi z javnim naročilom »</w:t>
      </w:r>
      <w:r>
        <w:rPr>
          <w:sz w:val="23"/>
          <w:szCs w:val="23"/>
        </w:rPr>
        <w:t>Celovita okoljska ureditev Vipavskega križa</w:t>
      </w:r>
      <w:r w:rsidRPr="001A00D7">
        <w:rPr>
          <w:sz w:val="23"/>
          <w:szCs w:val="23"/>
        </w:rPr>
        <w:t xml:space="preserve">« </w:t>
      </w:r>
    </w:p>
    <w:p w:rsidR="00195F24" w:rsidRPr="001A00D7" w:rsidRDefault="00195F24" w:rsidP="001A00D7">
      <w:pPr>
        <w:spacing w:after="0"/>
        <w:jc w:val="both"/>
        <w:rPr>
          <w:b/>
          <w:bCs/>
          <w:sz w:val="23"/>
          <w:szCs w:val="23"/>
          <w:lang w:eastAsia="sl-SI"/>
        </w:rPr>
      </w:pPr>
    </w:p>
    <w:p w:rsidR="00195F24" w:rsidRPr="001A00D7" w:rsidRDefault="00195F24" w:rsidP="001A00D7">
      <w:pPr>
        <w:spacing w:after="0"/>
        <w:jc w:val="center"/>
        <w:rPr>
          <w:i/>
          <w:iCs/>
          <w:sz w:val="23"/>
          <w:szCs w:val="23"/>
          <w:u w:val="single"/>
        </w:rPr>
      </w:pPr>
      <w:r w:rsidRPr="001A00D7">
        <w:rPr>
          <w:i/>
          <w:iCs/>
          <w:sz w:val="23"/>
          <w:szCs w:val="23"/>
          <w:u w:val="single"/>
        </w:rPr>
        <w:t>(ustrezno podčrtajte A ali B)</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b/>
          <w:bCs/>
          <w:i/>
          <w:iCs/>
          <w:sz w:val="23"/>
          <w:szCs w:val="23"/>
          <w:lang w:eastAsia="sl-SI"/>
        </w:rPr>
      </w:pPr>
      <w:r w:rsidRPr="001A00D7">
        <w:rPr>
          <w:b/>
          <w:bCs/>
          <w:i/>
          <w:iCs/>
          <w:sz w:val="23"/>
          <w:szCs w:val="23"/>
          <w:lang w:eastAsia="sl-SI"/>
        </w:rPr>
        <w:t>A) izjavljamo, da nastopamo s podizvajalci, in sicer v nadaljevanju navajamo vrednostno udeležbo le-teh:</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59"/>
        <w:gridCol w:w="3061"/>
        <w:gridCol w:w="3060"/>
      </w:tblGrid>
      <w:tr w:rsidR="00195F24" w:rsidRPr="009429EC">
        <w:tc>
          <w:tcPr>
            <w:tcW w:w="3096" w:type="dxa"/>
          </w:tcPr>
          <w:p w:rsidR="00195F24" w:rsidRPr="009429EC" w:rsidRDefault="00195F24" w:rsidP="001A00D7">
            <w:pPr>
              <w:spacing w:after="0"/>
              <w:rPr>
                <w:sz w:val="23"/>
                <w:szCs w:val="23"/>
              </w:rPr>
            </w:pPr>
            <w:r w:rsidRPr="009429EC">
              <w:rPr>
                <w:sz w:val="23"/>
                <w:szCs w:val="23"/>
              </w:rPr>
              <w:t>Podizvajalci: naziv, polni naslov, matična številka, davčna</w:t>
            </w:r>
            <w:r>
              <w:rPr>
                <w:sz w:val="23"/>
                <w:szCs w:val="23"/>
              </w:rPr>
              <w:t xml:space="preserve"> številka in IBAN</w:t>
            </w:r>
          </w:p>
        </w:tc>
        <w:tc>
          <w:tcPr>
            <w:tcW w:w="3096" w:type="dxa"/>
          </w:tcPr>
          <w:p w:rsidR="00195F24" w:rsidRPr="009429EC" w:rsidRDefault="00195F24" w:rsidP="001A00D7">
            <w:pPr>
              <w:spacing w:after="0"/>
              <w:rPr>
                <w:sz w:val="23"/>
                <w:szCs w:val="23"/>
              </w:rPr>
            </w:pPr>
            <w:r w:rsidRPr="009429EC">
              <w:rPr>
                <w:sz w:val="23"/>
                <w:szCs w:val="23"/>
              </w:rPr>
              <w:t>Obseg in vrsta storitev podizvajalca:</w:t>
            </w:r>
          </w:p>
        </w:tc>
        <w:tc>
          <w:tcPr>
            <w:tcW w:w="3096" w:type="dxa"/>
          </w:tcPr>
          <w:p w:rsidR="00195F24" w:rsidRPr="009429EC" w:rsidRDefault="00195F24" w:rsidP="001A00D7">
            <w:pPr>
              <w:spacing w:after="0"/>
              <w:rPr>
                <w:sz w:val="23"/>
                <w:szCs w:val="23"/>
              </w:rPr>
            </w:pPr>
            <w:r w:rsidRPr="009429EC">
              <w:rPr>
                <w:sz w:val="23"/>
                <w:szCs w:val="23"/>
              </w:rPr>
              <w:t>Predmet, količina, vrednost izvedbe storitev podizvajalca (v EUR, upoštevaje dani popust):</w:t>
            </w:r>
          </w:p>
        </w:tc>
      </w:tr>
      <w:tr w:rsidR="00195F24" w:rsidRPr="009429EC">
        <w:tc>
          <w:tcPr>
            <w:tcW w:w="3096" w:type="dxa"/>
          </w:tcPr>
          <w:p w:rsidR="00195F24" w:rsidRPr="009429EC" w:rsidRDefault="00195F24" w:rsidP="001A00D7">
            <w:pPr>
              <w:spacing w:after="0"/>
              <w:rPr>
                <w:sz w:val="23"/>
                <w:szCs w:val="23"/>
              </w:rPr>
            </w:pPr>
          </w:p>
          <w:p w:rsidR="00195F24" w:rsidRPr="009429EC" w:rsidRDefault="00195F24" w:rsidP="001A00D7">
            <w:pPr>
              <w:spacing w:after="0"/>
              <w:rPr>
                <w:sz w:val="23"/>
                <w:szCs w:val="23"/>
              </w:rPr>
            </w:pPr>
          </w:p>
          <w:p w:rsidR="00195F24" w:rsidRPr="009429EC" w:rsidRDefault="00195F24" w:rsidP="001A00D7">
            <w:pPr>
              <w:spacing w:after="0"/>
              <w:rPr>
                <w:sz w:val="23"/>
                <w:szCs w:val="23"/>
              </w:rPr>
            </w:pPr>
          </w:p>
          <w:p w:rsidR="00195F24" w:rsidRPr="009429EC" w:rsidRDefault="00195F24" w:rsidP="001A00D7">
            <w:pPr>
              <w:spacing w:after="0"/>
              <w:rPr>
                <w:sz w:val="23"/>
                <w:szCs w:val="23"/>
              </w:rPr>
            </w:pPr>
          </w:p>
        </w:tc>
        <w:tc>
          <w:tcPr>
            <w:tcW w:w="3096" w:type="dxa"/>
          </w:tcPr>
          <w:p w:rsidR="00195F24" w:rsidRPr="009429EC" w:rsidRDefault="00195F24" w:rsidP="001A00D7">
            <w:pPr>
              <w:spacing w:after="0"/>
              <w:rPr>
                <w:sz w:val="23"/>
                <w:szCs w:val="23"/>
              </w:rPr>
            </w:pPr>
          </w:p>
        </w:tc>
        <w:tc>
          <w:tcPr>
            <w:tcW w:w="3096" w:type="dxa"/>
          </w:tcPr>
          <w:p w:rsidR="00195F24" w:rsidRPr="009429EC" w:rsidRDefault="00195F24" w:rsidP="001A00D7">
            <w:pPr>
              <w:spacing w:after="0"/>
              <w:rPr>
                <w:sz w:val="23"/>
                <w:szCs w:val="23"/>
              </w:rPr>
            </w:pPr>
          </w:p>
        </w:tc>
      </w:tr>
      <w:tr w:rsidR="00195F24" w:rsidRPr="009429EC">
        <w:tc>
          <w:tcPr>
            <w:tcW w:w="3096" w:type="dxa"/>
          </w:tcPr>
          <w:p w:rsidR="00195F24" w:rsidRPr="009429EC" w:rsidRDefault="00195F24" w:rsidP="001A00D7">
            <w:pPr>
              <w:spacing w:after="0"/>
              <w:rPr>
                <w:sz w:val="23"/>
                <w:szCs w:val="23"/>
              </w:rPr>
            </w:pPr>
          </w:p>
          <w:p w:rsidR="00195F24" w:rsidRPr="009429EC" w:rsidRDefault="00195F24" w:rsidP="001A00D7">
            <w:pPr>
              <w:spacing w:after="0"/>
              <w:rPr>
                <w:sz w:val="23"/>
                <w:szCs w:val="23"/>
              </w:rPr>
            </w:pPr>
          </w:p>
          <w:p w:rsidR="00195F24" w:rsidRPr="009429EC" w:rsidRDefault="00195F24" w:rsidP="001A00D7">
            <w:pPr>
              <w:spacing w:after="0"/>
              <w:rPr>
                <w:sz w:val="23"/>
                <w:szCs w:val="23"/>
              </w:rPr>
            </w:pPr>
          </w:p>
          <w:p w:rsidR="00195F24" w:rsidRPr="009429EC" w:rsidRDefault="00195F24" w:rsidP="001A00D7">
            <w:pPr>
              <w:spacing w:after="0"/>
              <w:rPr>
                <w:sz w:val="23"/>
                <w:szCs w:val="23"/>
              </w:rPr>
            </w:pPr>
          </w:p>
        </w:tc>
        <w:tc>
          <w:tcPr>
            <w:tcW w:w="3096" w:type="dxa"/>
          </w:tcPr>
          <w:p w:rsidR="00195F24" w:rsidRPr="009429EC" w:rsidRDefault="00195F24" w:rsidP="001A00D7">
            <w:pPr>
              <w:spacing w:after="0"/>
              <w:rPr>
                <w:sz w:val="23"/>
                <w:szCs w:val="23"/>
              </w:rPr>
            </w:pPr>
          </w:p>
        </w:tc>
        <w:tc>
          <w:tcPr>
            <w:tcW w:w="3096" w:type="dxa"/>
          </w:tcPr>
          <w:p w:rsidR="00195F24" w:rsidRPr="009429EC" w:rsidRDefault="00195F24" w:rsidP="001A00D7">
            <w:pPr>
              <w:spacing w:after="0"/>
              <w:rPr>
                <w:sz w:val="23"/>
                <w:szCs w:val="23"/>
              </w:rPr>
            </w:pPr>
          </w:p>
        </w:tc>
      </w:tr>
      <w:tr w:rsidR="00195F24" w:rsidRPr="009429EC">
        <w:tc>
          <w:tcPr>
            <w:tcW w:w="3096" w:type="dxa"/>
          </w:tcPr>
          <w:p w:rsidR="00195F24" w:rsidRPr="009429EC" w:rsidRDefault="00195F24" w:rsidP="001A00D7">
            <w:pPr>
              <w:spacing w:after="0"/>
              <w:rPr>
                <w:sz w:val="23"/>
                <w:szCs w:val="23"/>
              </w:rPr>
            </w:pPr>
          </w:p>
          <w:p w:rsidR="00195F24" w:rsidRPr="009429EC" w:rsidRDefault="00195F24" w:rsidP="001A00D7">
            <w:pPr>
              <w:spacing w:after="0"/>
              <w:rPr>
                <w:sz w:val="23"/>
                <w:szCs w:val="23"/>
              </w:rPr>
            </w:pPr>
          </w:p>
          <w:p w:rsidR="00195F24" w:rsidRPr="009429EC" w:rsidRDefault="00195F24" w:rsidP="001A00D7">
            <w:pPr>
              <w:spacing w:after="0"/>
              <w:rPr>
                <w:sz w:val="23"/>
                <w:szCs w:val="23"/>
              </w:rPr>
            </w:pPr>
          </w:p>
          <w:p w:rsidR="00195F24" w:rsidRPr="009429EC" w:rsidRDefault="00195F24" w:rsidP="001A00D7">
            <w:pPr>
              <w:spacing w:after="0"/>
              <w:rPr>
                <w:sz w:val="23"/>
                <w:szCs w:val="23"/>
              </w:rPr>
            </w:pPr>
          </w:p>
        </w:tc>
        <w:tc>
          <w:tcPr>
            <w:tcW w:w="3096" w:type="dxa"/>
          </w:tcPr>
          <w:p w:rsidR="00195F24" w:rsidRPr="009429EC" w:rsidRDefault="00195F24" w:rsidP="001A00D7">
            <w:pPr>
              <w:spacing w:after="0"/>
              <w:rPr>
                <w:sz w:val="23"/>
                <w:szCs w:val="23"/>
              </w:rPr>
            </w:pPr>
          </w:p>
        </w:tc>
        <w:tc>
          <w:tcPr>
            <w:tcW w:w="3096" w:type="dxa"/>
          </w:tcPr>
          <w:p w:rsidR="00195F24" w:rsidRPr="009429EC" w:rsidRDefault="00195F24" w:rsidP="001A00D7">
            <w:pPr>
              <w:spacing w:after="0"/>
              <w:rPr>
                <w:sz w:val="23"/>
                <w:szCs w:val="23"/>
              </w:rPr>
            </w:pPr>
          </w:p>
        </w:tc>
      </w:tr>
      <w:tr w:rsidR="00195F24" w:rsidRPr="009429EC">
        <w:tc>
          <w:tcPr>
            <w:tcW w:w="3096" w:type="dxa"/>
          </w:tcPr>
          <w:p w:rsidR="00195F24" w:rsidRPr="009429EC" w:rsidRDefault="00195F24" w:rsidP="001A00D7">
            <w:pPr>
              <w:spacing w:after="0"/>
              <w:rPr>
                <w:sz w:val="23"/>
                <w:szCs w:val="23"/>
              </w:rPr>
            </w:pPr>
          </w:p>
          <w:p w:rsidR="00195F24" w:rsidRPr="009429EC" w:rsidRDefault="00195F24" w:rsidP="001A00D7">
            <w:pPr>
              <w:spacing w:after="0"/>
              <w:rPr>
                <w:sz w:val="23"/>
                <w:szCs w:val="23"/>
              </w:rPr>
            </w:pPr>
          </w:p>
          <w:p w:rsidR="00195F24" w:rsidRPr="009429EC" w:rsidRDefault="00195F24" w:rsidP="001A00D7">
            <w:pPr>
              <w:spacing w:after="0"/>
              <w:rPr>
                <w:sz w:val="23"/>
                <w:szCs w:val="23"/>
              </w:rPr>
            </w:pPr>
          </w:p>
          <w:p w:rsidR="00195F24" w:rsidRPr="009429EC" w:rsidRDefault="00195F24" w:rsidP="001A00D7">
            <w:pPr>
              <w:spacing w:after="0"/>
              <w:rPr>
                <w:sz w:val="23"/>
                <w:szCs w:val="23"/>
              </w:rPr>
            </w:pPr>
          </w:p>
        </w:tc>
        <w:tc>
          <w:tcPr>
            <w:tcW w:w="3096" w:type="dxa"/>
          </w:tcPr>
          <w:p w:rsidR="00195F24" w:rsidRPr="009429EC" w:rsidRDefault="00195F24" w:rsidP="001A00D7">
            <w:pPr>
              <w:spacing w:after="0"/>
              <w:rPr>
                <w:sz w:val="23"/>
                <w:szCs w:val="23"/>
              </w:rPr>
            </w:pPr>
          </w:p>
        </w:tc>
        <w:tc>
          <w:tcPr>
            <w:tcW w:w="3096" w:type="dxa"/>
          </w:tcPr>
          <w:p w:rsidR="00195F24" w:rsidRPr="009429EC" w:rsidRDefault="00195F24" w:rsidP="001A00D7">
            <w:pPr>
              <w:spacing w:after="0"/>
              <w:rPr>
                <w:sz w:val="23"/>
                <w:szCs w:val="23"/>
              </w:rPr>
            </w:pPr>
          </w:p>
        </w:tc>
      </w:tr>
    </w:tbl>
    <w:p w:rsidR="00195F24" w:rsidRPr="001A00D7" w:rsidRDefault="00195F24" w:rsidP="001A00D7">
      <w:pPr>
        <w:spacing w:after="0"/>
        <w:rPr>
          <w:sz w:val="23"/>
          <w:szCs w:val="23"/>
        </w:rPr>
      </w:pPr>
    </w:p>
    <w:p w:rsidR="00195F24" w:rsidRPr="001A00D7" w:rsidRDefault="00195F24" w:rsidP="001A00D7">
      <w:pPr>
        <w:spacing w:after="0"/>
        <w:rPr>
          <w:sz w:val="23"/>
          <w:szCs w:val="23"/>
        </w:rPr>
      </w:pPr>
      <w:r w:rsidRPr="001A00D7">
        <w:rPr>
          <w:sz w:val="23"/>
          <w:szCs w:val="23"/>
        </w:rPr>
        <w:t xml:space="preserve">Izjavljamo, </w:t>
      </w:r>
    </w:p>
    <w:p w:rsidR="00195F24" w:rsidRPr="001A00D7" w:rsidRDefault="00195F24" w:rsidP="001A00D7">
      <w:pPr>
        <w:numPr>
          <w:ilvl w:val="0"/>
          <w:numId w:val="21"/>
        </w:numPr>
        <w:suppressAutoHyphens/>
        <w:spacing w:after="0"/>
        <w:jc w:val="both"/>
        <w:rPr>
          <w:sz w:val="23"/>
          <w:szCs w:val="23"/>
        </w:rPr>
      </w:pPr>
      <w:r w:rsidRPr="001A00D7">
        <w:rPr>
          <w:sz w:val="23"/>
          <w:szCs w:val="23"/>
        </w:rPr>
        <w:t>da bomo imeli ob sklenitvi pogodbe z naročnikom in v času njenega izvajanja, sklenjene pogodbe s podizvajalci,</w:t>
      </w:r>
    </w:p>
    <w:p w:rsidR="00195F24" w:rsidRPr="001A00D7" w:rsidRDefault="00195F24" w:rsidP="001A00D7">
      <w:pPr>
        <w:numPr>
          <w:ilvl w:val="0"/>
          <w:numId w:val="21"/>
        </w:numPr>
        <w:suppressAutoHyphens/>
        <w:spacing w:after="0"/>
        <w:jc w:val="both"/>
        <w:rPr>
          <w:sz w:val="23"/>
          <w:szCs w:val="23"/>
        </w:rPr>
      </w:pPr>
      <w:r w:rsidRPr="001A00D7">
        <w:rPr>
          <w:sz w:val="23"/>
          <w:szCs w:val="23"/>
        </w:rPr>
        <w:t>da s pogodbo o izvedbi javnega naročila pooblaščamo naročnika, da na podlagi potrjenega računa oziroma situacije neposredno plačuje podizvajalcem,</w:t>
      </w:r>
    </w:p>
    <w:p w:rsidR="00195F24" w:rsidRPr="001A00D7" w:rsidRDefault="00195F24" w:rsidP="001A00D7">
      <w:pPr>
        <w:numPr>
          <w:ilvl w:val="0"/>
          <w:numId w:val="21"/>
        </w:numPr>
        <w:suppressAutoHyphens/>
        <w:overflowPunct w:val="0"/>
        <w:autoSpaceDE w:val="0"/>
        <w:autoSpaceDN w:val="0"/>
        <w:adjustRightInd w:val="0"/>
        <w:spacing w:after="0"/>
        <w:jc w:val="both"/>
        <w:textAlignment w:val="baseline"/>
        <w:rPr>
          <w:sz w:val="23"/>
          <w:szCs w:val="23"/>
        </w:rPr>
      </w:pPr>
      <w:r w:rsidRPr="001A00D7">
        <w:rPr>
          <w:sz w:val="23"/>
          <w:szCs w:val="23"/>
        </w:rPr>
        <w:t>da smo pridobili soglasje vseh podizvajalcev, na podlagi katerega naročnik namesto glavnega izvajalca poravna podizvajalčevo terjatev do glavnega izvajalca.</w:t>
      </w:r>
    </w:p>
    <w:p w:rsidR="00195F24" w:rsidRPr="001A00D7" w:rsidRDefault="00195F24" w:rsidP="001A00D7">
      <w:pPr>
        <w:spacing w:after="0"/>
        <w:rPr>
          <w:sz w:val="23"/>
          <w:szCs w:val="23"/>
        </w:rPr>
      </w:pPr>
    </w:p>
    <w:p w:rsidR="00195F24" w:rsidRPr="001A00D7" w:rsidRDefault="00195F24" w:rsidP="001A00D7">
      <w:pPr>
        <w:spacing w:after="0"/>
        <w:jc w:val="both"/>
        <w:rPr>
          <w:b/>
          <w:bCs/>
          <w:i/>
          <w:iCs/>
          <w:sz w:val="23"/>
          <w:szCs w:val="23"/>
          <w:lang w:eastAsia="sl-SI"/>
        </w:rPr>
      </w:pPr>
      <w:r w:rsidRPr="001A00D7">
        <w:rPr>
          <w:b/>
          <w:bCs/>
          <w:i/>
          <w:iCs/>
          <w:sz w:val="23"/>
          <w:szCs w:val="23"/>
          <w:lang w:eastAsia="sl-SI"/>
        </w:rPr>
        <w:t>B) izjavljamo, da ne nastopamo s podizvajalcem.</w:t>
      </w:r>
    </w:p>
    <w:p w:rsidR="00195F24" w:rsidRPr="001A00D7" w:rsidRDefault="00195F24" w:rsidP="001A00D7">
      <w:pPr>
        <w:tabs>
          <w:tab w:val="left" w:pos="6855"/>
        </w:tabs>
        <w:spacing w:after="0"/>
        <w:rPr>
          <w:sz w:val="23"/>
          <w:szCs w:val="23"/>
        </w:rPr>
      </w:pPr>
    </w:p>
    <w:p w:rsidR="00195F24" w:rsidRPr="001A00D7" w:rsidRDefault="00195F24" w:rsidP="001A00D7">
      <w:pPr>
        <w:tabs>
          <w:tab w:val="left" w:pos="1068"/>
          <w:tab w:val="center" w:pos="4536"/>
          <w:tab w:val="right" w:pos="9072"/>
        </w:tabs>
        <w:spacing w:after="0"/>
        <w:jc w:val="both"/>
        <w:rPr>
          <w:sz w:val="23"/>
          <w:szCs w:val="23"/>
        </w:rPr>
      </w:pPr>
    </w:p>
    <w:p w:rsidR="00195F24" w:rsidRPr="001A00D7" w:rsidRDefault="00195F24" w:rsidP="001A00D7">
      <w:pPr>
        <w:spacing w:after="0"/>
        <w:rPr>
          <w:sz w:val="23"/>
          <w:szCs w:val="23"/>
        </w:rPr>
      </w:pPr>
    </w:p>
    <w:tbl>
      <w:tblPr>
        <w:tblW w:w="0" w:type="auto"/>
        <w:tblInd w:w="2" w:type="dxa"/>
        <w:tblLayout w:type="fixed"/>
        <w:tblLook w:val="0000"/>
      </w:tblPr>
      <w:tblGrid>
        <w:gridCol w:w="4361"/>
        <w:gridCol w:w="4361"/>
      </w:tblGrid>
      <w:tr w:rsidR="00195F24" w:rsidRPr="009429EC">
        <w:trPr>
          <w:cantSplit/>
        </w:trPr>
        <w:tc>
          <w:tcPr>
            <w:tcW w:w="4361" w:type="dxa"/>
          </w:tcPr>
          <w:p w:rsidR="00195F24" w:rsidRPr="009429EC" w:rsidRDefault="00195F24" w:rsidP="001A00D7">
            <w:pPr>
              <w:spacing w:after="0"/>
              <w:rPr>
                <w:sz w:val="23"/>
                <w:szCs w:val="23"/>
              </w:rPr>
            </w:pPr>
            <w:r w:rsidRPr="009429EC">
              <w:rPr>
                <w:sz w:val="23"/>
                <w:szCs w:val="23"/>
              </w:rPr>
              <w:t>Kraj in datum:</w:t>
            </w:r>
          </w:p>
        </w:tc>
        <w:tc>
          <w:tcPr>
            <w:tcW w:w="4361" w:type="dxa"/>
          </w:tcPr>
          <w:p w:rsidR="00195F24" w:rsidRPr="009429EC" w:rsidRDefault="00195F24" w:rsidP="001A00D7">
            <w:pPr>
              <w:spacing w:after="0"/>
              <w:rPr>
                <w:sz w:val="23"/>
                <w:szCs w:val="23"/>
              </w:rPr>
            </w:pPr>
            <w:r w:rsidRPr="009429EC">
              <w:rPr>
                <w:sz w:val="23"/>
                <w:szCs w:val="23"/>
              </w:rPr>
              <w:t>Ponudnik:</w:t>
            </w:r>
          </w:p>
          <w:p w:rsidR="00195F24" w:rsidRPr="009429EC" w:rsidRDefault="00195F24" w:rsidP="001A00D7">
            <w:pPr>
              <w:spacing w:after="0"/>
              <w:rPr>
                <w:sz w:val="23"/>
                <w:szCs w:val="23"/>
              </w:rPr>
            </w:pPr>
          </w:p>
        </w:tc>
      </w:tr>
      <w:tr w:rsidR="00195F24" w:rsidRPr="009429EC">
        <w:trPr>
          <w:cantSplit/>
        </w:trPr>
        <w:tc>
          <w:tcPr>
            <w:tcW w:w="4361" w:type="dxa"/>
          </w:tcPr>
          <w:p w:rsidR="00195F24" w:rsidRPr="009429EC" w:rsidRDefault="00195F24" w:rsidP="001A00D7">
            <w:pPr>
              <w:spacing w:after="0"/>
              <w:rPr>
                <w:b/>
                <w:bCs/>
                <w:sz w:val="23"/>
                <w:szCs w:val="23"/>
              </w:rPr>
            </w:pPr>
          </w:p>
        </w:tc>
        <w:tc>
          <w:tcPr>
            <w:tcW w:w="4361" w:type="dxa"/>
          </w:tcPr>
          <w:p w:rsidR="00195F24" w:rsidRPr="009429EC" w:rsidRDefault="00195F24" w:rsidP="001A00D7">
            <w:pPr>
              <w:spacing w:after="0"/>
              <w:rPr>
                <w:sz w:val="23"/>
                <w:szCs w:val="23"/>
              </w:rPr>
            </w:pPr>
            <w:r w:rsidRPr="009429EC">
              <w:rPr>
                <w:sz w:val="23"/>
                <w:szCs w:val="23"/>
              </w:rPr>
              <w:t>Žig in podpis:</w:t>
            </w:r>
          </w:p>
        </w:tc>
      </w:tr>
    </w:tbl>
    <w:p w:rsidR="00195F24" w:rsidRPr="001A00D7" w:rsidRDefault="00195F24" w:rsidP="001A00D7">
      <w:pPr>
        <w:spacing w:after="0"/>
        <w:rPr>
          <w:sz w:val="23"/>
          <w:szCs w:val="23"/>
        </w:rPr>
      </w:pPr>
    </w:p>
    <w:p w:rsidR="00195F24" w:rsidRPr="001A00D7" w:rsidRDefault="00195F24" w:rsidP="001A00D7">
      <w:pPr>
        <w:spacing w:after="0"/>
        <w:rPr>
          <w:sz w:val="23"/>
          <w:szCs w:val="23"/>
        </w:rPr>
      </w:pPr>
      <w:r w:rsidRPr="001A00D7">
        <w:rPr>
          <w:sz w:val="23"/>
          <w:szCs w:val="23"/>
        </w:rPr>
        <w:br w:type="page"/>
      </w:r>
    </w:p>
    <w:p w:rsidR="00195F24" w:rsidRPr="001A00D7" w:rsidRDefault="00195F24" w:rsidP="0097461E">
      <w:pPr>
        <w:pStyle w:val="Heading2"/>
        <w:spacing w:before="0"/>
        <w:jc w:val="right"/>
        <w:rPr>
          <w:rFonts w:ascii="Calibri" w:hAnsi="Calibri" w:cs="Calibri"/>
          <w:sz w:val="23"/>
          <w:szCs w:val="23"/>
        </w:rPr>
      </w:pPr>
      <w:bookmarkStart w:id="448" w:name="_Toc262634107"/>
      <w:bookmarkStart w:id="449" w:name="_Toc380401960"/>
      <w:r w:rsidRPr="001A00D7">
        <w:rPr>
          <w:rFonts w:ascii="Calibri" w:hAnsi="Calibri" w:cs="Calibri"/>
          <w:sz w:val="23"/>
          <w:szCs w:val="23"/>
        </w:rPr>
        <w:t xml:space="preserve">PRILOGA št. </w:t>
      </w:r>
      <w:bookmarkEnd w:id="448"/>
      <w:r w:rsidRPr="001A00D7">
        <w:rPr>
          <w:rFonts w:ascii="Calibri" w:hAnsi="Calibri" w:cs="Calibri"/>
          <w:sz w:val="23"/>
          <w:szCs w:val="23"/>
        </w:rPr>
        <w:t>P/1</w:t>
      </w:r>
      <w:bookmarkEnd w:id="449"/>
    </w:p>
    <w:p w:rsidR="00195F24" w:rsidRPr="001A00D7" w:rsidRDefault="00195F24" w:rsidP="001A00D7">
      <w:pPr>
        <w:keepLines/>
        <w:widowControl w:val="0"/>
        <w:tabs>
          <w:tab w:val="left" w:pos="2155"/>
        </w:tabs>
        <w:spacing w:after="0"/>
        <w:jc w:val="both"/>
        <w:rPr>
          <w:sz w:val="23"/>
          <w:szCs w:val="23"/>
        </w:rPr>
      </w:pPr>
    </w:p>
    <w:p w:rsidR="00195F24" w:rsidRPr="001A00D7" w:rsidRDefault="00195F24" w:rsidP="001A00D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jc w:val="center"/>
        <w:textAlignment w:val="baseline"/>
        <w:rPr>
          <w:b/>
          <w:bCs/>
          <w:sz w:val="23"/>
          <w:szCs w:val="23"/>
          <w:lang w:eastAsia="sl-SI"/>
        </w:rPr>
      </w:pPr>
      <w:r w:rsidRPr="001A00D7">
        <w:rPr>
          <w:b/>
          <w:bCs/>
          <w:sz w:val="23"/>
          <w:szCs w:val="23"/>
          <w:lang w:eastAsia="sl-SI"/>
        </w:rPr>
        <w:t>IZJAVA PODIZVAJALCA</w:t>
      </w:r>
    </w:p>
    <w:p w:rsidR="00195F24" w:rsidRPr="001A00D7" w:rsidRDefault="00195F24" w:rsidP="001A00D7">
      <w:pPr>
        <w:keepLines/>
        <w:widowControl w:val="0"/>
        <w:tabs>
          <w:tab w:val="left" w:pos="2155"/>
        </w:tabs>
        <w:spacing w:after="0"/>
        <w:jc w:val="both"/>
        <w:rPr>
          <w:sz w:val="23"/>
          <w:szCs w:val="23"/>
        </w:rPr>
      </w:pPr>
    </w:p>
    <w:p w:rsidR="00195F24" w:rsidRPr="001A00D7" w:rsidRDefault="00195F24" w:rsidP="001A00D7">
      <w:pPr>
        <w:spacing w:after="0"/>
        <w:jc w:val="both"/>
        <w:rPr>
          <w:b/>
          <w:bCs/>
          <w:sz w:val="23"/>
          <w:szCs w:val="23"/>
        </w:rPr>
      </w:pPr>
    </w:p>
    <w:p w:rsidR="00195F24" w:rsidRPr="001A00D7" w:rsidRDefault="00195F24" w:rsidP="001A00D7">
      <w:pPr>
        <w:spacing w:after="0"/>
        <w:jc w:val="both"/>
        <w:rPr>
          <w:sz w:val="23"/>
          <w:szCs w:val="23"/>
        </w:rPr>
      </w:pPr>
      <w:r w:rsidRPr="001A00D7">
        <w:rPr>
          <w:sz w:val="23"/>
          <w:szCs w:val="23"/>
        </w:rPr>
        <w:t>V zvezi z javnim naročilom »</w:t>
      </w:r>
      <w:r>
        <w:rPr>
          <w:sz w:val="23"/>
          <w:szCs w:val="23"/>
        </w:rPr>
        <w:t>Celovita okoljska ureditev Vipavskega križa</w:t>
      </w:r>
      <w:r w:rsidRPr="001A00D7">
        <w:rPr>
          <w:sz w:val="23"/>
          <w:szCs w:val="23"/>
        </w:rPr>
        <w:t>«</w:t>
      </w:r>
    </w:p>
    <w:p w:rsidR="00195F24" w:rsidRPr="001A00D7" w:rsidRDefault="00195F24" w:rsidP="001A00D7">
      <w:pPr>
        <w:spacing w:after="0"/>
        <w:jc w:val="both"/>
        <w:rPr>
          <w:sz w:val="23"/>
          <w:szCs w:val="23"/>
          <w:lang w:eastAsia="sl-SI"/>
        </w:rPr>
      </w:pPr>
    </w:p>
    <w:p w:rsidR="00195F24" w:rsidRPr="001A00D7" w:rsidRDefault="00195F24" w:rsidP="001A00D7">
      <w:pPr>
        <w:keepLines/>
        <w:widowControl w:val="0"/>
        <w:tabs>
          <w:tab w:val="left" w:pos="2155"/>
        </w:tabs>
        <w:spacing w:after="0"/>
        <w:jc w:val="both"/>
        <w:rPr>
          <w:sz w:val="23"/>
          <w:szCs w:val="23"/>
        </w:rPr>
      </w:pPr>
      <w:r w:rsidRPr="001A00D7">
        <w:rPr>
          <w:sz w:val="23"/>
          <w:szCs w:val="23"/>
        </w:rPr>
        <w:t xml:space="preserve">izjavljamo, da </w:t>
      </w:r>
    </w:p>
    <w:p w:rsidR="00195F24" w:rsidRPr="001A00D7" w:rsidRDefault="00195F24" w:rsidP="001A00D7">
      <w:pPr>
        <w:keepLines/>
        <w:widowControl w:val="0"/>
        <w:tabs>
          <w:tab w:val="left" w:pos="2155"/>
        </w:tabs>
        <w:spacing w:after="0"/>
        <w:jc w:val="both"/>
        <w:rPr>
          <w:sz w:val="23"/>
          <w:szCs w:val="23"/>
        </w:rPr>
      </w:pPr>
    </w:p>
    <w:p w:rsidR="00195F24" w:rsidRDefault="00195F24" w:rsidP="001A00D7">
      <w:pPr>
        <w:keepLines/>
        <w:widowControl w:val="0"/>
        <w:numPr>
          <w:ilvl w:val="0"/>
          <w:numId w:val="21"/>
        </w:numPr>
        <w:tabs>
          <w:tab w:val="left" w:pos="2155"/>
        </w:tabs>
        <w:suppressAutoHyphens/>
        <w:spacing w:after="0"/>
        <w:jc w:val="both"/>
        <w:rPr>
          <w:sz w:val="23"/>
          <w:szCs w:val="23"/>
        </w:rPr>
      </w:pPr>
      <w:r w:rsidRPr="001A00D7">
        <w:rPr>
          <w:sz w:val="23"/>
          <w:szCs w:val="23"/>
        </w:rPr>
        <w:t>bomo v primeru izbire ponudnika sodelovali pri izvedbi predmeta javnega naročila s storitvami v vrednosti ________________________EUR v skladu z razpisnimi pogoji (znesek vključuje popust, ki ga je ponudil ponudnik v obrazcu C);</w:t>
      </w:r>
    </w:p>
    <w:p w:rsidR="00195F24" w:rsidRPr="00B80BE3" w:rsidRDefault="00195F24" w:rsidP="001A00D7">
      <w:pPr>
        <w:keepLines/>
        <w:widowControl w:val="0"/>
        <w:numPr>
          <w:ilvl w:val="0"/>
          <w:numId w:val="21"/>
        </w:numPr>
        <w:tabs>
          <w:tab w:val="left" w:pos="2155"/>
        </w:tabs>
        <w:suppressAutoHyphens/>
        <w:spacing w:after="0"/>
        <w:jc w:val="both"/>
        <w:rPr>
          <w:sz w:val="23"/>
          <w:szCs w:val="23"/>
        </w:rPr>
      </w:pPr>
      <w:r w:rsidRPr="00B80BE3">
        <w:rPr>
          <w:sz w:val="23"/>
          <w:szCs w:val="23"/>
        </w:rPr>
        <w:t>imamo na dan oddaje ponudbe ponudnika, v skladu s predpisi države, v kateri imamo sedež, ali predpisi države naročnika, poravnane obveznosti v zvezi s plačili prispevkov za socialno varnost ali v zvezi s plačili davkov v vrednosti 50 EUR ali več;</w:t>
      </w:r>
    </w:p>
    <w:p w:rsidR="00195F24" w:rsidRPr="00A25364" w:rsidRDefault="00195F24" w:rsidP="00A25364">
      <w:pPr>
        <w:numPr>
          <w:ilvl w:val="0"/>
          <w:numId w:val="21"/>
        </w:numPr>
        <w:suppressAutoHyphens/>
        <w:spacing w:after="0"/>
        <w:jc w:val="both"/>
        <w:rPr>
          <w:sz w:val="23"/>
          <w:szCs w:val="23"/>
        </w:rPr>
      </w:pPr>
      <w:r w:rsidRPr="00B80BE3">
        <w:rPr>
          <w:sz w:val="23"/>
          <w:szCs w:val="23"/>
        </w:rPr>
        <w:t>naročniku Občini Ajdovščina, Cesta 5. maja 6a, 5270 Ajdovščina, dajemo soglasje, na</w:t>
      </w:r>
      <w:r w:rsidRPr="00A25364">
        <w:rPr>
          <w:sz w:val="23"/>
          <w:szCs w:val="23"/>
        </w:rPr>
        <w:t xml:space="preserve"> podlagi katerega naročnik namesto glavnega izvajalca poravna našo terjatev do glavnega izvajalca;</w:t>
      </w:r>
    </w:p>
    <w:p w:rsidR="00195F24" w:rsidRPr="001A00D7" w:rsidRDefault="00195F24" w:rsidP="001A00D7">
      <w:pPr>
        <w:numPr>
          <w:ilvl w:val="0"/>
          <w:numId w:val="21"/>
        </w:numPr>
        <w:suppressAutoHyphens/>
        <w:spacing w:after="0"/>
        <w:jc w:val="both"/>
        <w:rPr>
          <w:sz w:val="23"/>
          <w:szCs w:val="23"/>
        </w:rPr>
      </w:pPr>
      <w:r w:rsidRPr="001A00D7">
        <w:rPr>
          <w:sz w:val="23"/>
          <w:szCs w:val="23"/>
        </w:rPr>
        <w:t>nam je ponudnik pravočasno in pravilno poravnal svoje zapadle poslovne obveznosti.</w:t>
      </w:r>
    </w:p>
    <w:p w:rsidR="00195F24" w:rsidRPr="001A00D7" w:rsidRDefault="00195F24" w:rsidP="001A00D7">
      <w:pPr>
        <w:keepLines/>
        <w:widowControl w:val="0"/>
        <w:tabs>
          <w:tab w:val="left" w:pos="2155"/>
        </w:tabs>
        <w:spacing w:after="0"/>
        <w:jc w:val="both"/>
        <w:rPr>
          <w:sz w:val="23"/>
          <w:szCs w:val="23"/>
        </w:rPr>
      </w:pPr>
    </w:p>
    <w:p w:rsidR="00195F24" w:rsidRPr="001A00D7" w:rsidRDefault="00195F24" w:rsidP="001A00D7">
      <w:pPr>
        <w:keepLines/>
        <w:widowControl w:val="0"/>
        <w:tabs>
          <w:tab w:val="left" w:pos="2155"/>
        </w:tabs>
        <w:spacing w:after="0"/>
        <w:jc w:val="both"/>
        <w:rPr>
          <w:sz w:val="23"/>
          <w:szCs w:val="23"/>
        </w:rPr>
      </w:pPr>
    </w:p>
    <w:p w:rsidR="00195F24" w:rsidRPr="001A00D7" w:rsidRDefault="00195F24" w:rsidP="001A00D7">
      <w:pPr>
        <w:keepLines/>
        <w:widowControl w:val="0"/>
        <w:tabs>
          <w:tab w:val="left" w:pos="2155"/>
        </w:tabs>
        <w:spacing w:after="0"/>
        <w:jc w:val="both"/>
        <w:rPr>
          <w:sz w:val="23"/>
          <w:szCs w:val="23"/>
        </w:rPr>
      </w:pPr>
    </w:p>
    <w:p w:rsidR="00195F24" w:rsidRPr="001A00D7" w:rsidRDefault="00195F24" w:rsidP="001A00D7">
      <w:pPr>
        <w:spacing w:after="0"/>
        <w:jc w:val="both"/>
        <w:rPr>
          <w:sz w:val="23"/>
          <w:szCs w:val="23"/>
          <w:u w:val="single"/>
        </w:rPr>
      </w:pPr>
      <w:r w:rsidRPr="001A00D7">
        <w:rPr>
          <w:sz w:val="23"/>
          <w:szCs w:val="23"/>
          <w:u w:val="single"/>
        </w:rPr>
        <w:t>OPOMBE: Obrazec je potrebno izpolniti le v primeru, da ponudnik nastopa s podizvajalcem.</w:t>
      </w:r>
    </w:p>
    <w:p w:rsidR="00195F24" w:rsidRPr="001A00D7" w:rsidRDefault="00195F24" w:rsidP="001A00D7">
      <w:pPr>
        <w:spacing w:after="0"/>
        <w:rPr>
          <w:sz w:val="23"/>
          <w:szCs w:val="23"/>
        </w:rPr>
      </w:pPr>
    </w:p>
    <w:p w:rsidR="00195F24" w:rsidRPr="001A00D7" w:rsidRDefault="00195F24" w:rsidP="001A00D7">
      <w:pPr>
        <w:spacing w:after="0"/>
        <w:rPr>
          <w:sz w:val="23"/>
          <w:szCs w:val="23"/>
        </w:rPr>
      </w:pPr>
    </w:p>
    <w:p w:rsidR="00195F24" w:rsidRPr="001A00D7" w:rsidRDefault="00195F24" w:rsidP="001A00D7">
      <w:pPr>
        <w:spacing w:after="0"/>
        <w:rPr>
          <w:sz w:val="23"/>
          <w:szCs w:val="23"/>
        </w:rPr>
      </w:pPr>
      <w:r w:rsidRPr="001A00D7">
        <w:rPr>
          <w:sz w:val="23"/>
          <w:szCs w:val="23"/>
        </w:rPr>
        <w:t>V primeru večjega števila podizvajalcev se obrazec fotokopira.</w:t>
      </w:r>
    </w:p>
    <w:p w:rsidR="00195F24" w:rsidRPr="001A00D7" w:rsidRDefault="00195F24" w:rsidP="001A00D7">
      <w:pPr>
        <w:keepLines/>
        <w:widowControl w:val="0"/>
        <w:tabs>
          <w:tab w:val="left" w:pos="2155"/>
        </w:tabs>
        <w:spacing w:after="0"/>
        <w:jc w:val="both"/>
        <w:rPr>
          <w:sz w:val="23"/>
          <w:szCs w:val="23"/>
        </w:rPr>
      </w:pPr>
    </w:p>
    <w:p w:rsidR="00195F24" w:rsidRPr="001A00D7" w:rsidRDefault="00195F24" w:rsidP="001A00D7">
      <w:pPr>
        <w:keepLines/>
        <w:widowControl w:val="0"/>
        <w:tabs>
          <w:tab w:val="left" w:pos="2155"/>
        </w:tabs>
        <w:spacing w:after="0"/>
        <w:jc w:val="both"/>
        <w:rPr>
          <w:sz w:val="23"/>
          <w:szCs w:val="23"/>
        </w:rPr>
      </w:pPr>
    </w:p>
    <w:p w:rsidR="00195F24" w:rsidRPr="001A00D7" w:rsidRDefault="00195F24" w:rsidP="001A00D7">
      <w:pPr>
        <w:keepLines/>
        <w:widowControl w:val="0"/>
        <w:tabs>
          <w:tab w:val="left" w:pos="2155"/>
        </w:tabs>
        <w:spacing w:after="0"/>
        <w:jc w:val="both"/>
        <w:rPr>
          <w:sz w:val="23"/>
          <w:szCs w:val="23"/>
        </w:rPr>
      </w:pPr>
    </w:p>
    <w:p w:rsidR="00195F24" w:rsidRPr="001A00D7" w:rsidRDefault="00195F24" w:rsidP="001A00D7">
      <w:pPr>
        <w:keepLines/>
        <w:widowControl w:val="0"/>
        <w:tabs>
          <w:tab w:val="left" w:pos="2155"/>
        </w:tabs>
        <w:spacing w:after="0"/>
        <w:jc w:val="both"/>
        <w:rPr>
          <w:sz w:val="23"/>
          <w:szCs w:val="23"/>
        </w:rPr>
      </w:pPr>
    </w:p>
    <w:p w:rsidR="00195F24" w:rsidRPr="001A00D7" w:rsidRDefault="00195F24" w:rsidP="001A00D7">
      <w:pPr>
        <w:keepLines/>
        <w:widowControl w:val="0"/>
        <w:tabs>
          <w:tab w:val="left" w:pos="2155"/>
        </w:tabs>
        <w:spacing w:after="0"/>
        <w:jc w:val="both"/>
        <w:rPr>
          <w:sz w:val="23"/>
          <w:szCs w:val="23"/>
        </w:rPr>
      </w:pPr>
    </w:p>
    <w:tbl>
      <w:tblPr>
        <w:tblW w:w="0" w:type="auto"/>
        <w:tblInd w:w="2" w:type="dxa"/>
        <w:tblLayout w:type="fixed"/>
        <w:tblLook w:val="0000"/>
      </w:tblPr>
      <w:tblGrid>
        <w:gridCol w:w="4361"/>
        <w:gridCol w:w="4361"/>
      </w:tblGrid>
      <w:tr w:rsidR="00195F24" w:rsidRPr="009429EC">
        <w:trPr>
          <w:cantSplit/>
        </w:trPr>
        <w:tc>
          <w:tcPr>
            <w:tcW w:w="4361" w:type="dxa"/>
          </w:tcPr>
          <w:p w:rsidR="00195F24" w:rsidRPr="009429EC" w:rsidRDefault="00195F24" w:rsidP="001A00D7">
            <w:pPr>
              <w:spacing w:after="0"/>
              <w:rPr>
                <w:sz w:val="23"/>
                <w:szCs w:val="23"/>
              </w:rPr>
            </w:pPr>
            <w:r w:rsidRPr="009429EC">
              <w:rPr>
                <w:sz w:val="23"/>
                <w:szCs w:val="23"/>
              </w:rPr>
              <w:t>Kraj in datum:</w:t>
            </w:r>
          </w:p>
        </w:tc>
        <w:tc>
          <w:tcPr>
            <w:tcW w:w="4361" w:type="dxa"/>
          </w:tcPr>
          <w:p w:rsidR="00195F24" w:rsidRPr="009429EC" w:rsidRDefault="00195F24" w:rsidP="001A00D7">
            <w:pPr>
              <w:spacing w:after="0"/>
              <w:rPr>
                <w:sz w:val="23"/>
                <w:szCs w:val="23"/>
              </w:rPr>
            </w:pPr>
            <w:r w:rsidRPr="009429EC">
              <w:rPr>
                <w:sz w:val="23"/>
                <w:szCs w:val="23"/>
              </w:rPr>
              <w:t>Podizvajalec:</w:t>
            </w:r>
          </w:p>
          <w:p w:rsidR="00195F24" w:rsidRPr="009429EC" w:rsidRDefault="00195F24" w:rsidP="001A00D7">
            <w:pPr>
              <w:spacing w:after="0"/>
              <w:rPr>
                <w:sz w:val="23"/>
                <w:szCs w:val="23"/>
              </w:rPr>
            </w:pPr>
          </w:p>
        </w:tc>
      </w:tr>
      <w:tr w:rsidR="00195F24" w:rsidRPr="009429EC">
        <w:trPr>
          <w:cantSplit/>
        </w:trPr>
        <w:tc>
          <w:tcPr>
            <w:tcW w:w="4361" w:type="dxa"/>
          </w:tcPr>
          <w:p w:rsidR="00195F24" w:rsidRPr="009429EC" w:rsidRDefault="00195F24" w:rsidP="001A00D7">
            <w:pPr>
              <w:spacing w:after="0"/>
              <w:rPr>
                <w:b/>
                <w:bCs/>
                <w:sz w:val="23"/>
                <w:szCs w:val="23"/>
              </w:rPr>
            </w:pPr>
          </w:p>
        </w:tc>
        <w:tc>
          <w:tcPr>
            <w:tcW w:w="4361" w:type="dxa"/>
          </w:tcPr>
          <w:p w:rsidR="00195F24" w:rsidRPr="009429EC" w:rsidRDefault="00195F24" w:rsidP="001A00D7">
            <w:pPr>
              <w:spacing w:after="0"/>
              <w:rPr>
                <w:sz w:val="23"/>
                <w:szCs w:val="23"/>
              </w:rPr>
            </w:pPr>
          </w:p>
          <w:p w:rsidR="00195F24" w:rsidRPr="009429EC" w:rsidRDefault="00195F24" w:rsidP="001A00D7">
            <w:pPr>
              <w:spacing w:after="0"/>
              <w:rPr>
                <w:sz w:val="23"/>
                <w:szCs w:val="23"/>
              </w:rPr>
            </w:pPr>
            <w:r w:rsidRPr="009429EC">
              <w:rPr>
                <w:sz w:val="23"/>
                <w:szCs w:val="23"/>
              </w:rPr>
              <w:t>Žig in podpis:</w:t>
            </w:r>
          </w:p>
        </w:tc>
      </w:tr>
    </w:tbl>
    <w:p w:rsidR="00195F24" w:rsidRPr="001A00D7" w:rsidRDefault="00195F24" w:rsidP="001A00D7">
      <w:pPr>
        <w:spacing w:after="0"/>
        <w:rPr>
          <w:sz w:val="23"/>
          <w:szCs w:val="23"/>
        </w:rPr>
      </w:pPr>
    </w:p>
    <w:p w:rsidR="00195F24" w:rsidRPr="001A00D7" w:rsidRDefault="00195F24" w:rsidP="001A00D7">
      <w:pPr>
        <w:spacing w:after="0"/>
        <w:rPr>
          <w:sz w:val="23"/>
          <w:szCs w:val="23"/>
        </w:rPr>
      </w:pPr>
      <w:r w:rsidRPr="001A00D7">
        <w:rPr>
          <w:sz w:val="23"/>
          <w:szCs w:val="23"/>
        </w:rPr>
        <w:br w:type="page"/>
      </w:r>
    </w:p>
    <w:p w:rsidR="00195F24" w:rsidRPr="001A00D7" w:rsidRDefault="00195F24" w:rsidP="0097461E">
      <w:pPr>
        <w:pStyle w:val="Heading2"/>
        <w:spacing w:before="0"/>
        <w:jc w:val="right"/>
        <w:rPr>
          <w:rFonts w:ascii="Calibri" w:hAnsi="Calibri" w:cs="Calibri"/>
          <w:sz w:val="23"/>
          <w:szCs w:val="23"/>
          <w:lang w:eastAsia="sl-SI"/>
        </w:rPr>
      </w:pPr>
      <w:bookmarkStart w:id="450" w:name="_Toc349726799"/>
      <w:bookmarkStart w:id="451" w:name="_Toc351470246"/>
      <w:bookmarkStart w:id="452" w:name="_Toc380401961"/>
      <w:r w:rsidRPr="001A00D7">
        <w:rPr>
          <w:rFonts w:ascii="Calibri" w:hAnsi="Calibri" w:cs="Calibri"/>
          <w:sz w:val="23"/>
          <w:szCs w:val="23"/>
          <w:lang w:eastAsia="sl-SI"/>
        </w:rPr>
        <w:t>PRILOGA št. D/3</w:t>
      </w:r>
      <w:bookmarkEnd w:id="450"/>
      <w:bookmarkEnd w:id="451"/>
      <w:bookmarkEnd w:id="452"/>
    </w:p>
    <w:p w:rsidR="00195F24" w:rsidRPr="001A00D7" w:rsidRDefault="00195F24" w:rsidP="001A00D7">
      <w:pPr>
        <w:keepLines/>
        <w:widowControl w:val="0"/>
        <w:tabs>
          <w:tab w:val="left" w:pos="2155"/>
        </w:tabs>
        <w:spacing w:after="0"/>
        <w:jc w:val="right"/>
        <w:rPr>
          <w:b/>
          <w:bCs/>
          <w:kern w:val="16"/>
          <w:sz w:val="23"/>
          <w:szCs w:val="23"/>
        </w:rPr>
      </w:pPr>
    </w:p>
    <w:p w:rsidR="00195F24" w:rsidRPr="001A00D7" w:rsidRDefault="00195F24" w:rsidP="001A00D7">
      <w:pPr>
        <w:keepNext/>
        <w:pBdr>
          <w:top w:val="single" w:sz="4" w:space="1" w:color="auto"/>
          <w:left w:val="single" w:sz="4" w:space="4" w:color="auto"/>
          <w:bottom w:val="single" w:sz="4" w:space="1" w:color="auto"/>
          <w:right w:val="single" w:sz="4" w:space="4" w:color="auto"/>
        </w:pBdr>
        <w:spacing w:after="0"/>
        <w:jc w:val="both"/>
        <w:outlineLvl w:val="7"/>
        <w:rPr>
          <w:b/>
          <w:bCs/>
          <w:kern w:val="28"/>
          <w:sz w:val="23"/>
          <w:szCs w:val="23"/>
          <w:lang w:eastAsia="sl-SI"/>
        </w:rPr>
      </w:pPr>
      <w:bookmarkStart w:id="453" w:name="_Toc262632952"/>
      <w:bookmarkStart w:id="454" w:name="_Toc262634063"/>
      <w:bookmarkStart w:id="455" w:name="_Toc343222389"/>
      <w:bookmarkStart w:id="456" w:name="_Toc349726800"/>
      <w:r w:rsidRPr="001A00D7">
        <w:rPr>
          <w:b/>
          <w:bCs/>
          <w:kern w:val="28"/>
          <w:sz w:val="23"/>
          <w:szCs w:val="23"/>
          <w:lang w:eastAsia="sl-SI"/>
        </w:rPr>
        <w:t>IZJAVA PONUDNIKA</w:t>
      </w:r>
      <w:bookmarkEnd w:id="453"/>
      <w:bookmarkEnd w:id="454"/>
      <w:r w:rsidRPr="001A00D7">
        <w:rPr>
          <w:b/>
          <w:bCs/>
          <w:kern w:val="28"/>
          <w:sz w:val="23"/>
          <w:szCs w:val="23"/>
          <w:lang w:eastAsia="sl-SI"/>
        </w:rPr>
        <w:t xml:space="preserve"> O IZPOLNJEVANJU SPLOŠNIH POGOJEV</w:t>
      </w:r>
      <w:bookmarkEnd w:id="455"/>
      <w:bookmarkEnd w:id="456"/>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V zvezi z javnim naročilom »</w:t>
      </w:r>
      <w:r>
        <w:rPr>
          <w:sz w:val="23"/>
          <w:szCs w:val="23"/>
          <w:lang w:eastAsia="sl-SI"/>
        </w:rPr>
        <w:t>Celovita okoljska ureditev Vipavskega križa</w:t>
      </w:r>
      <w:r w:rsidRPr="001A00D7">
        <w:rPr>
          <w:sz w:val="23"/>
          <w:szCs w:val="23"/>
          <w:lang w:eastAsia="sl-SI"/>
        </w:rPr>
        <w:t>«, ponudnik</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______________________________________________________________________________</w:t>
      </w:r>
    </w:p>
    <w:p w:rsidR="00195F24" w:rsidRPr="001A00D7" w:rsidRDefault="00195F24" w:rsidP="001A00D7">
      <w:pPr>
        <w:spacing w:after="0"/>
        <w:jc w:val="both"/>
        <w:rPr>
          <w:sz w:val="23"/>
          <w:szCs w:val="23"/>
          <w:lang w:eastAsia="sl-SI"/>
        </w:rPr>
      </w:pPr>
      <w:r w:rsidRPr="001A00D7">
        <w:rPr>
          <w:sz w:val="23"/>
          <w:szCs w:val="23"/>
          <w:lang w:eastAsia="sl-SI"/>
        </w:rPr>
        <w:t>(naziv in naslov ponudnika)</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izjavljamo:</w:t>
      </w:r>
    </w:p>
    <w:p w:rsidR="00195F24" w:rsidRPr="001A00D7" w:rsidRDefault="00195F24" w:rsidP="001A00D7">
      <w:pPr>
        <w:spacing w:after="0"/>
        <w:rPr>
          <w:sz w:val="23"/>
          <w:szCs w:val="23"/>
          <w:lang w:eastAsia="sl-SI"/>
        </w:rPr>
      </w:pPr>
    </w:p>
    <w:p w:rsidR="00195F24" w:rsidRPr="001A00D7" w:rsidRDefault="00195F24" w:rsidP="001A00D7">
      <w:pPr>
        <w:spacing w:after="0"/>
        <w:jc w:val="both"/>
        <w:rPr>
          <w:b/>
          <w:bCs/>
          <w:sz w:val="23"/>
          <w:szCs w:val="23"/>
          <w:lang w:eastAsia="sl-SI"/>
        </w:rPr>
      </w:pPr>
      <w:r w:rsidRPr="001A00D7">
        <w:rPr>
          <w:b/>
          <w:bCs/>
          <w:sz w:val="23"/>
          <w:szCs w:val="23"/>
          <w:lang w:eastAsia="sl-SI"/>
        </w:rPr>
        <w:t>1. da smo registrirani za naslednje dejavnosti, med katerimi  je tudi dejavnost, ki je predmet javnega razpisa: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188"/>
        <w:gridCol w:w="8024"/>
      </w:tblGrid>
      <w:tr w:rsidR="00195F24" w:rsidRPr="009429EC">
        <w:tc>
          <w:tcPr>
            <w:tcW w:w="1188" w:type="dxa"/>
          </w:tcPr>
          <w:p w:rsidR="00195F24" w:rsidRPr="009429EC" w:rsidRDefault="00195F24" w:rsidP="001A00D7">
            <w:pPr>
              <w:spacing w:after="0"/>
              <w:rPr>
                <w:sz w:val="23"/>
                <w:szCs w:val="23"/>
                <w:lang w:eastAsia="sl-SI"/>
              </w:rPr>
            </w:pPr>
            <w:r w:rsidRPr="009429EC">
              <w:rPr>
                <w:sz w:val="23"/>
                <w:szCs w:val="23"/>
                <w:lang w:eastAsia="sl-SI"/>
              </w:rPr>
              <w:t>ŠIFRA</w:t>
            </w:r>
          </w:p>
          <w:p w:rsidR="00195F24" w:rsidRPr="009429EC" w:rsidRDefault="00195F24" w:rsidP="001A00D7">
            <w:pPr>
              <w:spacing w:after="0"/>
              <w:rPr>
                <w:sz w:val="23"/>
                <w:szCs w:val="23"/>
                <w:lang w:eastAsia="sl-SI"/>
              </w:rPr>
            </w:pPr>
            <w:r w:rsidRPr="009429EC">
              <w:rPr>
                <w:sz w:val="23"/>
                <w:szCs w:val="23"/>
                <w:lang w:eastAsia="sl-SI"/>
              </w:rPr>
              <w:t>dejavnosti</w:t>
            </w:r>
          </w:p>
        </w:tc>
        <w:tc>
          <w:tcPr>
            <w:tcW w:w="8024" w:type="dxa"/>
          </w:tcPr>
          <w:p w:rsidR="00195F24" w:rsidRPr="009429EC" w:rsidRDefault="00195F24" w:rsidP="001A00D7">
            <w:pPr>
              <w:spacing w:after="0"/>
              <w:rPr>
                <w:sz w:val="23"/>
                <w:szCs w:val="23"/>
                <w:lang w:eastAsia="sl-SI"/>
              </w:rPr>
            </w:pPr>
            <w:r w:rsidRPr="009429EC">
              <w:rPr>
                <w:sz w:val="23"/>
                <w:szCs w:val="23"/>
                <w:lang w:eastAsia="sl-SI"/>
              </w:rPr>
              <w:t>NAZIV dejavnosti</w:t>
            </w:r>
          </w:p>
        </w:tc>
      </w:tr>
      <w:tr w:rsidR="00195F24" w:rsidRPr="009429EC">
        <w:tc>
          <w:tcPr>
            <w:tcW w:w="1188" w:type="dxa"/>
          </w:tcPr>
          <w:p w:rsidR="00195F24" w:rsidRPr="009429EC" w:rsidRDefault="00195F24" w:rsidP="001A00D7">
            <w:pPr>
              <w:spacing w:after="0"/>
              <w:rPr>
                <w:sz w:val="23"/>
                <w:szCs w:val="23"/>
                <w:lang w:eastAsia="sl-SI"/>
              </w:rPr>
            </w:pPr>
          </w:p>
        </w:tc>
        <w:tc>
          <w:tcPr>
            <w:tcW w:w="8024" w:type="dxa"/>
          </w:tcPr>
          <w:p w:rsidR="00195F24" w:rsidRPr="009429EC" w:rsidRDefault="00195F24" w:rsidP="001A00D7">
            <w:pPr>
              <w:spacing w:after="0"/>
              <w:rPr>
                <w:sz w:val="23"/>
                <w:szCs w:val="23"/>
                <w:lang w:eastAsia="sl-SI"/>
              </w:rPr>
            </w:pPr>
          </w:p>
        </w:tc>
      </w:tr>
      <w:tr w:rsidR="00195F24" w:rsidRPr="009429EC">
        <w:tc>
          <w:tcPr>
            <w:tcW w:w="1188" w:type="dxa"/>
          </w:tcPr>
          <w:p w:rsidR="00195F24" w:rsidRPr="009429EC" w:rsidRDefault="00195F24" w:rsidP="001A00D7">
            <w:pPr>
              <w:spacing w:after="0"/>
              <w:rPr>
                <w:sz w:val="23"/>
                <w:szCs w:val="23"/>
                <w:lang w:eastAsia="sl-SI"/>
              </w:rPr>
            </w:pPr>
          </w:p>
        </w:tc>
        <w:tc>
          <w:tcPr>
            <w:tcW w:w="8024" w:type="dxa"/>
          </w:tcPr>
          <w:p w:rsidR="00195F24" w:rsidRPr="009429EC" w:rsidRDefault="00195F24" w:rsidP="001A00D7">
            <w:pPr>
              <w:spacing w:after="0"/>
              <w:rPr>
                <w:sz w:val="23"/>
                <w:szCs w:val="23"/>
                <w:lang w:eastAsia="sl-SI"/>
              </w:rPr>
            </w:pPr>
          </w:p>
        </w:tc>
      </w:tr>
      <w:tr w:rsidR="00195F24" w:rsidRPr="009429EC">
        <w:tc>
          <w:tcPr>
            <w:tcW w:w="1188" w:type="dxa"/>
          </w:tcPr>
          <w:p w:rsidR="00195F24" w:rsidRPr="009429EC" w:rsidRDefault="00195F24" w:rsidP="001A00D7">
            <w:pPr>
              <w:spacing w:after="0"/>
              <w:rPr>
                <w:sz w:val="23"/>
                <w:szCs w:val="23"/>
                <w:lang w:eastAsia="sl-SI"/>
              </w:rPr>
            </w:pPr>
          </w:p>
        </w:tc>
        <w:tc>
          <w:tcPr>
            <w:tcW w:w="8024" w:type="dxa"/>
          </w:tcPr>
          <w:p w:rsidR="00195F24" w:rsidRPr="009429EC" w:rsidRDefault="00195F24" w:rsidP="001A00D7">
            <w:pPr>
              <w:spacing w:after="0"/>
              <w:rPr>
                <w:sz w:val="23"/>
                <w:szCs w:val="23"/>
                <w:lang w:eastAsia="sl-SI"/>
              </w:rPr>
            </w:pPr>
          </w:p>
        </w:tc>
      </w:tr>
      <w:tr w:rsidR="00195F24" w:rsidRPr="009429EC">
        <w:tc>
          <w:tcPr>
            <w:tcW w:w="1188" w:type="dxa"/>
          </w:tcPr>
          <w:p w:rsidR="00195F24" w:rsidRPr="009429EC" w:rsidRDefault="00195F24" w:rsidP="001A00D7">
            <w:pPr>
              <w:spacing w:after="0"/>
              <w:rPr>
                <w:sz w:val="23"/>
                <w:szCs w:val="23"/>
                <w:lang w:eastAsia="sl-SI"/>
              </w:rPr>
            </w:pPr>
          </w:p>
        </w:tc>
        <w:tc>
          <w:tcPr>
            <w:tcW w:w="8024" w:type="dxa"/>
          </w:tcPr>
          <w:p w:rsidR="00195F24" w:rsidRPr="009429EC" w:rsidRDefault="00195F24" w:rsidP="001A00D7">
            <w:pPr>
              <w:spacing w:after="0"/>
              <w:rPr>
                <w:sz w:val="23"/>
                <w:szCs w:val="23"/>
                <w:lang w:eastAsia="sl-SI"/>
              </w:rPr>
            </w:pPr>
          </w:p>
        </w:tc>
      </w:tr>
      <w:tr w:rsidR="00195F24" w:rsidRPr="009429EC">
        <w:tc>
          <w:tcPr>
            <w:tcW w:w="1188" w:type="dxa"/>
          </w:tcPr>
          <w:p w:rsidR="00195F24" w:rsidRPr="009429EC" w:rsidRDefault="00195F24" w:rsidP="001A00D7">
            <w:pPr>
              <w:spacing w:after="0"/>
              <w:rPr>
                <w:sz w:val="23"/>
                <w:szCs w:val="23"/>
                <w:lang w:eastAsia="sl-SI"/>
              </w:rPr>
            </w:pPr>
          </w:p>
        </w:tc>
        <w:tc>
          <w:tcPr>
            <w:tcW w:w="8024" w:type="dxa"/>
          </w:tcPr>
          <w:p w:rsidR="00195F24" w:rsidRPr="009429EC" w:rsidRDefault="00195F24" w:rsidP="001A00D7">
            <w:pPr>
              <w:spacing w:after="0"/>
              <w:rPr>
                <w:sz w:val="23"/>
                <w:szCs w:val="23"/>
                <w:lang w:eastAsia="sl-SI"/>
              </w:rPr>
            </w:pPr>
          </w:p>
        </w:tc>
      </w:tr>
    </w:tbl>
    <w:p w:rsidR="00195F24" w:rsidRPr="001A00D7" w:rsidRDefault="00195F24" w:rsidP="001A00D7">
      <w:pPr>
        <w:spacing w:after="0"/>
        <w:rPr>
          <w:sz w:val="23"/>
          <w:szCs w:val="23"/>
          <w:lang w:eastAsia="sl-SI"/>
        </w:rPr>
      </w:pPr>
    </w:p>
    <w:p w:rsidR="00195F24" w:rsidRPr="001A00D7" w:rsidRDefault="00195F24" w:rsidP="001A00D7">
      <w:pPr>
        <w:spacing w:after="0"/>
        <w:rPr>
          <w:b/>
          <w:bCs/>
          <w:sz w:val="23"/>
          <w:szCs w:val="23"/>
          <w:lang w:eastAsia="sl-SI"/>
        </w:rPr>
      </w:pPr>
      <w:r w:rsidRPr="001A00D7">
        <w:rPr>
          <w:b/>
          <w:bCs/>
          <w:sz w:val="23"/>
          <w:szCs w:val="23"/>
          <w:lang w:eastAsia="sl-SI"/>
        </w:rPr>
        <w:t>2. da naša družba kot ponudnik ni pravnomočno obsojena za katero izmed naslednjih kaznivih dejanj:</w:t>
      </w:r>
    </w:p>
    <w:p w:rsidR="00195F24" w:rsidRPr="001A00D7" w:rsidRDefault="00195F24" w:rsidP="001A00D7">
      <w:pPr>
        <w:spacing w:after="0"/>
        <w:jc w:val="both"/>
        <w:rPr>
          <w:sz w:val="23"/>
          <w:szCs w:val="23"/>
          <w:lang w:eastAsia="sl-SI"/>
        </w:rPr>
      </w:pPr>
      <w:r w:rsidRPr="001A00D7">
        <w:rPr>
          <w:sz w:val="23"/>
          <w:szCs w:val="23"/>
          <w:lang w:eastAsia="sl-SI"/>
        </w:rPr>
        <w:t xml:space="preserve">– sprejemanje podkupnine pri volitvah (157.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goljufija (211.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protipravno omejevanje konkurence (225.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povzročitev stečaja z goljufijo ali nevestnim poslovanjem (226.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oškodovanje upnikov (227.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poslovna goljufija (228.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goljufija na škodo Evropske unije (229. člen KZ-1), </w:t>
      </w:r>
    </w:p>
    <w:p w:rsidR="00195F24" w:rsidRPr="001A00D7" w:rsidRDefault="00195F24" w:rsidP="001A00D7">
      <w:pPr>
        <w:spacing w:after="0"/>
        <w:jc w:val="both"/>
        <w:rPr>
          <w:sz w:val="23"/>
          <w:szCs w:val="23"/>
          <w:lang w:eastAsia="sl-SI"/>
        </w:rPr>
      </w:pPr>
      <w:r w:rsidRPr="001A00D7">
        <w:rPr>
          <w:sz w:val="23"/>
          <w:szCs w:val="23"/>
          <w:lang w:eastAsia="sl-SI"/>
        </w:rPr>
        <w:t>– preslepitev pri pridobitvi in uporabi posojila ali ugodnosti (230. člen KZ-1),</w:t>
      </w:r>
    </w:p>
    <w:p w:rsidR="00195F24" w:rsidRPr="001A00D7" w:rsidRDefault="00195F24" w:rsidP="001A00D7">
      <w:pPr>
        <w:spacing w:after="0"/>
        <w:jc w:val="both"/>
        <w:rPr>
          <w:sz w:val="23"/>
          <w:szCs w:val="23"/>
          <w:lang w:eastAsia="sl-SI"/>
        </w:rPr>
      </w:pPr>
      <w:r w:rsidRPr="001A00D7">
        <w:rPr>
          <w:sz w:val="23"/>
          <w:szCs w:val="23"/>
          <w:lang w:eastAsia="sl-SI"/>
        </w:rPr>
        <w:t xml:space="preserve">– preslepitev pri poslovanju z vrednostnimi papirji (231.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preslepitev kupcev (232.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neupravičena uporaba tuje oznake ali modela (233.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neupravičena uporaba tujega izuma ali topografije (234.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ponareditev ali uničenje poslovnih listin (235.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izdaja in neupravičena pridobitev poslovne skrivnosti (236.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zloraba informacijskega sistema (237.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zloraba notranje informacije (238.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zloraba trga finančnih instrumentov (239.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zloraba položaja ali zaupanja pri gospodarski dejavnosti (240.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nedovoljeno sprejemanje daril (241.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nedovoljeno dajanje daril (242.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ponarejanje denarja (243. člen KZ-1), </w:t>
      </w:r>
    </w:p>
    <w:p w:rsidR="00195F24" w:rsidRPr="001A00D7" w:rsidRDefault="00195F24" w:rsidP="001A00D7">
      <w:pPr>
        <w:spacing w:after="0"/>
        <w:jc w:val="both"/>
        <w:rPr>
          <w:sz w:val="23"/>
          <w:szCs w:val="23"/>
          <w:lang w:eastAsia="sl-SI"/>
        </w:rPr>
      </w:pPr>
      <w:r w:rsidRPr="001A00D7">
        <w:rPr>
          <w:sz w:val="23"/>
          <w:szCs w:val="23"/>
          <w:lang w:eastAsia="sl-SI"/>
        </w:rPr>
        <w:t>– ponarejanje in uporaba ponarejenih vrednotnic ali vrednostnih papirjev (244. člen KZ-1),</w:t>
      </w:r>
    </w:p>
    <w:p w:rsidR="00195F24" w:rsidRPr="001A00D7" w:rsidRDefault="00195F24" w:rsidP="001A00D7">
      <w:pPr>
        <w:spacing w:after="0"/>
        <w:jc w:val="both"/>
        <w:rPr>
          <w:sz w:val="23"/>
          <w:szCs w:val="23"/>
          <w:lang w:eastAsia="sl-SI"/>
        </w:rPr>
      </w:pPr>
      <w:r w:rsidRPr="001A00D7">
        <w:rPr>
          <w:sz w:val="23"/>
          <w:szCs w:val="23"/>
          <w:lang w:eastAsia="sl-SI"/>
        </w:rPr>
        <w:t xml:space="preserve">– pranje denarja (245.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zloraba negotovinskega plačilnega sredstva (246.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uporaba ponarejenega negotovinskega plačilnega sredstva (247. člen KZ-1), </w:t>
      </w:r>
    </w:p>
    <w:p w:rsidR="00195F24" w:rsidRPr="001A00D7" w:rsidRDefault="00195F24" w:rsidP="001A00D7">
      <w:pPr>
        <w:spacing w:after="0"/>
        <w:jc w:val="both"/>
        <w:rPr>
          <w:sz w:val="23"/>
          <w:szCs w:val="23"/>
          <w:lang w:eastAsia="sl-SI"/>
        </w:rPr>
      </w:pPr>
      <w:r w:rsidRPr="001A00D7">
        <w:rPr>
          <w:sz w:val="23"/>
          <w:szCs w:val="23"/>
          <w:lang w:eastAsia="sl-SI"/>
        </w:rPr>
        <w:t>– izdelava, pridobitev in odtujitev pripomočkov za ponarejanje (248. člen KZ-1),</w:t>
      </w:r>
    </w:p>
    <w:p w:rsidR="00195F24" w:rsidRPr="001A00D7" w:rsidRDefault="00195F24" w:rsidP="001A00D7">
      <w:pPr>
        <w:spacing w:after="0"/>
        <w:jc w:val="both"/>
        <w:rPr>
          <w:sz w:val="23"/>
          <w:szCs w:val="23"/>
          <w:lang w:eastAsia="sl-SI"/>
        </w:rPr>
      </w:pPr>
      <w:r w:rsidRPr="001A00D7">
        <w:rPr>
          <w:sz w:val="23"/>
          <w:szCs w:val="23"/>
          <w:lang w:eastAsia="sl-SI"/>
        </w:rPr>
        <w:t xml:space="preserve">– davčna zatajitev (249.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tihotapstvo (250.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izdaja tajnih podatkov (260.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jemanje podkupnine (261.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dajanje podkupnine (262.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sprejemanje koristi za nezakonito posredovanje (263.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dajanje daril za nezakonito posredovanje (264. člen KZ-1), </w:t>
      </w:r>
    </w:p>
    <w:p w:rsidR="00195F24" w:rsidRPr="001A00D7" w:rsidRDefault="00195F24" w:rsidP="001A00D7">
      <w:pPr>
        <w:spacing w:after="0"/>
        <w:jc w:val="both"/>
        <w:rPr>
          <w:sz w:val="23"/>
          <w:szCs w:val="23"/>
          <w:lang w:eastAsia="sl-SI"/>
        </w:rPr>
      </w:pPr>
      <w:r w:rsidRPr="001A00D7">
        <w:rPr>
          <w:sz w:val="23"/>
          <w:szCs w:val="23"/>
          <w:lang w:eastAsia="sl-SI"/>
        </w:rPr>
        <w:t>– hudodelsko združevanje (294. člen KZ-1).</w:t>
      </w:r>
    </w:p>
    <w:p w:rsidR="00195F24" w:rsidRPr="001A00D7" w:rsidRDefault="00195F24" w:rsidP="001A00D7">
      <w:pPr>
        <w:spacing w:after="0"/>
        <w:jc w:val="both"/>
        <w:rPr>
          <w:b/>
          <w:bCs/>
          <w:i/>
          <w:iCs/>
          <w:sz w:val="23"/>
          <w:szCs w:val="23"/>
          <w:lang w:eastAsia="sl-SI"/>
        </w:rPr>
      </w:pPr>
    </w:p>
    <w:p w:rsidR="00195F24" w:rsidRPr="001A00D7" w:rsidRDefault="00195F24" w:rsidP="001A00D7">
      <w:pPr>
        <w:spacing w:after="0"/>
        <w:rPr>
          <w:sz w:val="23"/>
          <w:szCs w:val="23"/>
          <w:lang w:eastAsia="sl-SI"/>
        </w:rPr>
      </w:pPr>
      <w:r w:rsidRPr="001A00D7">
        <w:rPr>
          <w:b/>
          <w:bCs/>
          <w:sz w:val="23"/>
          <w:szCs w:val="23"/>
          <w:lang w:eastAsia="sl-SI"/>
        </w:rPr>
        <w:t>3. da zakoniti zastopnik ponudnika kot fizična oseba nisem pravnomočno obsojen/a za katero izmed naslednjih kaznivih dejanj:</w:t>
      </w:r>
      <w:r>
        <w:rPr>
          <w:b/>
          <w:bCs/>
          <w:sz w:val="23"/>
          <w:szCs w:val="23"/>
          <w:lang w:eastAsia="sl-SI"/>
        </w:rPr>
        <w:t xml:space="preserve"> </w:t>
      </w:r>
    </w:p>
    <w:p w:rsidR="00195F24" w:rsidRPr="001A00D7" w:rsidRDefault="00195F24" w:rsidP="001A00D7">
      <w:pPr>
        <w:spacing w:after="0"/>
        <w:jc w:val="both"/>
        <w:rPr>
          <w:sz w:val="23"/>
          <w:szCs w:val="23"/>
          <w:lang w:eastAsia="sl-SI"/>
        </w:rPr>
      </w:pPr>
      <w:r w:rsidRPr="001A00D7">
        <w:rPr>
          <w:sz w:val="23"/>
          <w:szCs w:val="23"/>
          <w:lang w:eastAsia="sl-SI"/>
        </w:rPr>
        <w:t xml:space="preserve">– sprejemanje podkupnine pri volitvah (157.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goljufija (211.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protipravno omejevanje konkurence (225.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povzročitev stečaja z goljufijo ali nevestnim poslovanjem (226.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oškodovanje upnikov (227.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poslovna goljufija (228.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goljufija na škodo Evropske unije (229. člen KZ-1), </w:t>
      </w:r>
    </w:p>
    <w:p w:rsidR="00195F24" w:rsidRPr="001A00D7" w:rsidRDefault="00195F24" w:rsidP="001A00D7">
      <w:pPr>
        <w:spacing w:after="0"/>
        <w:jc w:val="both"/>
        <w:rPr>
          <w:sz w:val="23"/>
          <w:szCs w:val="23"/>
          <w:lang w:eastAsia="sl-SI"/>
        </w:rPr>
      </w:pPr>
      <w:r w:rsidRPr="001A00D7">
        <w:rPr>
          <w:sz w:val="23"/>
          <w:szCs w:val="23"/>
          <w:lang w:eastAsia="sl-SI"/>
        </w:rPr>
        <w:t>– preslepitev pri pridobitvi in uporabi posojila ali ugodnosti (230. člen KZ-1),</w:t>
      </w:r>
    </w:p>
    <w:p w:rsidR="00195F24" w:rsidRPr="001A00D7" w:rsidRDefault="00195F24" w:rsidP="001A00D7">
      <w:pPr>
        <w:spacing w:after="0"/>
        <w:jc w:val="both"/>
        <w:rPr>
          <w:sz w:val="23"/>
          <w:szCs w:val="23"/>
          <w:lang w:eastAsia="sl-SI"/>
        </w:rPr>
      </w:pPr>
      <w:r w:rsidRPr="001A00D7">
        <w:rPr>
          <w:sz w:val="23"/>
          <w:szCs w:val="23"/>
          <w:lang w:eastAsia="sl-SI"/>
        </w:rPr>
        <w:t xml:space="preserve">– preslepitev pri poslovanju z vrednostnimi papirji (231.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preslepitev kupcev (232.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neupravičena uporaba tuje oznake ali modela (233.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neupravičena uporaba tujega izuma ali topografije (234.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ponareditev ali uničenje poslovnih listin (235.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izdaja in neupravičena pridobitev poslovne skrivnosti (236.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zloraba informacijskega sistema (237.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zloraba notranje informacije (238.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zloraba trga finančnih instrumentov (239.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zloraba položaja ali zaupanja pri gospodarski dejavnosti (240.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nedovoljeno sprejemanje daril (241.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nedovoljeno dajanje daril (242.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ponarejanje denarja (243. člen KZ-1), </w:t>
      </w:r>
    </w:p>
    <w:p w:rsidR="00195F24" w:rsidRPr="001A00D7" w:rsidRDefault="00195F24" w:rsidP="001A00D7">
      <w:pPr>
        <w:spacing w:after="0"/>
        <w:jc w:val="both"/>
        <w:rPr>
          <w:sz w:val="23"/>
          <w:szCs w:val="23"/>
          <w:lang w:eastAsia="sl-SI"/>
        </w:rPr>
      </w:pPr>
      <w:r w:rsidRPr="001A00D7">
        <w:rPr>
          <w:sz w:val="23"/>
          <w:szCs w:val="23"/>
          <w:lang w:eastAsia="sl-SI"/>
        </w:rPr>
        <w:t>– ponarejanje in uporaba ponarejenih vrednotnic ali vrednostnih papirjev (244. člen KZ-1),</w:t>
      </w:r>
    </w:p>
    <w:p w:rsidR="00195F24" w:rsidRPr="001A00D7" w:rsidRDefault="00195F24" w:rsidP="001A00D7">
      <w:pPr>
        <w:spacing w:after="0"/>
        <w:jc w:val="both"/>
        <w:rPr>
          <w:sz w:val="23"/>
          <w:szCs w:val="23"/>
          <w:lang w:eastAsia="sl-SI"/>
        </w:rPr>
      </w:pPr>
      <w:r w:rsidRPr="001A00D7">
        <w:rPr>
          <w:sz w:val="23"/>
          <w:szCs w:val="23"/>
          <w:lang w:eastAsia="sl-SI"/>
        </w:rPr>
        <w:t xml:space="preserve">– pranje denarja (245.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zloraba negotovinskega plačilnega sredstva (246.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uporaba ponarejenega negotovinskega plačilnega sredstva (247. člen KZ-1), </w:t>
      </w:r>
    </w:p>
    <w:p w:rsidR="00195F24" w:rsidRPr="001A00D7" w:rsidRDefault="00195F24" w:rsidP="001A00D7">
      <w:pPr>
        <w:spacing w:after="0"/>
        <w:jc w:val="both"/>
        <w:rPr>
          <w:sz w:val="23"/>
          <w:szCs w:val="23"/>
          <w:lang w:eastAsia="sl-SI"/>
        </w:rPr>
      </w:pPr>
      <w:r w:rsidRPr="001A00D7">
        <w:rPr>
          <w:sz w:val="23"/>
          <w:szCs w:val="23"/>
          <w:lang w:eastAsia="sl-SI"/>
        </w:rPr>
        <w:t>– izdelava, pridobitev in odtujitev pripomočkov za ponarejanje (248. člen KZ-1),</w:t>
      </w:r>
    </w:p>
    <w:p w:rsidR="00195F24" w:rsidRPr="001A00D7" w:rsidRDefault="00195F24" w:rsidP="001A00D7">
      <w:pPr>
        <w:spacing w:after="0"/>
        <w:jc w:val="both"/>
        <w:rPr>
          <w:sz w:val="23"/>
          <w:szCs w:val="23"/>
          <w:lang w:eastAsia="sl-SI"/>
        </w:rPr>
      </w:pPr>
      <w:r w:rsidRPr="001A00D7">
        <w:rPr>
          <w:sz w:val="23"/>
          <w:szCs w:val="23"/>
          <w:lang w:eastAsia="sl-SI"/>
        </w:rPr>
        <w:t xml:space="preserve">– davčna zatajitev (249.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tihotapstvo (250.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izdaja tajnih podatkov (260.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jemanje podkupnine (261.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dajanje podkupnine (262.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sprejemanje koristi za nezakonito posredovanje (263. člen KZ-1), </w:t>
      </w:r>
    </w:p>
    <w:p w:rsidR="00195F24" w:rsidRPr="001A00D7" w:rsidRDefault="00195F24" w:rsidP="001A00D7">
      <w:pPr>
        <w:spacing w:after="0"/>
        <w:jc w:val="both"/>
        <w:rPr>
          <w:sz w:val="23"/>
          <w:szCs w:val="23"/>
          <w:lang w:eastAsia="sl-SI"/>
        </w:rPr>
      </w:pPr>
      <w:r w:rsidRPr="001A00D7">
        <w:rPr>
          <w:sz w:val="23"/>
          <w:szCs w:val="23"/>
          <w:lang w:eastAsia="sl-SI"/>
        </w:rPr>
        <w:t xml:space="preserve">– dajanje daril za nezakonito posredovanje (264. člen KZ-1), </w:t>
      </w:r>
    </w:p>
    <w:p w:rsidR="00195F24" w:rsidRPr="001A00D7" w:rsidRDefault="00195F24" w:rsidP="001A00D7">
      <w:pPr>
        <w:spacing w:after="0"/>
        <w:jc w:val="both"/>
        <w:rPr>
          <w:sz w:val="23"/>
          <w:szCs w:val="23"/>
          <w:lang w:eastAsia="sl-SI"/>
        </w:rPr>
      </w:pPr>
      <w:r w:rsidRPr="001A00D7">
        <w:rPr>
          <w:sz w:val="23"/>
          <w:szCs w:val="23"/>
          <w:lang w:eastAsia="sl-SI"/>
        </w:rPr>
        <w:t>– hudodelsko združevanje (294. člen KZ-1).</w:t>
      </w:r>
    </w:p>
    <w:p w:rsidR="00195F24" w:rsidRPr="001A00D7" w:rsidRDefault="00195F24" w:rsidP="001A00D7">
      <w:pPr>
        <w:spacing w:after="0"/>
        <w:jc w:val="both"/>
        <w:rPr>
          <w:b/>
          <w:bCs/>
          <w:sz w:val="23"/>
          <w:szCs w:val="23"/>
          <w:lang w:eastAsia="sl-SI"/>
        </w:rPr>
      </w:pPr>
    </w:p>
    <w:p w:rsidR="00195F24" w:rsidRPr="001A00D7" w:rsidRDefault="00195F24" w:rsidP="001A00D7">
      <w:pPr>
        <w:spacing w:after="0"/>
        <w:rPr>
          <w:b/>
          <w:bCs/>
          <w:sz w:val="23"/>
          <w:szCs w:val="23"/>
          <w:lang w:eastAsia="sl-SI"/>
        </w:rPr>
      </w:pPr>
      <w:r w:rsidRPr="001A00D7">
        <w:rPr>
          <w:b/>
          <w:bCs/>
          <w:sz w:val="23"/>
          <w:szCs w:val="23"/>
          <w:lang w:eastAsia="sl-SI"/>
        </w:rPr>
        <w:t>4. izjavljamo, da:</w:t>
      </w:r>
    </w:p>
    <w:p w:rsidR="00195F24" w:rsidRPr="001A00D7" w:rsidRDefault="00195F24" w:rsidP="001A00D7">
      <w:pPr>
        <w:spacing w:after="0"/>
        <w:jc w:val="both"/>
        <w:rPr>
          <w:sz w:val="23"/>
          <w:szCs w:val="23"/>
          <w:lang w:eastAsia="sl-SI"/>
        </w:rPr>
      </w:pPr>
      <w:r w:rsidRPr="001A00D7">
        <w:rPr>
          <w:sz w:val="23"/>
          <w:szCs w:val="23"/>
          <w:lang w:eastAsia="sl-SI"/>
        </w:rPr>
        <w:t>–zoper nas ni bil podan predlog za začetek postopka prisilne poravnave, o katerem sodišče še ni odločilo;</w:t>
      </w:r>
    </w:p>
    <w:p w:rsidR="00195F24" w:rsidRPr="001A00D7" w:rsidRDefault="00195F24" w:rsidP="001A00D7">
      <w:pPr>
        <w:spacing w:after="0"/>
        <w:jc w:val="both"/>
        <w:rPr>
          <w:sz w:val="23"/>
          <w:szCs w:val="23"/>
          <w:lang w:eastAsia="sl-SI"/>
        </w:rPr>
      </w:pPr>
      <w:r w:rsidRPr="001A00D7">
        <w:rPr>
          <w:sz w:val="23"/>
          <w:szCs w:val="23"/>
          <w:lang w:eastAsia="sl-SI"/>
        </w:rPr>
        <w:t>– nismo v stečajnem postopku ali zoper nas ni bil podan predlog za začetek stečajnega postopka in sodišče o tem predlogu še ni odločilo;</w:t>
      </w:r>
    </w:p>
    <w:p w:rsidR="00195F24" w:rsidRPr="001A00D7" w:rsidRDefault="00195F24" w:rsidP="001A00D7">
      <w:pPr>
        <w:spacing w:after="0"/>
        <w:jc w:val="both"/>
        <w:rPr>
          <w:sz w:val="23"/>
          <w:szCs w:val="23"/>
          <w:lang w:eastAsia="sl-SI"/>
        </w:rPr>
      </w:pPr>
      <w:r w:rsidRPr="001A00D7">
        <w:rPr>
          <w:sz w:val="23"/>
          <w:szCs w:val="23"/>
          <w:lang w:eastAsia="sl-SI"/>
        </w:rPr>
        <w:t>– nismo v postopku prisilnega prenehanja, zoper nas ni bil podan predlog za začetek postopka prisilnega prenehanja in sodišče o tem predlogu še ni odločilo, z našimi posli ne upravlja sodišče in nismo opustili poslovne dejavnosti in nismo v katerem koli</w:t>
      </w:r>
      <w:r>
        <w:rPr>
          <w:sz w:val="23"/>
          <w:szCs w:val="23"/>
          <w:lang w:eastAsia="sl-SI"/>
        </w:rPr>
        <w:t xml:space="preserve"> podobnem položaju.</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b/>
          <w:bCs/>
          <w:sz w:val="23"/>
          <w:szCs w:val="23"/>
          <w:lang w:eastAsia="sl-SI"/>
        </w:rPr>
      </w:pPr>
      <w:r>
        <w:rPr>
          <w:b/>
          <w:bCs/>
          <w:sz w:val="23"/>
          <w:szCs w:val="23"/>
          <w:lang w:eastAsia="sl-SI"/>
        </w:rPr>
        <w:t>5. da imamo</w:t>
      </w:r>
      <w:r w:rsidRPr="001A00D7">
        <w:rPr>
          <w:b/>
          <w:bCs/>
          <w:sz w:val="23"/>
          <w:szCs w:val="23"/>
          <w:lang w:eastAsia="sl-SI"/>
        </w:rPr>
        <w:t xml:space="preserve"> na dan, ko </w:t>
      </w:r>
      <w:r>
        <w:rPr>
          <w:b/>
          <w:bCs/>
          <w:sz w:val="23"/>
          <w:szCs w:val="23"/>
          <w:lang w:eastAsia="sl-SI"/>
        </w:rPr>
        <w:t>smo oddali ponudbo</w:t>
      </w:r>
      <w:r w:rsidRPr="001A00D7">
        <w:rPr>
          <w:b/>
          <w:bCs/>
          <w:sz w:val="23"/>
          <w:szCs w:val="23"/>
          <w:lang w:eastAsia="sl-SI"/>
        </w:rPr>
        <w:t>:</w:t>
      </w:r>
    </w:p>
    <w:p w:rsidR="00195F24" w:rsidRPr="001A00D7" w:rsidRDefault="00195F24" w:rsidP="001A00D7">
      <w:pPr>
        <w:numPr>
          <w:ilvl w:val="0"/>
          <w:numId w:val="22"/>
        </w:numPr>
        <w:spacing w:after="0"/>
        <w:jc w:val="both"/>
        <w:rPr>
          <w:b/>
          <w:bCs/>
          <w:sz w:val="23"/>
          <w:szCs w:val="23"/>
          <w:lang w:eastAsia="sl-SI"/>
        </w:rPr>
      </w:pPr>
      <w:r w:rsidRPr="001A00D7">
        <w:rPr>
          <w:sz w:val="23"/>
          <w:szCs w:val="23"/>
          <w:lang w:eastAsia="sl-SI"/>
        </w:rPr>
        <w:t>v skladu s predpisi države, kjer imamo svoj sedež</w:t>
      </w:r>
      <w:r>
        <w:rPr>
          <w:sz w:val="23"/>
          <w:szCs w:val="23"/>
          <w:lang w:eastAsia="sl-SI"/>
        </w:rPr>
        <w:t>, ter predpisi države naročnika</w:t>
      </w:r>
      <w:r>
        <w:rPr>
          <w:b/>
          <w:bCs/>
          <w:sz w:val="23"/>
          <w:szCs w:val="23"/>
          <w:lang w:eastAsia="sl-SI"/>
        </w:rPr>
        <w:t xml:space="preserve"> poravnane </w:t>
      </w:r>
      <w:r w:rsidRPr="001A00D7">
        <w:rPr>
          <w:b/>
          <w:bCs/>
          <w:sz w:val="23"/>
          <w:szCs w:val="23"/>
          <w:lang w:eastAsia="sl-SI"/>
        </w:rPr>
        <w:t>vse svoje</w:t>
      </w:r>
      <w:r>
        <w:rPr>
          <w:b/>
          <w:bCs/>
          <w:sz w:val="23"/>
          <w:szCs w:val="23"/>
          <w:lang w:eastAsia="sl-SI"/>
        </w:rPr>
        <w:t xml:space="preserve"> zapadle, neplačane obveznosti v zvezi s plačili prispevkov za socialno varnost ali v zvezi s plačili davkov</w:t>
      </w:r>
      <w:r w:rsidRPr="001A00D7">
        <w:rPr>
          <w:b/>
          <w:bCs/>
          <w:sz w:val="23"/>
          <w:szCs w:val="23"/>
          <w:lang w:eastAsia="sl-SI"/>
        </w:rPr>
        <w:t xml:space="preserve"> </w:t>
      </w:r>
      <w:r>
        <w:rPr>
          <w:b/>
          <w:bCs/>
          <w:sz w:val="23"/>
          <w:szCs w:val="23"/>
          <w:lang w:eastAsia="sl-SI"/>
        </w:rPr>
        <w:t xml:space="preserve"> v vrednosti 50 eurov ali več</w:t>
      </w:r>
      <w:r w:rsidRPr="001A00D7">
        <w:rPr>
          <w:b/>
          <w:bCs/>
          <w:sz w:val="23"/>
          <w:szCs w:val="23"/>
          <w:lang w:eastAsia="sl-SI"/>
        </w:rPr>
        <w:t>;</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b/>
          <w:bCs/>
          <w:sz w:val="23"/>
          <w:szCs w:val="23"/>
          <w:lang w:eastAsia="sl-SI"/>
        </w:rPr>
      </w:pPr>
      <w:r w:rsidRPr="001A00D7">
        <w:rPr>
          <w:b/>
          <w:bCs/>
          <w:sz w:val="23"/>
          <w:szCs w:val="23"/>
          <w:lang w:eastAsia="sl-SI"/>
        </w:rPr>
        <w:t>6. da imamo plačane vse zapadle obveznosti do podizvajalcev v vseh predhodnih postopkih javnega naročanja, v skladu z zahtevo 6. odstavka 44. člena ZJN-2 ter nismo uvrščeni v evidenco ponudnikov z negativnimi referencami;</w:t>
      </w:r>
    </w:p>
    <w:p w:rsidR="00195F24" w:rsidRPr="001A00D7" w:rsidRDefault="00195F24" w:rsidP="001A00D7">
      <w:pPr>
        <w:spacing w:after="0"/>
        <w:jc w:val="both"/>
        <w:rPr>
          <w:sz w:val="23"/>
          <w:szCs w:val="23"/>
          <w:lang w:eastAsia="sl-SI"/>
        </w:rPr>
      </w:pPr>
      <w:r w:rsidRPr="001A00D7">
        <w:rPr>
          <w:sz w:val="23"/>
          <w:szCs w:val="23"/>
          <w:lang w:eastAsia="sl-SI"/>
        </w:rPr>
        <w:t>Ponudnik ima plačane vse zapadle obveznosti do podizvajalcev v vseh predhodnih postopkih javnega naročanja ter ni uvrščen v evidenco ponudnikov z negativnimi referencami.</w:t>
      </w:r>
    </w:p>
    <w:p w:rsidR="00195F24" w:rsidRPr="001A00D7" w:rsidRDefault="00195F24" w:rsidP="001A00D7">
      <w:pPr>
        <w:spacing w:after="0"/>
        <w:jc w:val="both"/>
        <w:rPr>
          <w:b/>
          <w:bCs/>
          <w:sz w:val="23"/>
          <w:szCs w:val="23"/>
          <w:lang w:eastAsia="sl-SI"/>
        </w:rPr>
      </w:pPr>
    </w:p>
    <w:p w:rsidR="00195F24" w:rsidRPr="001A00D7" w:rsidRDefault="00195F24" w:rsidP="001A00D7">
      <w:pPr>
        <w:spacing w:after="0"/>
        <w:jc w:val="both"/>
        <w:rPr>
          <w:b/>
          <w:bCs/>
          <w:sz w:val="23"/>
          <w:szCs w:val="23"/>
          <w:lang w:eastAsia="sl-SI"/>
        </w:rPr>
      </w:pPr>
      <w:r w:rsidRPr="001A00D7">
        <w:rPr>
          <w:b/>
          <w:bCs/>
          <w:sz w:val="23"/>
          <w:szCs w:val="23"/>
          <w:lang w:eastAsia="sl-SI"/>
        </w:rPr>
        <w:t>7. da soglašamo s tem, da naročnik pridobi podatke o izpolnjevanju vseh teh pogojev iz uradnih evidenc, ter podajamo soglasje za pridobitev osebnih podatkov v zvezi z izpolnjevanjem tega pogoja.</w:t>
      </w:r>
    </w:p>
    <w:p w:rsidR="00195F24" w:rsidRPr="001A00D7" w:rsidRDefault="00195F24" w:rsidP="001A00D7">
      <w:pPr>
        <w:spacing w:after="0"/>
        <w:rPr>
          <w:b/>
          <w:bCs/>
          <w:sz w:val="23"/>
          <w:szCs w:val="23"/>
          <w:lang w:eastAsia="sl-SI"/>
        </w:rPr>
      </w:pPr>
    </w:p>
    <w:tbl>
      <w:tblPr>
        <w:tblW w:w="0" w:type="auto"/>
        <w:tblInd w:w="2" w:type="dxa"/>
        <w:tblLayout w:type="fixed"/>
        <w:tblLook w:val="0000"/>
      </w:tblPr>
      <w:tblGrid>
        <w:gridCol w:w="4643"/>
        <w:gridCol w:w="4643"/>
      </w:tblGrid>
      <w:tr w:rsidR="00195F24" w:rsidRPr="009429EC">
        <w:tc>
          <w:tcPr>
            <w:tcW w:w="4643" w:type="dxa"/>
          </w:tcPr>
          <w:p w:rsidR="00195F24" w:rsidRPr="009429EC" w:rsidRDefault="00195F24" w:rsidP="001A00D7">
            <w:pPr>
              <w:spacing w:after="0"/>
              <w:rPr>
                <w:sz w:val="23"/>
                <w:szCs w:val="23"/>
                <w:lang w:eastAsia="sl-SI"/>
              </w:rPr>
            </w:pPr>
            <w:r w:rsidRPr="009429EC">
              <w:rPr>
                <w:sz w:val="23"/>
                <w:szCs w:val="23"/>
                <w:lang w:eastAsia="sl-SI"/>
              </w:rPr>
              <w:t>Kraj in datum:</w:t>
            </w:r>
          </w:p>
        </w:tc>
        <w:tc>
          <w:tcPr>
            <w:tcW w:w="4643" w:type="dxa"/>
          </w:tcPr>
          <w:p w:rsidR="00195F24" w:rsidRPr="009429EC" w:rsidRDefault="00195F24" w:rsidP="001A00D7">
            <w:pPr>
              <w:spacing w:after="0"/>
              <w:rPr>
                <w:sz w:val="23"/>
                <w:szCs w:val="23"/>
                <w:lang w:eastAsia="sl-SI"/>
              </w:rPr>
            </w:pPr>
            <w:r w:rsidRPr="009429EC">
              <w:rPr>
                <w:sz w:val="23"/>
                <w:szCs w:val="23"/>
                <w:lang w:eastAsia="sl-SI"/>
              </w:rPr>
              <w:t>Ponudnik:</w:t>
            </w:r>
          </w:p>
          <w:p w:rsidR="00195F24" w:rsidRPr="009429EC" w:rsidRDefault="00195F24" w:rsidP="001A00D7">
            <w:pPr>
              <w:spacing w:after="0"/>
              <w:rPr>
                <w:sz w:val="23"/>
                <w:szCs w:val="23"/>
                <w:lang w:eastAsia="sl-SI"/>
              </w:rPr>
            </w:pPr>
            <w:r w:rsidRPr="009429EC">
              <w:rPr>
                <w:sz w:val="23"/>
                <w:szCs w:val="23"/>
                <w:lang w:eastAsia="sl-SI"/>
              </w:rPr>
              <w:t>Žig in podpis zakonitega zastopnika št. 1:</w:t>
            </w:r>
          </w:p>
        </w:tc>
      </w:tr>
      <w:tr w:rsidR="00195F24" w:rsidRPr="009429EC">
        <w:tc>
          <w:tcPr>
            <w:tcW w:w="4643" w:type="dxa"/>
          </w:tcPr>
          <w:p w:rsidR="00195F24" w:rsidRPr="009429EC" w:rsidRDefault="00195F24" w:rsidP="001A00D7">
            <w:pPr>
              <w:spacing w:after="0"/>
              <w:rPr>
                <w:sz w:val="23"/>
                <w:szCs w:val="23"/>
                <w:lang w:eastAsia="sl-SI"/>
              </w:rPr>
            </w:pPr>
          </w:p>
        </w:tc>
        <w:tc>
          <w:tcPr>
            <w:tcW w:w="4643" w:type="dxa"/>
          </w:tcPr>
          <w:p w:rsidR="00195F24" w:rsidRPr="009429EC" w:rsidRDefault="00195F24" w:rsidP="001A00D7">
            <w:pPr>
              <w:spacing w:after="0"/>
              <w:rPr>
                <w:sz w:val="23"/>
                <w:szCs w:val="23"/>
                <w:lang w:eastAsia="sl-SI"/>
              </w:rPr>
            </w:pPr>
          </w:p>
          <w:p w:rsidR="00195F24" w:rsidRPr="009429EC" w:rsidRDefault="00195F24" w:rsidP="001A00D7">
            <w:pPr>
              <w:spacing w:after="0"/>
              <w:rPr>
                <w:sz w:val="23"/>
                <w:szCs w:val="23"/>
                <w:lang w:eastAsia="sl-SI"/>
              </w:rPr>
            </w:pPr>
            <w:r w:rsidRPr="009429EC">
              <w:rPr>
                <w:sz w:val="23"/>
                <w:szCs w:val="23"/>
                <w:lang w:eastAsia="sl-SI"/>
              </w:rPr>
              <w:t>Žig in podpis zakonitega zastopnika št. 2:</w:t>
            </w:r>
          </w:p>
        </w:tc>
      </w:tr>
    </w:tbl>
    <w:p w:rsidR="00195F24" w:rsidRDefault="00195F24" w:rsidP="001A00D7">
      <w:pPr>
        <w:pStyle w:val="Heading2"/>
        <w:spacing w:before="0"/>
        <w:rPr>
          <w:rFonts w:ascii="Calibri" w:hAnsi="Calibri" w:cs="Calibri"/>
          <w:sz w:val="23"/>
          <w:szCs w:val="23"/>
          <w:lang w:eastAsia="sl-SI"/>
        </w:rPr>
      </w:pPr>
      <w:bookmarkStart w:id="457" w:name="_Toc351470247"/>
    </w:p>
    <w:p w:rsidR="00195F24" w:rsidRDefault="00195F24">
      <w:pPr>
        <w:rPr>
          <w:b/>
          <w:bCs/>
          <w:color w:val="4F81BD"/>
          <w:sz w:val="23"/>
          <w:szCs w:val="23"/>
          <w:lang w:eastAsia="sl-SI"/>
        </w:rPr>
      </w:pPr>
      <w:r>
        <w:rPr>
          <w:sz w:val="23"/>
          <w:szCs w:val="23"/>
          <w:lang w:eastAsia="sl-SI"/>
        </w:rPr>
        <w:br w:type="page"/>
      </w:r>
    </w:p>
    <w:p w:rsidR="00195F24" w:rsidRPr="001A00D7" w:rsidRDefault="00195F24" w:rsidP="000D7D12">
      <w:pPr>
        <w:pStyle w:val="Heading2"/>
        <w:spacing w:before="0"/>
        <w:jc w:val="right"/>
        <w:rPr>
          <w:rFonts w:ascii="Calibri" w:hAnsi="Calibri" w:cs="Calibri"/>
          <w:sz w:val="23"/>
          <w:szCs w:val="23"/>
          <w:lang w:eastAsia="sl-SI"/>
        </w:rPr>
      </w:pPr>
      <w:bookmarkStart w:id="458" w:name="_Toc380401962"/>
      <w:r w:rsidRPr="001A00D7">
        <w:rPr>
          <w:rFonts w:ascii="Calibri" w:hAnsi="Calibri" w:cs="Calibri"/>
          <w:sz w:val="23"/>
          <w:szCs w:val="23"/>
          <w:lang w:eastAsia="sl-SI"/>
        </w:rPr>
        <w:t>PRILOGA št. D/4</w:t>
      </w:r>
      <w:bookmarkEnd w:id="457"/>
      <w:bookmarkEnd w:id="458"/>
    </w:p>
    <w:p w:rsidR="00195F24" w:rsidRPr="001A00D7" w:rsidRDefault="00195F24" w:rsidP="001A00D7">
      <w:pPr>
        <w:spacing w:after="0"/>
        <w:jc w:val="both"/>
        <w:rPr>
          <w:sz w:val="23"/>
          <w:szCs w:val="23"/>
          <w:lang w:eastAsia="sl-SI"/>
        </w:rPr>
      </w:pPr>
    </w:p>
    <w:p w:rsidR="00195F24" w:rsidRPr="001A00D7" w:rsidRDefault="00195F24" w:rsidP="001A00D7">
      <w:pPr>
        <w:keepNext/>
        <w:pBdr>
          <w:top w:val="single" w:sz="4" w:space="1" w:color="auto"/>
          <w:left w:val="single" w:sz="4" w:space="4" w:color="auto"/>
          <w:bottom w:val="single" w:sz="4" w:space="1" w:color="auto"/>
          <w:right w:val="single" w:sz="4" w:space="4" w:color="auto"/>
        </w:pBdr>
        <w:spacing w:after="0"/>
        <w:jc w:val="both"/>
        <w:outlineLvl w:val="7"/>
        <w:rPr>
          <w:b/>
          <w:bCs/>
          <w:kern w:val="28"/>
          <w:sz w:val="23"/>
          <w:szCs w:val="23"/>
          <w:lang w:eastAsia="sl-SI"/>
        </w:rPr>
      </w:pPr>
      <w:bookmarkStart w:id="459" w:name="_Toc262632962"/>
      <w:bookmarkStart w:id="460" w:name="_Toc262634073"/>
      <w:bookmarkStart w:id="461" w:name="_Toc343222391"/>
      <w:bookmarkStart w:id="462" w:name="_Toc349726802"/>
      <w:r w:rsidRPr="001A00D7">
        <w:rPr>
          <w:b/>
          <w:bCs/>
          <w:kern w:val="28"/>
          <w:sz w:val="23"/>
          <w:szCs w:val="23"/>
          <w:lang w:eastAsia="sl-SI"/>
        </w:rPr>
        <w:t>SOGLASJE PONUDNIKA ZA PRIDOBITEV OSEBNIH PODATKOV</w:t>
      </w:r>
      <w:bookmarkEnd w:id="459"/>
      <w:bookmarkEnd w:id="460"/>
      <w:bookmarkEnd w:id="461"/>
      <w:bookmarkEnd w:id="462"/>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V zvezi z javnim naročilom »</w:t>
      </w:r>
      <w:r>
        <w:rPr>
          <w:sz w:val="23"/>
          <w:szCs w:val="23"/>
          <w:lang w:eastAsia="sl-SI"/>
        </w:rPr>
        <w:t>Celovita okoljska ureditev Vipavskega križa</w:t>
      </w:r>
      <w:r w:rsidRPr="001A00D7">
        <w:rPr>
          <w:sz w:val="23"/>
          <w:szCs w:val="23"/>
          <w:lang w:eastAsia="sl-SI"/>
        </w:rPr>
        <w:t>«</w:t>
      </w:r>
    </w:p>
    <w:p w:rsidR="00195F24" w:rsidRPr="001A00D7" w:rsidRDefault="00195F24" w:rsidP="001A00D7">
      <w:pPr>
        <w:spacing w:after="0"/>
        <w:jc w:val="both"/>
        <w:rPr>
          <w:sz w:val="23"/>
          <w:szCs w:val="23"/>
          <w:lang w:eastAsia="sl-SI"/>
        </w:rPr>
      </w:pPr>
    </w:p>
    <w:p w:rsidR="00195F24" w:rsidRPr="001A00D7" w:rsidRDefault="00195F24" w:rsidP="00A25364">
      <w:pPr>
        <w:spacing w:after="0"/>
        <w:jc w:val="both"/>
        <w:rPr>
          <w:sz w:val="23"/>
          <w:szCs w:val="23"/>
          <w:lang w:eastAsia="sl-SI"/>
        </w:rPr>
      </w:pPr>
      <w:r w:rsidRPr="001A00D7">
        <w:rPr>
          <w:sz w:val="23"/>
          <w:szCs w:val="23"/>
          <w:lang w:eastAsia="sl-SI"/>
        </w:rPr>
        <w:t xml:space="preserve">izjavljamo, da naročniku, Občini </w:t>
      </w:r>
      <w:r>
        <w:rPr>
          <w:sz w:val="23"/>
          <w:szCs w:val="23"/>
          <w:lang w:eastAsia="sl-SI"/>
        </w:rPr>
        <w:t xml:space="preserve">Ajdovščina, Cesta 5. maja 6a, </w:t>
      </w:r>
      <w:r w:rsidRPr="00A25364">
        <w:rPr>
          <w:sz w:val="23"/>
          <w:szCs w:val="23"/>
          <w:lang w:eastAsia="sl-SI"/>
        </w:rPr>
        <w:t>5270 Ajdovščina</w:t>
      </w:r>
      <w:r w:rsidRPr="001A00D7">
        <w:rPr>
          <w:sz w:val="23"/>
          <w:szCs w:val="23"/>
          <w:lang w:eastAsia="sl-SI"/>
        </w:rPr>
        <w:t>, dajemo soglasje skladno s šestim odstavkom 41. člena Zakona o javnem naročanju in skladno z 22. členom Zakona o varstvu osebnih podatkov, da za potrebe izvedbe javnega naročila po odprtem postopku, pridobi podatke od Direktorata za pravosodno upravo, Sektor za izvrševanje kazenskih sankcij, da kot ponudnik nismo bili pravnomočno obsojeni zaradi kaznivih dejanj, ki so opredeljena v 42. členu ZJN-2.</w:t>
      </w:r>
    </w:p>
    <w:p w:rsidR="00195F24" w:rsidRPr="001A00D7" w:rsidRDefault="00195F24" w:rsidP="001A00D7">
      <w:pPr>
        <w:keepNext/>
        <w:spacing w:after="0"/>
        <w:jc w:val="both"/>
        <w:outlineLvl w:val="1"/>
        <w:rPr>
          <w:b/>
          <w:bCs/>
          <w:sz w:val="23"/>
          <w:szCs w:val="23"/>
          <w:lang w:eastAsia="sl-SI"/>
        </w:rPr>
      </w:pPr>
      <w:bookmarkStart w:id="463" w:name="_Toc343222144"/>
      <w:bookmarkEnd w:id="463"/>
    </w:p>
    <w:tbl>
      <w:tblPr>
        <w:tblW w:w="93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
        <w:gridCol w:w="2700"/>
        <w:gridCol w:w="6120"/>
      </w:tblGrid>
      <w:tr w:rsidR="00195F24" w:rsidRPr="009429EC">
        <w:tc>
          <w:tcPr>
            <w:tcW w:w="502" w:type="dxa"/>
          </w:tcPr>
          <w:p w:rsidR="00195F24" w:rsidRPr="009429EC" w:rsidRDefault="00195F24" w:rsidP="001A00D7">
            <w:pPr>
              <w:spacing w:after="0"/>
              <w:jc w:val="both"/>
              <w:rPr>
                <w:sz w:val="23"/>
                <w:szCs w:val="23"/>
                <w:lang w:eastAsia="sl-SI"/>
              </w:rPr>
            </w:pPr>
            <w:r w:rsidRPr="009429EC">
              <w:rPr>
                <w:sz w:val="23"/>
                <w:szCs w:val="23"/>
                <w:lang w:eastAsia="sl-SI"/>
              </w:rPr>
              <w:t xml:space="preserve">1. </w:t>
            </w:r>
          </w:p>
        </w:t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Ponudnik (polno ime):</w:t>
            </w:r>
          </w:p>
          <w:p w:rsidR="00195F24" w:rsidRPr="009429EC" w:rsidRDefault="00195F24" w:rsidP="001A00D7">
            <w:pPr>
              <w:spacing w:after="0"/>
              <w:jc w:val="both"/>
              <w:rPr>
                <w:sz w:val="23"/>
                <w:szCs w:val="23"/>
                <w:lang w:eastAsia="sl-SI"/>
              </w:rPr>
            </w:pPr>
          </w:p>
        </w:tc>
        <w:tc>
          <w:tcPr>
            <w:tcW w:w="6120" w:type="dxa"/>
          </w:tcPr>
          <w:p w:rsidR="00195F24" w:rsidRPr="009429EC" w:rsidRDefault="00195F24" w:rsidP="001A00D7">
            <w:pPr>
              <w:spacing w:after="0"/>
              <w:jc w:val="both"/>
              <w:rPr>
                <w:sz w:val="23"/>
                <w:szCs w:val="23"/>
                <w:lang w:eastAsia="sl-SI"/>
              </w:rPr>
            </w:pPr>
          </w:p>
        </w:tc>
      </w:tr>
      <w:tr w:rsidR="00195F24" w:rsidRPr="009429EC">
        <w:tc>
          <w:tcPr>
            <w:tcW w:w="502" w:type="dxa"/>
          </w:tcPr>
          <w:p w:rsidR="00195F24" w:rsidRPr="009429EC" w:rsidRDefault="00195F24" w:rsidP="001A00D7">
            <w:pPr>
              <w:spacing w:after="0"/>
              <w:jc w:val="both"/>
              <w:rPr>
                <w:sz w:val="23"/>
                <w:szCs w:val="23"/>
                <w:lang w:eastAsia="sl-SI"/>
              </w:rPr>
            </w:pPr>
          </w:p>
        </w:t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Sedež:</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502" w:type="dxa"/>
          </w:tcPr>
          <w:p w:rsidR="00195F24" w:rsidRPr="009429EC" w:rsidRDefault="00195F24" w:rsidP="001A00D7">
            <w:pPr>
              <w:spacing w:after="0"/>
              <w:jc w:val="both"/>
              <w:rPr>
                <w:sz w:val="23"/>
                <w:szCs w:val="23"/>
                <w:lang w:eastAsia="sl-SI"/>
              </w:rPr>
            </w:pPr>
          </w:p>
        </w:t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Poštna številka in kraj:</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502" w:type="dxa"/>
          </w:tcPr>
          <w:p w:rsidR="00195F24" w:rsidRPr="009429EC" w:rsidRDefault="00195F24" w:rsidP="001A00D7">
            <w:pPr>
              <w:spacing w:after="0"/>
              <w:jc w:val="both"/>
              <w:rPr>
                <w:sz w:val="23"/>
                <w:szCs w:val="23"/>
                <w:lang w:eastAsia="sl-SI"/>
              </w:rPr>
            </w:pPr>
          </w:p>
        </w:t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Občina sedeža ponudnika:</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502" w:type="dxa"/>
          </w:tcPr>
          <w:p w:rsidR="00195F24" w:rsidRPr="009429EC" w:rsidRDefault="00195F24" w:rsidP="001A00D7">
            <w:pPr>
              <w:spacing w:after="0"/>
              <w:jc w:val="both"/>
              <w:rPr>
                <w:sz w:val="23"/>
                <w:szCs w:val="23"/>
                <w:lang w:eastAsia="sl-SI"/>
              </w:rPr>
            </w:pPr>
          </w:p>
        </w:t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Davčna številka:</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502" w:type="dxa"/>
          </w:tcPr>
          <w:p w:rsidR="00195F24" w:rsidRPr="009429EC" w:rsidRDefault="00195F24" w:rsidP="001A00D7">
            <w:pPr>
              <w:spacing w:after="0"/>
              <w:jc w:val="both"/>
              <w:rPr>
                <w:sz w:val="23"/>
                <w:szCs w:val="23"/>
                <w:lang w:eastAsia="sl-SI"/>
              </w:rPr>
            </w:pPr>
          </w:p>
        </w:t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Matična številka:</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502" w:type="dxa"/>
          </w:tcPr>
          <w:p w:rsidR="00195F24" w:rsidRPr="009429EC" w:rsidRDefault="00195F24" w:rsidP="001A00D7">
            <w:pPr>
              <w:spacing w:after="0"/>
              <w:jc w:val="both"/>
              <w:rPr>
                <w:sz w:val="23"/>
                <w:szCs w:val="23"/>
                <w:lang w:eastAsia="sl-SI"/>
              </w:rPr>
            </w:pPr>
          </w:p>
        </w:t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Številka vpisa v sodni register:</w:t>
            </w:r>
          </w:p>
        </w:tc>
        <w:tc>
          <w:tcPr>
            <w:tcW w:w="6120" w:type="dxa"/>
          </w:tcPr>
          <w:p w:rsidR="00195F24" w:rsidRPr="009429EC" w:rsidRDefault="00195F24" w:rsidP="001A00D7">
            <w:pPr>
              <w:spacing w:after="0"/>
              <w:jc w:val="both"/>
              <w:rPr>
                <w:sz w:val="23"/>
                <w:szCs w:val="23"/>
                <w:lang w:eastAsia="sl-SI"/>
              </w:rPr>
            </w:pPr>
          </w:p>
        </w:tc>
      </w:tr>
    </w:tbl>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p>
    <w:tbl>
      <w:tblPr>
        <w:tblW w:w="0" w:type="auto"/>
        <w:tblInd w:w="2" w:type="dxa"/>
        <w:tblLayout w:type="fixed"/>
        <w:tblLook w:val="0000"/>
      </w:tblPr>
      <w:tblGrid>
        <w:gridCol w:w="4361"/>
        <w:gridCol w:w="4361"/>
      </w:tblGrid>
      <w:tr w:rsidR="00195F24" w:rsidRPr="009429EC">
        <w:trPr>
          <w:cantSplit/>
        </w:trPr>
        <w:tc>
          <w:tcPr>
            <w:tcW w:w="4361" w:type="dxa"/>
          </w:tcPr>
          <w:p w:rsidR="00195F24" w:rsidRPr="009429EC" w:rsidRDefault="00195F24" w:rsidP="001A00D7">
            <w:pPr>
              <w:spacing w:after="0"/>
              <w:jc w:val="both"/>
              <w:rPr>
                <w:sz w:val="23"/>
                <w:szCs w:val="23"/>
                <w:lang w:eastAsia="sl-SI"/>
              </w:rPr>
            </w:pPr>
            <w:r w:rsidRPr="009429EC">
              <w:rPr>
                <w:sz w:val="23"/>
                <w:szCs w:val="23"/>
                <w:lang w:eastAsia="sl-SI"/>
              </w:rPr>
              <w:t>Kraj in datum:</w:t>
            </w:r>
          </w:p>
        </w:tc>
        <w:tc>
          <w:tcPr>
            <w:tcW w:w="4361" w:type="dxa"/>
          </w:tcPr>
          <w:p w:rsidR="00195F24" w:rsidRPr="009429EC" w:rsidRDefault="00195F24" w:rsidP="001A00D7">
            <w:pPr>
              <w:spacing w:after="0"/>
              <w:jc w:val="both"/>
              <w:rPr>
                <w:sz w:val="23"/>
                <w:szCs w:val="23"/>
                <w:lang w:eastAsia="sl-SI"/>
              </w:rPr>
            </w:pPr>
            <w:r w:rsidRPr="009429EC">
              <w:rPr>
                <w:sz w:val="23"/>
                <w:szCs w:val="23"/>
                <w:lang w:eastAsia="sl-SI"/>
              </w:rPr>
              <w:t>Ponudnik:</w:t>
            </w:r>
          </w:p>
          <w:p w:rsidR="00195F24" w:rsidRPr="009429EC" w:rsidRDefault="00195F24" w:rsidP="001A00D7">
            <w:pPr>
              <w:spacing w:after="0"/>
              <w:jc w:val="both"/>
              <w:rPr>
                <w:sz w:val="23"/>
                <w:szCs w:val="23"/>
                <w:lang w:eastAsia="sl-SI"/>
              </w:rPr>
            </w:pPr>
          </w:p>
        </w:tc>
      </w:tr>
      <w:tr w:rsidR="00195F24" w:rsidRPr="009429EC">
        <w:trPr>
          <w:cantSplit/>
        </w:trPr>
        <w:tc>
          <w:tcPr>
            <w:tcW w:w="4361" w:type="dxa"/>
          </w:tcPr>
          <w:p w:rsidR="00195F24" w:rsidRPr="009429EC" w:rsidRDefault="00195F24" w:rsidP="001A00D7">
            <w:pPr>
              <w:spacing w:after="0"/>
              <w:jc w:val="both"/>
              <w:rPr>
                <w:sz w:val="23"/>
                <w:szCs w:val="23"/>
                <w:lang w:eastAsia="sl-SI"/>
              </w:rPr>
            </w:pPr>
          </w:p>
        </w:tc>
        <w:tc>
          <w:tcPr>
            <w:tcW w:w="4361" w:type="dxa"/>
          </w:tcPr>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Žig in podpis:</w:t>
            </w:r>
          </w:p>
        </w:tc>
      </w:tr>
    </w:tbl>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br w:type="page"/>
      </w:r>
    </w:p>
    <w:p w:rsidR="00195F24" w:rsidRPr="001A00D7" w:rsidRDefault="00195F24" w:rsidP="0097461E">
      <w:pPr>
        <w:pStyle w:val="Heading2"/>
        <w:spacing w:before="0"/>
        <w:jc w:val="right"/>
        <w:rPr>
          <w:rFonts w:ascii="Calibri" w:hAnsi="Calibri" w:cs="Calibri"/>
          <w:sz w:val="23"/>
          <w:szCs w:val="23"/>
          <w:lang w:eastAsia="sl-SI"/>
        </w:rPr>
      </w:pPr>
      <w:bookmarkStart w:id="464" w:name="_Toc262634074"/>
      <w:bookmarkStart w:id="465" w:name="_Toc343222392"/>
      <w:bookmarkStart w:id="466" w:name="_Toc349726803"/>
      <w:bookmarkStart w:id="467" w:name="_Toc351470248"/>
      <w:bookmarkStart w:id="468" w:name="_Toc380401963"/>
      <w:r w:rsidRPr="001A00D7">
        <w:rPr>
          <w:rFonts w:ascii="Calibri" w:hAnsi="Calibri" w:cs="Calibri"/>
          <w:sz w:val="23"/>
          <w:szCs w:val="23"/>
          <w:lang w:eastAsia="sl-SI"/>
        </w:rPr>
        <w:t>PRILOGA št. D/</w:t>
      </w:r>
      <w:bookmarkEnd w:id="464"/>
      <w:r w:rsidRPr="001A00D7">
        <w:rPr>
          <w:rFonts w:ascii="Calibri" w:hAnsi="Calibri" w:cs="Calibri"/>
          <w:sz w:val="23"/>
          <w:szCs w:val="23"/>
          <w:lang w:eastAsia="sl-SI"/>
        </w:rPr>
        <w:t>5</w:t>
      </w:r>
      <w:bookmarkEnd w:id="465"/>
      <w:bookmarkEnd w:id="466"/>
      <w:bookmarkEnd w:id="467"/>
      <w:bookmarkEnd w:id="468"/>
    </w:p>
    <w:p w:rsidR="00195F24" w:rsidRPr="001A00D7" w:rsidRDefault="00195F24" w:rsidP="001A00D7">
      <w:pPr>
        <w:spacing w:after="0"/>
        <w:jc w:val="both"/>
        <w:rPr>
          <w:sz w:val="23"/>
          <w:szCs w:val="23"/>
          <w:lang w:eastAsia="sl-SI"/>
        </w:rPr>
      </w:pPr>
    </w:p>
    <w:p w:rsidR="00195F24" w:rsidRPr="001A00D7" w:rsidRDefault="00195F24" w:rsidP="001A00D7">
      <w:pPr>
        <w:keepNext/>
        <w:pBdr>
          <w:top w:val="single" w:sz="4" w:space="1" w:color="auto"/>
          <w:left w:val="single" w:sz="4" w:space="4" w:color="auto"/>
          <w:bottom w:val="single" w:sz="4" w:space="1" w:color="auto"/>
          <w:right w:val="single" w:sz="4" w:space="4" w:color="auto"/>
        </w:pBdr>
        <w:spacing w:after="0"/>
        <w:jc w:val="both"/>
        <w:outlineLvl w:val="7"/>
        <w:rPr>
          <w:b/>
          <w:bCs/>
          <w:kern w:val="28"/>
          <w:sz w:val="23"/>
          <w:szCs w:val="23"/>
          <w:lang w:eastAsia="sl-SI"/>
        </w:rPr>
      </w:pPr>
      <w:bookmarkStart w:id="469" w:name="_Toc262632964"/>
      <w:bookmarkStart w:id="470" w:name="_Toc262634075"/>
      <w:bookmarkStart w:id="471" w:name="_Toc343222393"/>
      <w:bookmarkStart w:id="472" w:name="_Toc349726804"/>
      <w:r w:rsidRPr="001A00D7">
        <w:rPr>
          <w:b/>
          <w:bCs/>
          <w:kern w:val="28"/>
          <w:sz w:val="23"/>
          <w:szCs w:val="23"/>
          <w:lang w:eastAsia="sl-SI"/>
        </w:rPr>
        <w:t>SOGLASJE ZAKONITEGA ZASTOPNIKA PONUDNIKA ZA PRIDOBITEV OSEBNIH PODATKOV</w:t>
      </w:r>
      <w:bookmarkEnd w:id="469"/>
      <w:bookmarkEnd w:id="470"/>
      <w:bookmarkEnd w:id="471"/>
      <w:bookmarkEnd w:id="472"/>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V zvezi z javnim naročilom »</w:t>
      </w:r>
      <w:r>
        <w:rPr>
          <w:sz w:val="23"/>
          <w:szCs w:val="23"/>
          <w:lang w:eastAsia="sl-SI"/>
        </w:rPr>
        <w:t>Celovita okoljska ureditev Vipavskega križa</w:t>
      </w:r>
      <w:r w:rsidRPr="001A00D7">
        <w:rPr>
          <w:sz w:val="23"/>
          <w:szCs w:val="23"/>
          <w:lang w:eastAsia="sl-SI"/>
        </w:rPr>
        <w:t>«</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b/>
          <w:bCs/>
          <w:sz w:val="23"/>
          <w:szCs w:val="23"/>
          <w:lang w:eastAsia="sl-SI"/>
        </w:rPr>
      </w:pPr>
      <w:r w:rsidRPr="001A00D7">
        <w:rPr>
          <w:sz w:val="23"/>
          <w:szCs w:val="23"/>
          <w:lang w:eastAsia="sl-SI"/>
        </w:rPr>
        <w:t xml:space="preserve">izjavljam, da naročniku, </w:t>
      </w:r>
      <w:r>
        <w:rPr>
          <w:sz w:val="23"/>
          <w:szCs w:val="23"/>
          <w:lang w:eastAsia="sl-SI"/>
        </w:rPr>
        <w:t>Občina Ajdovščina, Cesta 5. maja 6a, 5270 Ajdovščina</w:t>
      </w:r>
      <w:r w:rsidRPr="001A00D7">
        <w:rPr>
          <w:sz w:val="23"/>
          <w:szCs w:val="23"/>
          <w:lang w:eastAsia="sl-SI"/>
        </w:rPr>
        <w:t>, dajem soglasje skladno s šestim odstavkom 41. člena Zakona o javnem naročanju  in skladno z 22. členom Zakona o varstvu osebnih podatkov, da za potrebe izvedbe javnega naročila po odprtem postopku, pridobi podatke od Direktorata za pravosodno upravo, Sektor za izvrševanje kazenskih sankcij, da kot zakoniti zastopnik ponudnika nisem bil pravnomočno obsojen zaradi kaznivih dejanj, ki so opredeljena v 42. členu ZJN-2.</w:t>
      </w:r>
    </w:p>
    <w:p w:rsidR="00195F24" w:rsidRPr="001A00D7" w:rsidRDefault="00195F24" w:rsidP="001A00D7">
      <w:pPr>
        <w:spacing w:after="0"/>
        <w:jc w:val="both"/>
        <w:rPr>
          <w:sz w:val="23"/>
          <w:szCs w:val="23"/>
          <w:lang w:eastAsia="sl-S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6120"/>
      </w:tblGrid>
      <w:tr w:rsidR="00195F24" w:rsidRPr="009429E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Zakoniti zastopnik (ime in priimek):</w:t>
            </w:r>
          </w:p>
          <w:p w:rsidR="00195F24" w:rsidRPr="009429EC" w:rsidRDefault="00195F24" w:rsidP="001A00D7">
            <w:pPr>
              <w:spacing w:after="0"/>
              <w:jc w:val="both"/>
              <w:rPr>
                <w:sz w:val="23"/>
                <w:szCs w:val="23"/>
                <w:lang w:eastAsia="sl-SI"/>
              </w:rPr>
            </w:pPr>
          </w:p>
        </w:tc>
        <w:tc>
          <w:tcPr>
            <w:tcW w:w="6120" w:type="dxa"/>
          </w:tcPr>
          <w:p w:rsidR="00195F24" w:rsidRPr="009429EC" w:rsidRDefault="00195F24" w:rsidP="001A00D7">
            <w:pPr>
              <w:spacing w:after="0"/>
              <w:jc w:val="both"/>
              <w:rPr>
                <w:sz w:val="23"/>
                <w:szCs w:val="23"/>
                <w:lang w:eastAsia="sl-SI"/>
              </w:rPr>
            </w:pPr>
          </w:p>
        </w:tc>
      </w:tr>
      <w:tr w:rsidR="00195F24" w:rsidRPr="009429E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EMŠO:</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Datum rojstva:</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Kraj rojstva:</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Občina rojstva:</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Država rojstva:</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Ulica (naslov stalnega prebivališča):</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Poštna številka in kraj stalnega prebivališča:</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Državljanstvo:</w:t>
            </w:r>
          </w:p>
        </w:tc>
        <w:tc>
          <w:tcPr>
            <w:tcW w:w="6120" w:type="dxa"/>
          </w:tcPr>
          <w:p w:rsidR="00195F24" w:rsidRPr="009429EC" w:rsidRDefault="00195F24" w:rsidP="001A00D7">
            <w:pPr>
              <w:spacing w:after="0"/>
              <w:jc w:val="both"/>
              <w:rPr>
                <w:sz w:val="23"/>
                <w:szCs w:val="23"/>
                <w:lang w:eastAsia="sl-SI"/>
              </w:rPr>
            </w:pPr>
          </w:p>
        </w:tc>
      </w:tr>
      <w:tr w:rsidR="00195F24" w:rsidRPr="009429E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Prejšnji priimek:</w:t>
            </w:r>
          </w:p>
        </w:tc>
        <w:tc>
          <w:tcPr>
            <w:tcW w:w="6120" w:type="dxa"/>
          </w:tcPr>
          <w:p w:rsidR="00195F24" w:rsidRPr="009429EC" w:rsidRDefault="00195F24" w:rsidP="001A00D7">
            <w:pPr>
              <w:spacing w:after="0"/>
              <w:jc w:val="both"/>
              <w:rPr>
                <w:sz w:val="23"/>
                <w:szCs w:val="23"/>
                <w:lang w:eastAsia="sl-SI"/>
              </w:rPr>
            </w:pPr>
          </w:p>
        </w:tc>
      </w:tr>
    </w:tbl>
    <w:p w:rsidR="00195F24" w:rsidRPr="001A00D7" w:rsidRDefault="00195F24" w:rsidP="001A00D7">
      <w:pPr>
        <w:keepNext/>
        <w:spacing w:after="0"/>
        <w:jc w:val="both"/>
        <w:outlineLvl w:val="1"/>
        <w:rPr>
          <w:b/>
          <w:bCs/>
          <w:sz w:val="23"/>
          <w:szCs w:val="23"/>
          <w:lang w:eastAsia="sl-SI"/>
        </w:rPr>
      </w:pPr>
      <w:bookmarkStart w:id="473" w:name="_Toc343222147"/>
      <w:bookmarkEnd w:id="473"/>
    </w:p>
    <w:p w:rsidR="00195F24" w:rsidRPr="001A00D7" w:rsidRDefault="00195F24" w:rsidP="001A00D7">
      <w:pPr>
        <w:spacing w:after="0"/>
        <w:jc w:val="both"/>
        <w:rPr>
          <w:sz w:val="23"/>
          <w:szCs w:val="23"/>
          <w:lang w:eastAsia="sl-SI"/>
        </w:rPr>
      </w:pPr>
      <w:r w:rsidRPr="001A00D7">
        <w:rPr>
          <w:sz w:val="23"/>
          <w:szCs w:val="23"/>
          <w:lang w:eastAsia="sl-SI"/>
        </w:rPr>
        <w:t>OPOMBA: V primeru, da ima ponudnik več zakonitih zastopnikov, se obrazec ustrezno fotokopira.</w:t>
      </w:r>
    </w:p>
    <w:p w:rsidR="00195F24" w:rsidRPr="001A00D7" w:rsidRDefault="00195F24" w:rsidP="001A00D7">
      <w:pPr>
        <w:spacing w:after="0"/>
        <w:jc w:val="both"/>
        <w:rPr>
          <w:sz w:val="23"/>
          <w:szCs w:val="23"/>
          <w:lang w:eastAsia="sl-SI"/>
        </w:rPr>
      </w:pPr>
      <w:r w:rsidRPr="001A00D7">
        <w:rPr>
          <w:sz w:val="23"/>
          <w:szCs w:val="23"/>
          <w:lang w:eastAsia="sl-SI"/>
        </w:rPr>
        <w:t>Obrazec mora obvezno podpisati zakoniti zastopnik, na katerega se izjava nanaša, osebno.</w:t>
      </w:r>
    </w:p>
    <w:p w:rsidR="00195F24" w:rsidRPr="001A00D7" w:rsidRDefault="00195F24" w:rsidP="001A00D7">
      <w:pPr>
        <w:spacing w:after="0"/>
        <w:jc w:val="both"/>
        <w:rPr>
          <w:sz w:val="23"/>
          <w:szCs w:val="23"/>
          <w:lang w:eastAsia="sl-SI"/>
        </w:rPr>
      </w:pPr>
    </w:p>
    <w:p w:rsidR="00195F24" w:rsidRPr="001A00D7" w:rsidRDefault="00195F24" w:rsidP="001A00D7">
      <w:pPr>
        <w:keepNext/>
        <w:spacing w:after="0"/>
        <w:jc w:val="both"/>
        <w:outlineLvl w:val="1"/>
        <w:rPr>
          <w:b/>
          <w:bCs/>
          <w:sz w:val="23"/>
          <w:szCs w:val="23"/>
          <w:lang w:eastAsia="sl-SI"/>
        </w:rPr>
      </w:pPr>
      <w:bookmarkStart w:id="474" w:name="_Toc343222148"/>
      <w:bookmarkEnd w:id="474"/>
    </w:p>
    <w:tbl>
      <w:tblPr>
        <w:tblW w:w="0" w:type="auto"/>
        <w:tblInd w:w="2" w:type="dxa"/>
        <w:tblLayout w:type="fixed"/>
        <w:tblLook w:val="0000"/>
      </w:tblPr>
      <w:tblGrid>
        <w:gridCol w:w="4361"/>
        <w:gridCol w:w="4361"/>
      </w:tblGrid>
      <w:tr w:rsidR="00195F24" w:rsidRPr="009429EC">
        <w:trPr>
          <w:cantSplit/>
        </w:trPr>
        <w:tc>
          <w:tcPr>
            <w:tcW w:w="4361" w:type="dxa"/>
          </w:tcPr>
          <w:p w:rsidR="00195F24" w:rsidRPr="009429EC" w:rsidRDefault="00195F24" w:rsidP="001A00D7">
            <w:pPr>
              <w:spacing w:after="0"/>
              <w:jc w:val="both"/>
              <w:rPr>
                <w:sz w:val="23"/>
                <w:szCs w:val="23"/>
                <w:lang w:eastAsia="sl-SI"/>
              </w:rPr>
            </w:pPr>
            <w:r w:rsidRPr="009429EC">
              <w:rPr>
                <w:sz w:val="23"/>
                <w:szCs w:val="23"/>
                <w:lang w:eastAsia="sl-SI"/>
              </w:rPr>
              <w:t>Kraj in datum:</w:t>
            </w:r>
          </w:p>
        </w:tc>
        <w:tc>
          <w:tcPr>
            <w:tcW w:w="4361" w:type="dxa"/>
          </w:tcPr>
          <w:p w:rsidR="00195F24" w:rsidRPr="009429EC" w:rsidRDefault="00195F24" w:rsidP="001A00D7">
            <w:pPr>
              <w:spacing w:after="0"/>
              <w:jc w:val="both"/>
              <w:rPr>
                <w:sz w:val="23"/>
                <w:szCs w:val="23"/>
                <w:lang w:eastAsia="sl-SI"/>
              </w:rPr>
            </w:pPr>
            <w:r w:rsidRPr="009429EC">
              <w:rPr>
                <w:sz w:val="23"/>
                <w:szCs w:val="23"/>
                <w:lang w:eastAsia="sl-SI"/>
              </w:rPr>
              <w:t>Podpis zakonitega zastopnika ponudnika:</w:t>
            </w:r>
          </w:p>
          <w:p w:rsidR="00195F24" w:rsidRPr="009429EC" w:rsidRDefault="00195F24" w:rsidP="001A00D7">
            <w:pPr>
              <w:spacing w:after="0"/>
              <w:jc w:val="both"/>
              <w:rPr>
                <w:sz w:val="23"/>
                <w:szCs w:val="23"/>
                <w:lang w:eastAsia="sl-SI"/>
              </w:rPr>
            </w:pPr>
          </w:p>
        </w:tc>
      </w:tr>
    </w:tbl>
    <w:p w:rsidR="00195F24" w:rsidRPr="001A00D7" w:rsidRDefault="00195F24" w:rsidP="001A00D7">
      <w:pPr>
        <w:spacing w:after="0"/>
        <w:rPr>
          <w:sz w:val="23"/>
          <w:szCs w:val="23"/>
        </w:rPr>
      </w:pPr>
    </w:p>
    <w:p w:rsidR="00195F24" w:rsidRPr="001A00D7" w:rsidRDefault="00195F24" w:rsidP="001A00D7">
      <w:pPr>
        <w:spacing w:after="0"/>
        <w:rPr>
          <w:sz w:val="23"/>
          <w:szCs w:val="23"/>
        </w:rPr>
      </w:pPr>
      <w:r w:rsidRPr="001A00D7">
        <w:rPr>
          <w:sz w:val="23"/>
          <w:szCs w:val="23"/>
        </w:rPr>
        <w:br w:type="page"/>
      </w:r>
    </w:p>
    <w:p w:rsidR="00195F24" w:rsidRPr="001A00D7" w:rsidRDefault="00195F24" w:rsidP="00521B95">
      <w:pPr>
        <w:pStyle w:val="Heading2"/>
        <w:spacing w:before="0"/>
        <w:jc w:val="right"/>
        <w:rPr>
          <w:rFonts w:ascii="Calibri" w:hAnsi="Calibri" w:cs="Calibri"/>
          <w:sz w:val="23"/>
          <w:szCs w:val="23"/>
          <w:lang w:eastAsia="sl-SI"/>
        </w:rPr>
      </w:pPr>
      <w:bookmarkStart w:id="475" w:name="_Toc343222394"/>
      <w:bookmarkStart w:id="476" w:name="_Toc349726805"/>
      <w:bookmarkStart w:id="477" w:name="_Toc351470249"/>
      <w:bookmarkStart w:id="478" w:name="_Toc380401964"/>
      <w:r w:rsidRPr="001A00D7">
        <w:rPr>
          <w:rFonts w:ascii="Calibri" w:hAnsi="Calibri" w:cs="Calibri"/>
          <w:sz w:val="23"/>
          <w:szCs w:val="23"/>
          <w:lang w:eastAsia="sl-SI"/>
        </w:rPr>
        <w:t>PRILOGA št. D/6</w:t>
      </w:r>
      <w:bookmarkEnd w:id="475"/>
      <w:bookmarkEnd w:id="476"/>
      <w:bookmarkEnd w:id="477"/>
      <w:bookmarkEnd w:id="478"/>
    </w:p>
    <w:tbl>
      <w:tblPr>
        <w:tblW w:w="0" w:type="auto"/>
        <w:tblInd w:w="2" w:type="dxa"/>
        <w:tblLook w:val="00A0"/>
      </w:tblPr>
      <w:tblGrid>
        <w:gridCol w:w="3061"/>
        <w:gridCol w:w="2556"/>
        <w:gridCol w:w="1414"/>
        <w:gridCol w:w="2149"/>
      </w:tblGrid>
      <w:tr w:rsidR="00195F24" w:rsidRPr="009429EC">
        <w:trPr>
          <w:trHeight w:val="360"/>
        </w:trPr>
        <w:tc>
          <w:tcPr>
            <w:tcW w:w="3070" w:type="dxa"/>
            <w:vMerge w:val="restart"/>
          </w:tcPr>
          <w:p w:rsidR="00195F24" w:rsidRPr="009429EC" w:rsidRDefault="00195F24" w:rsidP="009429EC">
            <w:pPr>
              <w:spacing w:after="0" w:line="240" w:lineRule="auto"/>
              <w:rPr>
                <w:sz w:val="20"/>
                <w:szCs w:val="20"/>
              </w:rPr>
            </w:pPr>
            <w:bookmarkStart w:id="479" w:name="_Toc343222398"/>
            <w:bookmarkStart w:id="480" w:name="_Toc349726807"/>
            <w:bookmarkStart w:id="481" w:name="_Toc351470250"/>
          </w:p>
          <w:p w:rsidR="00195F24" w:rsidRPr="009429EC" w:rsidRDefault="00195F24" w:rsidP="009429EC">
            <w:pPr>
              <w:spacing w:after="0" w:line="240" w:lineRule="auto"/>
              <w:rPr>
                <w:sz w:val="20"/>
                <w:szCs w:val="20"/>
              </w:rPr>
            </w:pPr>
            <w:r w:rsidRPr="009429EC">
              <w:rPr>
                <w:sz w:val="20"/>
                <w:szCs w:val="20"/>
              </w:rPr>
              <w:t>REPUBLIKA SLOVENIJA</w:t>
            </w:r>
          </w:p>
          <w:p w:rsidR="00195F24" w:rsidRPr="009429EC" w:rsidRDefault="00195F24" w:rsidP="009429EC">
            <w:pPr>
              <w:spacing w:after="0" w:line="240" w:lineRule="auto"/>
              <w:rPr>
                <w:sz w:val="20"/>
                <w:szCs w:val="20"/>
              </w:rPr>
            </w:pPr>
            <w:r w:rsidRPr="009429EC">
              <w:rPr>
                <w:sz w:val="20"/>
                <w:szCs w:val="20"/>
              </w:rPr>
              <w:t>MINISTRSTVO ZA FINANCE                                                ______</w:t>
            </w:r>
          </w:p>
          <w:p w:rsidR="00195F24" w:rsidRPr="009429EC" w:rsidRDefault="00195F24" w:rsidP="009429EC">
            <w:pPr>
              <w:spacing w:after="0" w:line="240" w:lineRule="auto"/>
              <w:rPr>
                <w:sz w:val="20"/>
                <w:szCs w:val="20"/>
              </w:rPr>
            </w:pPr>
            <w:r w:rsidRPr="009429EC">
              <w:rPr>
                <w:sz w:val="20"/>
                <w:szCs w:val="20"/>
              </w:rPr>
              <w:t>(navedite davčni urad)</w:t>
            </w:r>
          </w:p>
        </w:tc>
        <w:tc>
          <w:tcPr>
            <w:tcW w:w="2567" w:type="dxa"/>
            <w:vMerge w:val="restart"/>
            <w:tcBorders>
              <w:right w:val="single" w:sz="4" w:space="0" w:color="auto"/>
            </w:tcBorders>
          </w:tcPr>
          <w:p w:rsidR="00195F24" w:rsidRPr="009429EC" w:rsidRDefault="00195F24" w:rsidP="009429EC">
            <w:pPr>
              <w:spacing w:after="0" w:line="240" w:lineRule="auto"/>
              <w:rPr>
                <w:sz w:val="20"/>
                <w:szCs w:val="20"/>
              </w:rPr>
            </w:pPr>
          </w:p>
        </w:tc>
        <w:tc>
          <w:tcPr>
            <w:tcW w:w="3575" w:type="dxa"/>
            <w:gridSpan w:val="2"/>
            <w:tcBorders>
              <w:top w:val="single" w:sz="4" w:space="0" w:color="auto"/>
              <w:left w:val="single" w:sz="4" w:space="0" w:color="auto"/>
              <w:bottom w:val="single" w:sz="4" w:space="0" w:color="auto"/>
              <w:right w:val="single" w:sz="4" w:space="0" w:color="auto"/>
            </w:tcBorders>
          </w:tcPr>
          <w:p w:rsidR="00195F24" w:rsidRPr="009429EC" w:rsidRDefault="00195F24" w:rsidP="009429EC">
            <w:pPr>
              <w:spacing w:after="0" w:line="240" w:lineRule="auto"/>
              <w:jc w:val="center"/>
              <w:rPr>
                <w:sz w:val="20"/>
                <w:szCs w:val="20"/>
              </w:rPr>
            </w:pPr>
            <w:r w:rsidRPr="009429EC">
              <w:rPr>
                <w:sz w:val="20"/>
                <w:szCs w:val="20"/>
              </w:rPr>
              <w:t>IZPOLNI DAVČNI ORGAN</w:t>
            </w:r>
          </w:p>
        </w:tc>
      </w:tr>
      <w:tr w:rsidR="00195F24" w:rsidRPr="009429EC">
        <w:trPr>
          <w:trHeight w:val="360"/>
        </w:trPr>
        <w:tc>
          <w:tcPr>
            <w:tcW w:w="3070" w:type="dxa"/>
            <w:vMerge/>
          </w:tcPr>
          <w:p w:rsidR="00195F24" w:rsidRPr="009429EC" w:rsidRDefault="00195F24" w:rsidP="009429EC">
            <w:pPr>
              <w:spacing w:after="0" w:line="240" w:lineRule="auto"/>
              <w:rPr>
                <w:sz w:val="20"/>
                <w:szCs w:val="20"/>
              </w:rPr>
            </w:pPr>
          </w:p>
        </w:tc>
        <w:tc>
          <w:tcPr>
            <w:tcW w:w="2567" w:type="dxa"/>
            <w:vMerge/>
            <w:tcBorders>
              <w:right w:val="single" w:sz="4" w:space="0" w:color="auto"/>
            </w:tcBorders>
          </w:tcPr>
          <w:p w:rsidR="00195F24" w:rsidRPr="009429EC" w:rsidRDefault="00195F24" w:rsidP="009429EC">
            <w:pPr>
              <w:spacing w:after="0" w:line="240"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95F24" w:rsidRPr="009429EC" w:rsidRDefault="00195F24" w:rsidP="009429EC">
            <w:pPr>
              <w:spacing w:after="0" w:line="240" w:lineRule="auto"/>
              <w:rPr>
                <w:sz w:val="20"/>
                <w:szCs w:val="20"/>
              </w:rPr>
            </w:pPr>
          </w:p>
          <w:p w:rsidR="00195F24" w:rsidRPr="009429EC" w:rsidRDefault="00195F24" w:rsidP="009429EC">
            <w:pPr>
              <w:spacing w:after="0" w:line="240" w:lineRule="auto"/>
              <w:rPr>
                <w:sz w:val="20"/>
                <w:szCs w:val="20"/>
              </w:rPr>
            </w:pPr>
            <w:r w:rsidRPr="009429EC">
              <w:rPr>
                <w:sz w:val="20"/>
                <w:szCs w:val="20"/>
              </w:rPr>
              <w:t>Prejeto dne:</w:t>
            </w:r>
          </w:p>
        </w:tc>
        <w:tc>
          <w:tcPr>
            <w:tcW w:w="2158" w:type="dxa"/>
            <w:tcBorders>
              <w:top w:val="single" w:sz="4" w:space="0" w:color="auto"/>
              <w:left w:val="single" w:sz="4" w:space="0" w:color="auto"/>
              <w:bottom w:val="single" w:sz="4" w:space="0" w:color="auto"/>
              <w:right w:val="single" w:sz="4" w:space="0" w:color="auto"/>
            </w:tcBorders>
          </w:tcPr>
          <w:p w:rsidR="00195F24" w:rsidRPr="009429EC" w:rsidRDefault="00195F24" w:rsidP="009429EC">
            <w:pPr>
              <w:spacing w:after="0" w:line="240" w:lineRule="auto"/>
              <w:rPr>
                <w:sz w:val="20"/>
                <w:szCs w:val="20"/>
              </w:rPr>
            </w:pPr>
          </w:p>
        </w:tc>
      </w:tr>
      <w:tr w:rsidR="00195F24" w:rsidRPr="009429EC">
        <w:trPr>
          <w:trHeight w:val="360"/>
        </w:trPr>
        <w:tc>
          <w:tcPr>
            <w:tcW w:w="3070" w:type="dxa"/>
            <w:vMerge/>
          </w:tcPr>
          <w:p w:rsidR="00195F24" w:rsidRPr="009429EC" w:rsidRDefault="00195F24" w:rsidP="009429EC">
            <w:pPr>
              <w:spacing w:after="0" w:line="240" w:lineRule="auto"/>
              <w:rPr>
                <w:sz w:val="20"/>
                <w:szCs w:val="20"/>
              </w:rPr>
            </w:pPr>
          </w:p>
        </w:tc>
        <w:tc>
          <w:tcPr>
            <w:tcW w:w="2567" w:type="dxa"/>
            <w:vMerge/>
            <w:tcBorders>
              <w:right w:val="single" w:sz="4" w:space="0" w:color="auto"/>
            </w:tcBorders>
          </w:tcPr>
          <w:p w:rsidR="00195F24" w:rsidRPr="009429EC" w:rsidRDefault="00195F24" w:rsidP="009429EC">
            <w:pPr>
              <w:spacing w:after="0" w:line="240"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95F24" w:rsidRPr="009429EC" w:rsidRDefault="00195F24" w:rsidP="009429EC">
            <w:pPr>
              <w:spacing w:after="0" w:line="240" w:lineRule="auto"/>
              <w:rPr>
                <w:sz w:val="20"/>
                <w:szCs w:val="20"/>
              </w:rPr>
            </w:pPr>
          </w:p>
          <w:p w:rsidR="00195F24" w:rsidRPr="009429EC" w:rsidRDefault="00195F24" w:rsidP="009429EC">
            <w:pPr>
              <w:spacing w:after="0" w:line="240" w:lineRule="auto"/>
              <w:rPr>
                <w:sz w:val="20"/>
                <w:szCs w:val="20"/>
              </w:rPr>
            </w:pPr>
            <w:r w:rsidRPr="009429EC">
              <w:rPr>
                <w:sz w:val="20"/>
                <w:szCs w:val="20"/>
              </w:rPr>
              <w:t>Številka:</w:t>
            </w:r>
          </w:p>
        </w:tc>
        <w:tc>
          <w:tcPr>
            <w:tcW w:w="2158" w:type="dxa"/>
            <w:tcBorders>
              <w:top w:val="single" w:sz="4" w:space="0" w:color="auto"/>
              <w:left w:val="single" w:sz="4" w:space="0" w:color="auto"/>
              <w:bottom w:val="single" w:sz="4" w:space="0" w:color="auto"/>
              <w:right w:val="single" w:sz="4" w:space="0" w:color="auto"/>
            </w:tcBorders>
          </w:tcPr>
          <w:p w:rsidR="00195F24" w:rsidRPr="009429EC" w:rsidRDefault="00195F24" w:rsidP="009429EC">
            <w:pPr>
              <w:spacing w:after="0" w:line="240" w:lineRule="auto"/>
              <w:rPr>
                <w:sz w:val="20"/>
                <w:szCs w:val="20"/>
              </w:rPr>
            </w:pPr>
          </w:p>
        </w:tc>
      </w:tr>
    </w:tbl>
    <w:p w:rsidR="00195F24" w:rsidRPr="006E0948" w:rsidRDefault="00195F24" w:rsidP="00521B95">
      <w:pPr>
        <w:spacing w:after="0"/>
        <w:rPr>
          <w:sz w:val="20"/>
          <w:szCs w:val="20"/>
        </w:rPr>
      </w:pPr>
    </w:p>
    <w:p w:rsidR="00195F24" w:rsidRPr="006E0948" w:rsidRDefault="00195F24" w:rsidP="00521B95">
      <w:pPr>
        <w:spacing w:after="0"/>
        <w:jc w:val="center"/>
        <w:rPr>
          <w:b/>
          <w:bCs/>
          <w:sz w:val="20"/>
          <w:szCs w:val="20"/>
        </w:rPr>
      </w:pPr>
      <w:r w:rsidRPr="006E0948">
        <w:rPr>
          <w:b/>
          <w:bCs/>
          <w:sz w:val="20"/>
          <w:szCs w:val="20"/>
        </w:rPr>
        <w:t>VLOGA NAROČNIKA ZA PRIDOBITEV PODATKOV</w:t>
      </w:r>
    </w:p>
    <w:p w:rsidR="00195F24" w:rsidRPr="006E0948" w:rsidRDefault="00195F24" w:rsidP="00521B95">
      <w:pPr>
        <w:spacing w:after="0"/>
        <w:jc w:val="center"/>
        <w:rPr>
          <w:b/>
          <w:bCs/>
          <w:sz w:val="20"/>
          <w:szCs w:val="20"/>
        </w:rPr>
      </w:pPr>
      <w:r w:rsidRPr="006E0948">
        <w:rPr>
          <w:b/>
          <w:bCs/>
          <w:sz w:val="20"/>
          <w:szCs w:val="20"/>
        </w:rPr>
        <w:t xml:space="preserve">O IZPOLNJEVANJU DAVČNIH OBVEZNOSTI </w:t>
      </w:r>
    </w:p>
    <w:p w:rsidR="00195F24" w:rsidRPr="006E0948" w:rsidRDefault="00195F24" w:rsidP="00521B95">
      <w:pPr>
        <w:spacing w:after="0"/>
        <w:jc w:val="center"/>
        <w:rPr>
          <w:b/>
          <w:bCs/>
          <w:sz w:val="20"/>
          <w:szCs w:val="20"/>
        </w:rPr>
      </w:pPr>
      <w:r w:rsidRPr="006E0948">
        <w:rPr>
          <w:b/>
          <w:bCs/>
          <w:sz w:val="20"/>
          <w:szCs w:val="20"/>
        </w:rPr>
        <w:t>KANDIDATA ALI PONUDNIKA V POSTOPKU JAVNEGA NAROCANJA</w:t>
      </w:r>
    </w:p>
    <w:p w:rsidR="00195F24" w:rsidRPr="006E0948" w:rsidRDefault="00195F24" w:rsidP="00521B95">
      <w:pPr>
        <w:spacing w:after="0"/>
        <w:rPr>
          <w:b/>
          <w:bCs/>
          <w:sz w:val="20"/>
          <w:szCs w:val="20"/>
        </w:rPr>
      </w:pPr>
      <w:r w:rsidRPr="006E0948">
        <w:rPr>
          <w:b/>
          <w:bCs/>
          <w:sz w:val="20"/>
          <w:szCs w:val="20"/>
        </w:rPr>
        <w:t>PODATKI O NAROČNIKU</w:t>
      </w:r>
    </w:p>
    <w:p w:rsidR="00195F24" w:rsidRPr="006E0948" w:rsidRDefault="00195F24" w:rsidP="00521B95">
      <w:pPr>
        <w:spacing w:after="0"/>
        <w:rPr>
          <w:sz w:val="20"/>
          <w:szCs w:val="20"/>
        </w:rPr>
      </w:pPr>
      <w:r w:rsidRPr="006E0948">
        <w:rPr>
          <w:sz w:val="20"/>
          <w:szCs w:val="20"/>
        </w:rPr>
        <w:t>Naziv:</w:t>
      </w:r>
    </w:p>
    <w:p w:rsidR="00195F24" w:rsidRPr="006E0948" w:rsidRDefault="00195F24" w:rsidP="00521B95">
      <w:pPr>
        <w:spacing w:after="0"/>
        <w:rPr>
          <w:sz w:val="20"/>
          <w:szCs w:val="20"/>
        </w:rPr>
      </w:pPr>
      <w:r w:rsidRPr="006E0948">
        <w:rPr>
          <w:sz w:val="20"/>
          <w:szCs w:val="20"/>
        </w:rPr>
        <w:t>Naslov:</w:t>
      </w:r>
    </w:p>
    <w:p w:rsidR="00195F24" w:rsidRPr="006E0948" w:rsidRDefault="00195F24" w:rsidP="00521B95">
      <w:pPr>
        <w:spacing w:after="0"/>
        <w:rPr>
          <w:sz w:val="20"/>
          <w:szCs w:val="20"/>
        </w:rPr>
      </w:pPr>
      <w:r w:rsidRPr="006E0948">
        <w:rPr>
          <w:sz w:val="20"/>
          <w:szCs w:val="20"/>
        </w:rPr>
        <w:t>Referenčna številka vloge, pod katero se ta vodi pri naročniku: _________ (navedite po potrebi)</w:t>
      </w:r>
    </w:p>
    <w:p w:rsidR="00195F24" w:rsidRPr="006E0948" w:rsidRDefault="00195F24" w:rsidP="00521B95">
      <w:pPr>
        <w:spacing w:after="0"/>
        <w:rPr>
          <w:sz w:val="20"/>
          <w:szCs w:val="20"/>
        </w:rPr>
      </w:pPr>
      <w:r w:rsidRPr="006E0948">
        <w:rPr>
          <w:sz w:val="20"/>
          <w:szCs w:val="20"/>
        </w:rPr>
        <w:t>Kraj in datum vloge: V/Na: _________ dne  ___________</w:t>
      </w:r>
    </w:p>
    <w:p w:rsidR="00195F24" w:rsidRPr="006E0948" w:rsidRDefault="00195F24" w:rsidP="00521B95">
      <w:pPr>
        <w:spacing w:after="0"/>
        <w:jc w:val="right"/>
        <w:rPr>
          <w:sz w:val="20"/>
          <w:szCs w:val="20"/>
        </w:rPr>
      </w:pPr>
      <w:r w:rsidRPr="006E0948">
        <w:rPr>
          <w:sz w:val="20"/>
          <w:szCs w:val="20"/>
        </w:rPr>
        <w:t>____________________</w:t>
      </w:r>
    </w:p>
    <w:p w:rsidR="00195F24" w:rsidRPr="006E0948" w:rsidRDefault="00195F24" w:rsidP="00521B95">
      <w:pPr>
        <w:spacing w:after="0"/>
        <w:jc w:val="right"/>
        <w:rPr>
          <w:sz w:val="20"/>
          <w:szCs w:val="20"/>
        </w:rPr>
      </w:pPr>
      <w:r w:rsidRPr="006E0948">
        <w:rPr>
          <w:sz w:val="20"/>
          <w:szCs w:val="20"/>
        </w:rPr>
        <w:t xml:space="preserve">Zakoniti zastopnik/pooblaščenec vložnika  </w:t>
      </w:r>
    </w:p>
    <w:p w:rsidR="00195F24" w:rsidRPr="006E0948" w:rsidRDefault="00195F24" w:rsidP="00521B95">
      <w:pPr>
        <w:spacing w:after="0"/>
        <w:rPr>
          <w:b/>
          <w:bCs/>
          <w:sz w:val="20"/>
          <w:szCs w:val="20"/>
        </w:rPr>
      </w:pPr>
      <w:r w:rsidRPr="006E0948">
        <w:rPr>
          <w:b/>
          <w:bCs/>
          <w:sz w:val="20"/>
          <w:szCs w:val="20"/>
        </w:rPr>
        <w:t xml:space="preserve">PODATKI O KANDIDATIH OZIROMA PONUDNIKIH, ZA KATERE SE PREVERJA IZPOLNJEVANJE DAVČNIH OBVEZNOSTI   </w:t>
      </w:r>
    </w:p>
    <w:p w:rsidR="00195F24" w:rsidRPr="006E0948" w:rsidRDefault="00195F24" w:rsidP="00521B95">
      <w:pPr>
        <w:spacing w:after="0"/>
        <w:rPr>
          <w:b/>
          <w:bCs/>
          <w:sz w:val="20"/>
          <w:szCs w:val="20"/>
        </w:rPr>
      </w:pPr>
    </w:p>
    <w:p w:rsidR="00195F24" w:rsidRPr="006E0948" w:rsidRDefault="00195F24" w:rsidP="00521B95">
      <w:pPr>
        <w:spacing w:after="0"/>
        <w:jc w:val="both"/>
        <w:rPr>
          <w:sz w:val="20"/>
          <w:szCs w:val="20"/>
        </w:rPr>
      </w:pPr>
      <w:r w:rsidRPr="006E0948">
        <w:rPr>
          <w:b/>
          <w:bCs/>
          <w:sz w:val="20"/>
          <w:szCs w:val="20"/>
        </w:rPr>
        <w:t>Davčni organ</w:t>
      </w:r>
      <w:r w:rsidRPr="006E0948">
        <w:rPr>
          <w:sz w:val="20"/>
          <w:szCs w:val="20"/>
        </w:rPr>
        <w:t xml:space="preserve"> na podlagi tretjega odstavka 19. člena Zakona o davčnem postopku (Uradni list RS, št. 117/06 s sprem.) in v zvezi z tretjim odstavkom 42. člena Zakona o javnem naročanju (Uradni list RS, št. 12/13 - uradno prečiščeno besedilo), tretjim odstavkom 47. člena ali četrtim odstavkom 48. člena Zakona o javnem naročanju na vodnem, energetskem, transportnem področju in področju poštnih storitev (Uradni list RS, št. 72/11 - uradno prečiščeno besedilo, 43/12 in 90/12) oziroma prvo alinejo četrtega odstavka 32. člena Zakona o javnem naročanju na področju obrambe in varnosti (Uradni list RS, št. 90/12) </w:t>
      </w:r>
      <w:r w:rsidRPr="006E0948">
        <w:rPr>
          <w:b/>
          <w:bCs/>
          <w:sz w:val="20"/>
          <w:szCs w:val="20"/>
        </w:rPr>
        <w:t>za kandidate oziroma ponudnike, navedene v preglednici, ugotavlja, ali imajo na dan, ko so  oddali prijavo oziroma ponudbo in ki je naveden v preglednici, evidentirane zapadle, neplačane obveznosti v zvezi s plačili prispevkov za socialno varnost oziroma davkov v vrednosti 50 EUR ali več</w:t>
      </w:r>
      <w:r w:rsidRPr="006E0948">
        <w:rPr>
          <w:sz w:val="20"/>
          <w:szCs w:val="20"/>
        </w:rPr>
        <w:t>.</w:t>
      </w:r>
    </w:p>
    <w:p w:rsidR="00195F24" w:rsidRPr="006E0948" w:rsidRDefault="00195F24" w:rsidP="00521B95">
      <w:pPr>
        <w:spacing w:after="0"/>
        <w:jc w:val="both"/>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6"/>
        <w:gridCol w:w="1518"/>
        <w:gridCol w:w="1519"/>
        <w:gridCol w:w="1521"/>
        <w:gridCol w:w="1578"/>
        <w:gridCol w:w="1528"/>
      </w:tblGrid>
      <w:tr w:rsidR="00195F24" w:rsidRPr="009429EC">
        <w:tc>
          <w:tcPr>
            <w:tcW w:w="7718" w:type="dxa"/>
            <w:gridSpan w:val="5"/>
          </w:tcPr>
          <w:p w:rsidR="00195F24" w:rsidRPr="009429EC" w:rsidRDefault="00195F24" w:rsidP="009429EC">
            <w:pPr>
              <w:spacing w:after="0" w:line="240" w:lineRule="auto"/>
              <w:jc w:val="center"/>
              <w:rPr>
                <w:sz w:val="20"/>
                <w:szCs w:val="20"/>
              </w:rPr>
            </w:pPr>
          </w:p>
          <w:p w:rsidR="00195F24" w:rsidRPr="009429EC" w:rsidRDefault="00195F24" w:rsidP="009429EC">
            <w:pPr>
              <w:spacing w:after="0" w:line="240" w:lineRule="auto"/>
              <w:jc w:val="center"/>
              <w:rPr>
                <w:sz w:val="20"/>
                <w:szCs w:val="20"/>
              </w:rPr>
            </w:pPr>
            <w:r w:rsidRPr="009429EC">
              <w:rPr>
                <w:sz w:val="20"/>
                <w:szCs w:val="20"/>
              </w:rPr>
              <w:t>IZPOLNI VLOŽNIK</w:t>
            </w:r>
          </w:p>
        </w:tc>
        <w:tc>
          <w:tcPr>
            <w:tcW w:w="1536" w:type="dxa"/>
          </w:tcPr>
          <w:p w:rsidR="00195F24" w:rsidRPr="009429EC" w:rsidRDefault="00195F24" w:rsidP="009429EC">
            <w:pPr>
              <w:spacing w:after="0" w:line="240" w:lineRule="auto"/>
              <w:jc w:val="center"/>
              <w:rPr>
                <w:sz w:val="20"/>
                <w:szCs w:val="20"/>
              </w:rPr>
            </w:pPr>
            <w:r w:rsidRPr="009429EC">
              <w:rPr>
                <w:sz w:val="20"/>
                <w:szCs w:val="20"/>
              </w:rPr>
              <w:t>IZPOLNI DAVČNI ORGAN</w:t>
            </w:r>
          </w:p>
        </w:tc>
      </w:tr>
      <w:tr w:rsidR="00195F24" w:rsidRPr="009429EC">
        <w:tc>
          <w:tcPr>
            <w:tcW w:w="1535" w:type="dxa"/>
          </w:tcPr>
          <w:p w:rsidR="00195F24" w:rsidRPr="009429EC" w:rsidRDefault="00195F24" w:rsidP="009429EC">
            <w:pPr>
              <w:spacing w:after="0" w:line="240" w:lineRule="auto"/>
              <w:jc w:val="center"/>
              <w:rPr>
                <w:sz w:val="20"/>
                <w:szCs w:val="20"/>
              </w:rPr>
            </w:pPr>
          </w:p>
          <w:p w:rsidR="00195F24" w:rsidRPr="009429EC" w:rsidRDefault="00195F24" w:rsidP="009429EC">
            <w:pPr>
              <w:spacing w:after="0" w:line="240" w:lineRule="auto"/>
              <w:jc w:val="center"/>
              <w:rPr>
                <w:sz w:val="20"/>
                <w:szCs w:val="20"/>
              </w:rPr>
            </w:pPr>
            <w:r w:rsidRPr="009429EC">
              <w:rPr>
                <w:sz w:val="20"/>
                <w:szCs w:val="20"/>
              </w:rPr>
              <w:t>Zap. št.</w:t>
            </w:r>
          </w:p>
        </w:tc>
        <w:tc>
          <w:tcPr>
            <w:tcW w:w="1535" w:type="dxa"/>
          </w:tcPr>
          <w:p w:rsidR="00195F24" w:rsidRPr="009429EC" w:rsidRDefault="00195F24" w:rsidP="009429EC">
            <w:pPr>
              <w:spacing w:after="0" w:line="240" w:lineRule="auto"/>
              <w:jc w:val="center"/>
              <w:rPr>
                <w:sz w:val="20"/>
                <w:szCs w:val="20"/>
              </w:rPr>
            </w:pPr>
          </w:p>
          <w:p w:rsidR="00195F24" w:rsidRPr="009429EC" w:rsidRDefault="00195F24" w:rsidP="009429EC">
            <w:pPr>
              <w:spacing w:after="0" w:line="240" w:lineRule="auto"/>
              <w:jc w:val="center"/>
              <w:rPr>
                <w:sz w:val="20"/>
                <w:szCs w:val="20"/>
              </w:rPr>
            </w:pPr>
            <w:r w:rsidRPr="009429EC">
              <w:rPr>
                <w:sz w:val="20"/>
                <w:szCs w:val="20"/>
              </w:rPr>
              <w:t>Naziv</w:t>
            </w:r>
          </w:p>
        </w:tc>
        <w:tc>
          <w:tcPr>
            <w:tcW w:w="1535" w:type="dxa"/>
          </w:tcPr>
          <w:p w:rsidR="00195F24" w:rsidRPr="009429EC" w:rsidRDefault="00195F24" w:rsidP="009429EC">
            <w:pPr>
              <w:spacing w:after="0" w:line="240" w:lineRule="auto"/>
              <w:jc w:val="center"/>
              <w:rPr>
                <w:sz w:val="20"/>
                <w:szCs w:val="20"/>
              </w:rPr>
            </w:pPr>
          </w:p>
          <w:p w:rsidR="00195F24" w:rsidRPr="009429EC" w:rsidRDefault="00195F24" w:rsidP="009429EC">
            <w:pPr>
              <w:spacing w:after="0" w:line="240" w:lineRule="auto"/>
              <w:jc w:val="center"/>
              <w:rPr>
                <w:sz w:val="20"/>
                <w:szCs w:val="20"/>
              </w:rPr>
            </w:pPr>
            <w:r w:rsidRPr="009429EC">
              <w:rPr>
                <w:sz w:val="20"/>
                <w:szCs w:val="20"/>
              </w:rPr>
              <w:t>Sedež</w:t>
            </w:r>
          </w:p>
        </w:tc>
        <w:tc>
          <w:tcPr>
            <w:tcW w:w="1535" w:type="dxa"/>
          </w:tcPr>
          <w:p w:rsidR="00195F24" w:rsidRPr="009429EC" w:rsidRDefault="00195F24" w:rsidP="009429EC">
            <w:pPr>
              <w:spacing w:after="0" w:line="240" w:lineRule="auto"/>
              <w:jc w:val="center"/>
              <w:rPr>
                <w:sz w:val="20"/>
                <w:szCs w:val="20"/>
              </w:rPr>
            </w:pPr>
          </w:p>
          <w:p w:rsidR="00195F24" w:rsidRPr="009429EC" w:rsidRDefault="00195F24" w:rsidP="009429EC">
            <w:pPr>
              <w:spacing w:after="0" w:line="240" w:lineRule="auto"/>
              <w:jc w:val="center"/>
              <w:rPr>
                <w:sz w:val="20"/>
                <w:szCs w:val="20"/>
              </w:rPr>
            </w:pPr>
            <w:r w:rsidRPr="009429EC">
              <w:rPr>
                <w:sz w:val="20"/>
                <w:szCs w:val="20"/>
              </w:rPr>
              <w:t>Davčna številka</w:t>
            </w:r>
          </w:p>
        </w:tc>
        <w:tc>
          <w:tcPr>
            <w:tcW w:w="1578" w:type="dxa"/>
          </w:tcPr>
          <w:p w:rsidR="00195F24" w:rsidRPr="009429EC" w:rsidRDefault="00195F24" w:rsidP="009429EC">
            <w:pPr>
              <w:spacing w:after="0" w:line="240" w:lineRule="auto"/>
              <w:jc w:val="center"/>
              <w:rPr>
                <w:sz w:val="20"/>
                <w:szCs w:val="20"/>
              </w:rPr>
            </w:pPr>
          </w:p>
          <w:p w:rsidR="00195F24" w:rsidRPr="009429EC" w:rsidRDefault="00195F24" w:rsidP="009429EC">
            <w:pPr>
              <w:spacing w:after="0" w:line="240" w:lineRule="auto"/>
              <w:jc w:val="center"/>
              <w:rPr>
                <w:sz w:val="20"/>
                <w:szCs w:val="20"/>
              </w:rPr>
            </w:pPr>
            <w:r w:rsidRPr="009429EC">
              <w:rPr>
                <w:sz w:val="20"/>
                <w:szCs w:val="20"/>
              </w:rPr>
              <w:t>Datum oddaje prijave/ponudbe</w:t>
            </w:r>
          </w:p>
        </w:tc>
        <w:tc>
          <w:tcPr>
            <w:tcW w:w="1536" w:type="dxa"/>
          </w:tcPr>
          <w:p w:rsidR="00195F24" w:rsidRPr="009429EC" w:rsidRDefault="00195F24" w:rsidP="009429EC">
            <w:pPr>
              <w:spacing w:after="0" w:line="240" w:lineRule="auto"/>
              <w:jc w:val="center"/>
              <w:rPr>
                <w:sz w:val="20"/>
                <w:szCs w:val="20"/>
              </w:rPr>
            </w:pPr>
            <w:r w:rsidRPr="009429EC">
              <w:rPr>
                <w:sz w:val="20"/>
                <w:szCs w:val="20"/>
              </w:rPr>
              <w:t>Ima neplačane obveznosti v vrednosti 50 EUR ali več (DA / NE)</w:t>
            </w:r>
          </w:p>
        </w:tc>
      </w:tr>
      <w:tr w:rsidR="00195F24" w:rsidRPr="009429EC">
        <w:tc>
          <w:tcPr>
            <w:tcW w:w="1535" w:type="dxa"/>
          </w:tcPr>
          <w:p w:rsidR="00195F24" w:rsidRPr="009429EC" w:rsidRDefault="00195F24" w:rsidP="009429EC">
            <w:pPr>
              <w:spacing w:after="0" w:line="240" w:lineRule="auto"/>
              <w:jc w:val="both"/>
              <w:rPr>
                <w:sz w:val="20"/>
                <w:szCs w:val="20"/>
              </w:rPr>
            </w:pPr>
          </w:p>
        </w:tc>
        <w:tc>
          <w:tcPr>
            <w:tcW w:w="1535" w:type="dxa"/>
          </w:tcPr>
          <w:p w:rsidR="00195F24" w:rsidRPr="009429EC" w:rsidRDefault="00195F24" w:rsidP="009429EC">
            <w:pPr>
              <w:spacing w:after="0" w:line="240" w:lineRule="auto"/>
              <w:jc w:val="both"/>
              <w:rPr>
                <w:sz w:val="20"/>
                <w:szCs w:val="20"/>
              </w:rPr>
            </w:pPr>
          </w:p>
        </w:tc>
        <w:tc>
          <w:tcPr>
            <w:tcW w:w="1535" w:type="dxa"/>
          </w:tcPr>
          <w:p w:rsidR="00195F24" w:rsidRPr="009429EC" w:rsidRDefault="00195F24" w:rsidP="009429EC">
            <w:pPr>
              <w:spacing w:after="0" w:line="240" w:lineRule="auto"/>
              <w:jc w:val="both"/>
              <w:rPr>
                <w:sz w:val="20"/>
                <w:szCs w:val="20"/>
              </w:rPr>
            </w:pPr>
          </w:p>
        </w:tc>
        <w:tc>
          <w:tcPr>
            <w:tcW w:w="1535" w:type="dxa"/>
          </w:tcPr>
          <w:p w:rsidR="00195F24" w:rsidRPr="009429EC" w:rsidRDefault="00195F24" w:rsidP="009429EC">
            <w:pPr>
              <w:spacing w:after="0" w:line="240" w:lineRule="auto"/>
              <w:jc w:val="both"/>
              <w:rPr>
                <w:sz w:val="20"/>
                <w:szCs w:val="20"/>
              </w:rPr>
            </w:pPr>
          </w:p>
        </w:tc>
        <w:tc>
          <w:tcPr>
            <w:tcW w:w="1578" w:type="dxa"/>
          </w:tcPr>
          <w:p w:rsidR="00195F24" w:rsidRPr="009429EC" w:rsidRDefault="00195F24" w:rsidP="009429EC">
            <w:pPr>
              <w:spacing w:after="0" w:line="240" w:lineRule="auto"/>
              <w:jc w:val="both"/>
              <w:rPr>
                <w:sz w:val="20"/>
                <w:szCs w:val="20"/>
              </w:rPr>
            </w:pPr>
          </w:p>
        </w:tc>
        <w:tc>
          <w:tcPr>
            <w:tcW w:w="1536" w:type="dxa"/>
          </w:tcPr>
          <w:p w:rsidR="00195F24" w:rsidRPr="009429EC" w:rsidRDefault="00195F24" w:rsidP="009429EC">
            <w:pPr>
              <w:spacing w:after="0" w:line="240" w:lineRule="auto"/>
              <w:jc w:val="both"/>
              <w:rPr>
                <w:sz w:val="20"/>
                <w:szCs w:val="20"/>
              </w:rPr>
            </w:pPr>
          </w:p>
        </w:tc>
      </w:tr>
      <w:tr w:rsidR="00195F24" w:rsidRPr="009429EC">
        <w:tc>
          <w:tcPr>
            <w:tcW w:w="1535" w:type="dxa"/>
          </w:tcPr>
          <w:p w:rsidR="00195F24" w:rsidRPr="009429EC" w:rsidRDefault="00195F24" w:rsidP="009429EC">
            <w:pPr>
              <w:spacing w:after="0" w:line="240" w:lineRule="auto"/>
              <w:jc w:val="both"/>
              <w:rPr>
                <w:sz w:val="20"/>
                <w:szCs w:val="20"/>
              </w:rPr>
            </w:pPr>
          </w:p>
        </w:tc>
        <w:tc>
          <w:tcPr>
            <w:tcW w:w="1535" w:type="dxa"/>
          </w:tcPr>
          <w:p w:rsidR="00195F24" w:rsidRPr="009429EC" w:rsidRDefault="00195F24" w:rsidP="009429EC">
            <w:pPr>
              <w:spacing w:after="0" w:line="240" w:lineRule="auto"/>
              <w:jc w:val="both"/>
              <w:rPr>
                <w:sz w:val="20"/>
                <w:szCs w:val="20"/>
              </w:rPr>
            </w:pPr>
          </w:p>
        </w:tc>
        <w:tc>
          <w:tcPr>
            <w:tcW w:w="1535" w:type="dxa"/>
          </w:tcPr>
          <w:p w:rsidR="00195F24" w:rsidRPr="009429EC" w:rsidRDefault="00195F24" w:rsidP="009429EC">
            <w:pPr>
              <w:spacing w:after="0" w:line="240" w:lineRule="auto"/>
              <w:jc w:val="both"/>
              <w:rPr>
                <w:sz w:val="20"/>
                <w:szCs w:val="20"/>
              </w:rPr>
            </w:pPr>
          </w:p>
        </w:tc>
        <w:tc>
          <w:tcPr>
            <w:tcW w:w="1535" w:type="dxa"/>
          </w:tcPr>
          <w:p w:rsidR="00195F24" w:rsidRPr="009429EC" w:rsidRDefault="00195F24" w:rsidP="009429EC">
            <w:pPr>
              <w:spacing w:after="0" w:line="240" w:lineRule="auto"/>
              <w:jc w:val="both"/>
              <w:rPr>
                <w:sz w:val="20"/>
                <w:szCs w:val="20"/>
              </w:rPr>
            </w:pPr>
          </w:p>
        </w:tc>
        <w:tc>
          <w:tcPr>
            <w:tcW w:w="1578" w:type="dxa"/>
          </w:tcPr>
          <w:p w:rsidR="00195F24" w:rsidRPr="009429EC" w:rsidRDefault="00195F24" w:rsidP="009429EC">
            <w:pPr>
              <w:spacing w:after="0" w:line="240" w:lineRule="auto"/>
              <w:jc w:val="both"/>
              <w:rPr>
                <w:sz w:val="20"/>
                <w:szCs w:val="20"/>
              </w:rPr>
            </w:pPr>
          </w:p>
        </w:tc>
        <w:tc>
          <w:tcPr>
            <w:tcW w:w="1536" w:type="dxa"/>
          </w:tcPr>
          <w:p w:rsidR="00195F24" w:rsidRPr="009429EC" w:rsidRDefault="00195F24" w:rsidP="009429EC">
            <w:pPr>
              <w:spacing w:after="0" w:line="240" w:lineRule="auto"/>
              <w:jc w:val="both"/>
              <w:rPr>
                <w:sz w:val="20"/>
                <w:szCs w:val="20"/>
              </w:rPr>
            </w:pPr>
          </w:p>
        </w:tc>
      </w:tr>
      <w:tr w:rsidR="00195F24" w:rsidRPr="009429EC">
        <w:tc>
          <w:tcPr>
            <w:tcW w:w="1535" w:type="dxa"/>
          </w:tcPr>
          <w:p w:rsidR="00195F24" w:rsidRPr="009429EC" w:rsidRDefault="00195F24" w:rsidP="009429EC">
            <w:pPr>
              <w:spacing w:after="0" w:line="240" w:lineRule="auto"/>
              <w:jc w:val="both"/>
              <w:rPr>
                <w:sz w:val="20"/>
                <w:szCs w:val="20"/>
              </w:rPr>
            </w:pPr>
          </w:p>
        </w:tc>
        <w:tc>
          <w:tcPr>
            <w:tcW w:w="1535" w:type="dxa"/>
          </w:tcPr>
          <w:p w:rsidR="00195F24" w:rsidRPr="009429EC" w:rsidRDefault="00195F24" w:rsidP="009429EC">
            <w:pPr>
              <w:spacing w:after="0" w:line="240" w:lineRule="auto"/>
              <w:jc w:val="both"/>
              <w:rPr>
                <w:sz w:val="20"/>
                <w:szCs w:val="20"/>
              </w:rPr>
            </w:pPr>
          </w:p>
        </w:tc>
        <w:tc>
          <w:tcPr>
            <w:tcW w:w="1535" w:type="dxa"/>
          </w:tcPr>
          <w:p w:rsidR="00195F24" w:rsidRPr="009429EC" w:rsidRDefault="00195F24" w:rsidP="009429EC">
            <w:pPr>
              <w:spacing w:after="0" w:line="240" w:lineRule="auto"/>
              <w:jc w:val="both"/>
              <w:rPr>
                <w:sz w:val="20"/>
                <w:szCs w:val="20"/>
              </w:rPr>
            </w:pPr>
          </w:p>
        </w:tc>
        <w:tc>
          <w:tcPr>
            <w:tcW w:w="1535" w:type="dxa"/>
          </w:tcPr>
          <w:p w:rsidR="00195F24" w:rsidRPr="009429EC" w:rsidRDefault="00195F24" w:rsidP="009429EC">
            <w:pPr>
              <w:spacing w:after="0" w:line="240" w:lineRule="auto"/>
              <w:jc w:val="both"/>
              <w:rPr>
                <w:sz w:val="20"/>
                <w:szCs w:val="20"/>
              </w:rPr>
            </w:pPr>
          </w:p>
        </w:tc>
        <w:tc>
          <w:tcPr>
            <w:tcW w:w="1578" w:type="dxa"/>
          </w:tcPr>
          <w:p w:rsidR="00195F24" w:rsidRPr="009429EC" w:rsidRDefault="00195F24" w:rsidP="009429EC">
            <w:pPr>
              <w:spacing w:after="0" w:line="240" w:lineRule="auto"/>
              <w:jc w:val="both"/>
              <w:rPr>
                <w:sz w:val="20"/>
                <w:szCs w:val="20"/>
              </w:rPr>
            </w:pPr>
          </w:p>
        </w:tc>
        <w:tc>
          <w:tcPr>
            <w:tcW w:w="1536" w:type="dxa"/>
          </w:tcPr>
          <w:p w:rsidR="00195F24" w:rsidRPr="009429EC" w:rsidRDefault="00195F24" w:rsidP="009429EC">
            <w:pPr>
              <w:spacing w:after="0" w:line="240" w:lineRule="auto"/>
              <w:jc w:val="both"/>
              <w:rPr>
                <w:sz w:val="20"/>
                <w:szCs w:val="20"/>
              </w:rPr>
            </w:pPr>
          </w:p>
        </w:tc>
      </w:tr>
    </w:tbl>
    <w:p w:rsidR="00195F24" w:rsidRPr="006E0948" w:rsidRDefault="00195F24" w:rsidP="00521B95">
      <w:pPr>
        <w:spacing w:after="0"/>
        <w:jc w:val="both"/>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58"/>
        <w:gridCol w:w="5822"/>
      </w:tblGrid>
      <w:tr w:rsidR="00195F24" w:rsidRPr="009429EC">
        <w:tc>
          <w:tcPr>
            <w:tcW w:w="9212" w:type="dxa"/>
            <w:gridSpan w:val="2"/>
          </w:tcPr>
          <w:p w:rsidR="00195F24" w:rsidRPr="009429EC" w:rsidRDefault="00195F24" w:rsidP="009429EC">
            <w:pPr>
              <w:spacing w:after="0" w:line="240" w:lineRule="auto"/>
              <w:jc w:val="center"/>
              <w:rPr>
                <w:sz w:val="20"/>
                <w:szCs w:val="20"/>
              </w:rPr>
            </w:pPr>
            <w:r w:rsidRPr="009429EC">
              <w:rPr>
                <w:sz w:val="20"/>
                <w:szCs w:val="20"/>
              </w:rPr>
              <w:t>IZPOLNI DAVČNI ORGAN</w:t>
            </w:r>
          </w:p>
        </w:tc>
      </w:tr>
      <w:tr w:rsidR="00195F24" w:rsidRPr="009429EC">
        <w:tc>
          <w:tcPr>
            <w:tcW w:w="3369" w:type="dxa"/>
            <w:tcBorders>
              <w:bottom w:val="nil"/>
              <w:right w:val="nil"/>
            </w:tcBorders>
          </w:tcPr>
          <w:p w:rsidR="00195F24" w:rsidRPr="009429EC" w:rsidRDefault="00195F24" w:rsidP="009429EC">
            <w:pPr>
              <w:spacing w:after="0" w:line="240" w:lineRule="auto"/>
              <w:jc w:val="both"/>
              <w:rPr>
                <w:sz w:val="20"/>
                <w:szCs w:val="20"/>
              </w:rPr>
            </w:pPr>
          </w:p>
          <w:p w:rsidR="00195F24" w:rsidRPr="009429EC" w:rsidRDefault="00195F24" w:rsidP="009429EC">
            <w:pPr>
              <w:spacing w:after="0" w:line="240" w:lineRule="auto"/>
              <w:jc w:val="both"/>
              <w:rPr>
                <w:sz w:val="20"/>
                <w:szCs w:val="20"/>
              </w:rPr>
            </w:pPr>
            <w:r w:rsidRPr="009429EC">
              <w:rPr>
                <w:sz w:val="20"/>
                <w:szCs w:val="20"/>
              </w:rPr>
              <w:t>Podatke preveril:</w:t>
            </w:r>
          </w:p>
        </w:tc>
        <w:tc>
          <w:tcPr>
            <w:tcW w:w="5843" w:type="dxa"/>
            <w:tcBorders>
              <w:left w:val="nil"/>
              <w:bottom w:val="nil"/>
            </w:tcBorders>
          </w:tcPr>
          <w:p w:rsidR="00195F24" w:rsidRPr="009429EC" w:rsidRDefault="00195F24" w:rsidP="009429EC">
            <w:pPr>
              <w:spacing w:after="0" w:line="240" w:lineRule="auto"/>
              <w:jc w:val="both"/>
              <w:rPr>
                <w:sz w:val="20"/>
                <w:szCs w:val="20"/>
              </w:rPr>
            </w:pPr>
          </w:p>
          <w:p w:rsidR="00195F24" w:rsidRPr="009429EC" w:rsidRDefault="00195F24" w:rsidP="009429EC">
            <w:pPr>
              <w:spacing w:after="0" w:line="240" w:lineRule="auto"/>
              <w:jc w:val="both"/>
              <w:rPr>
                <w:sz w:val="20"/>
                <w:szCs w:val="20"/>
              </w:rPr>
            </w:pPr>
            <w:r w:rsidRPr="009429EC">
              <w:rPr>
                <w:sz w:val="20"/>
                <w:szCs w:val="20"/>
              </w:rPr>
              <w:t>Odgovorna oseba davčnega organa:</w:t>
            </w:r>
          </w:p>
        </w:tc>
      </w:tr>
      <w:tr w:rsidR="00195F24" w:rsidRPr="009429EC">
        <w:tc>
          <w:tcPr>
            <w:tcW w:w="3369" w:type="dxa"/>
            <w:tcBorders>
              <w:top w:val="nil"/>
              <w:right w:val="nil"/>
            </w:tcBorders>
          </w:tcPr>
          <w:p w:rsidR="00195F24" w:rsidRPr="009429EC" w:rsidRDefault="00195F24" w:rsidP="009429EC">
            <w:pPr>
              <w:spacing w:after="0" w:line="240" w:lineRule="auto"/>
              <w:jc w:val="both"/>
              <w:rPr>
                <w:sz w:val="20"/>
                <w:szCs w:val="20"/>
              </w:rPr>
            </w:pPr>
          </w:p>
          <w:p w:rsidR="00195F24" w:rsidRPr="009429EC" w:rsidRDefault="00195F24" w:rsidP="009429EC">
            <w:pPr>
              <w:spacing w:after="0" w:line="240" w:lineRule="auto"/>
              <w:jc w:val="both"/>
              <w:rPr>
                <w:sz w:val="20"/>
                <w:szCs w:val="20"/>
              </w:rPr>
            </w:pPr>
            <w:r w:rsidRPr="009429EC">
              <w:rPr>
                <w:sz w:val="20"/>
                <w:szCs w:val="20"/>
              </w:rPr>
              <w:t>Kraj in datum:</w:t>
            </w:r>
          </w:p>
        </w:tc>
        <w:tc>
          <w:tcPr>
            <w:tcW w:w="5843" w:type="dxa"/>
            <w:tcBorders>
              <w:top w:val="nil"/>
              <w:left w:val="nil"/>
            </w:tcBorders>
          </w:tcPr>
          <w:p w:rsidR="00195F24" w:rsidRPr="009429EC" w:rsidRDefault="00195F24" w:rsidP="009429EC">
            <w:pPr>
              <w:spacing w:after="0" w:line="240" w:lineRule="auto"/>
              <w:jc w:val="both"/>
              <w:rPr>
                <w:sz w:val="20"/>
                <w:szCs w:val="20"/>
              </w:rPr>
            </w:pPr>
          </w:p>
        </w:tc>
      </w:tr>
    </w:tbl>
    <w:p w:rsidR="00195F24" w:rsidRPr="006E0948" w:rsidRDefault="00195F24" w:rsidP="00521B95">
      <w:pPr>
        <w:spacing w:after="0"/>
        <w:jc w:val="both"/>
        <w:rPr>
          <w:sz w:val="20"/>
          <w:szCs w:val="20"/>
        </w:rPr>
      </w:pPr>
    </w:p>
    <w:p w:rsidR="00195F24" w:rsidRPr="001A00D7" w:rsidRDefault="00195F24" w:rsidP="00521B95">
      <w:pPr>
        <w:pStyle w:val="Heading2"/>
        <w:spacing w:before="0"/>
        <w:jc w:val="right"/>
        <w:rPr>
          <w:rFonts w:ascii="Calibri" w:hAnsi="Calibri" w:cs="Calibri"/>
          <w:sz w:val="23"/>
          <w:szCs w:val="23"/>
          <w:lang w:eastAsia="sl-SI"/>
        </w:rPr>
      </w:pPr>
      <w:bookmarkStart w:id="482" w:name="_Toc380401965"/>
      <w:r w:rsidRPr="001A00D7">
        <w:rPr>
          <w:rFonts w:ascii="Calibri" w:hAnsi="Calibri" w:cs="Calibri"/>
          <w:sz w:val="23"/>
          <w:szCs w:val="23"/>
          <w:lang w:eastAsia="sl-SI"/>
        </w:rPr>
        <w:t>PRILOGA št. D/7</w:t>
      </w:r>
      <w:bookmarkEnd w:id="479"/>
      <w:bookmarkEnd w:id="480"/>
      <w:bookmarkEnd w:id="481"/>
      <w:bookmarkEnd w:id="482"/>
    </w:p>
    <w:p w:rsidR="00195F24" w:rsidRPr="001A00D7" w:rsidRDefault="00195F24" w:rsidP="001A00D7">
      <w:pPr>
        <w:keepLines/>
        <w:widowControl w:val="0"/>
        <w:tabs>
          <w:tab w:val="left" w:pos="2155"/>
        </w:tabs>
        <w:spacing w:after="0"/>
        <w:jc w:val="both"/>
        <w:rPr>
          <w:b/>
          <w:bCs/>
          <w:sz w:val="23"/>
          <w:szCs w:val="23"/>
        </w:rPr>
      </w:pPr>
    </w:p>
    <w:p w:rsidR="00195F24" w:rsidRPr="001A00D7" w:rsidRDefault="00195F24" w:rsidP="001A00D7">
      <w:pPr>
        <w:keepNext/>
        <w:pBdr>
          <w:top w:val="single" w:sz="4" w:space="1" w:color="auto"/>
          <w:left w:val="single" w:sz="4" w:space="4" w:color="auto"/>
          <w:bottom w:val="single" w:sz="4" w:space="1" w:color="auto"/>
          <w:right w:val="single" w:sz="4" w:space="4" w:color="auto"/>
        </w:pBdr>
        <w:spacing w:after="0"/>
        <w:jc w:val="both"/>
        <w:outlineLvl w:val="7"/>
        <w:rPr>
          <w:b/>
          <w:bCs/>
          <w:kern w:val="28"/>
          <w:sz w:val="23"/>
          <w:szCs w:val="23"/>
          <w:lang w:eastAsia="sl-SI"/>
        </w:rPr>
      </w:pPr>
      <w:bookmarkStart w:id="483" w:name="_Toc343222399"/>
      <w:bookmarkStart w:id="484" w:name="_Toc349726808"/>
      <w:r w:rsidRPr="001A00D7">
        <w:rPr>
          <w:b/>
          <w:bCs/>
          <w:kern w:val="28"/>
          <w:sz w:val="23"/>
          <w:szCs w:val="23"/>
          <w:lang w:eastAsia="sl-SI"/>
        </w:rPr>
        <w:t>REFERENČNA LISTA PONUDNIKA ZA DELA, KI SO PREDMET JAVNEGA NAROČILA</w:t>
      </w:r>
      <w:bookmarkEnd w:id="483"/>
      <w:bookmarkEnd w:id="484"/>
    </w:p>
    <w:p w:rsidR="00195F24" w:rsidRPr="001A00D7" w:rsidRDefault="00195F24" w:rsidP="001A00D7">
      <w:pPr>
        <w:spacing w:after="0"/>
        <w:jc w:val="both"/>
        <w:rPr>
          <w:sz w:val="23"/>
          <w:szCs w:val="23"/>
          <w:lang w:eastAsia="sl-SI"/>
        </w:rPr>
      </w:pPr>
    </w:p>
    <w:p w:rsidR="00195F24" w:rsidRPr="00D16DA8" w:rsidRDefault="00195F24" w:rsidP="00D16DA8">
      <w:pPr>
        <w:spacing w:after="0"/>
        <w:jc w:val="both"/>
        <w:rPr>
          <w:sz w:val="23"/>
          <w:szCs w:val="23"/>
          <w:lang w:eastAsia="sl-SI"/>
        </w:rPr>
      </w:pPr>
      <w:r w:rsidRPr="00D16DA8">
        <w:rPr>
          <w:sz w:val="23"/>
          <w:szCs w:val="23"/>
          <w:lang w:eastAsia="sl-SI"/>
        </w:rPr>
        <w:t>Ponudnik mora predložiti naslednje reference:</w:t>
      </w:r>
    </w:p>
    <w:p w:rsidR="00195F24" w:rsidRPr="00D16DA8" w:rsidRDefault="00195F24" w:rsidP="00D16DA8">
      <w:pPr>
        <w:numPr>
          <w:ilvl w:val="0"/>
          <w:numId w:val="11"/>
        </w:numPr>
        <w:spacing w:after="0"/>
        <w:jc w:val="both"/>
        <w:rPr>
          <w:sz w:val="23"/>
          <w:szCs w:val="23"/>
          <w:lang w:eastAsia="sl-SI"/>
        </w:rPr>
      </w:pPr>
      <w:r w:rsidRPr="00D16DA8">
        <w:rPr>
          <w:sz w:val="23"/>
          <w:szCs w:val="23"/>
          <w:lang w:eastAsia="sl-SI"/>
        </w:rPr>
        <w:t>najmanj 2 referenci, da je v zadnjih petih letih pred oddajo ponudbe uspešno izvedel projekt izgradnje ločenega kanalizacijskega omrežja dolžine minimalno 1500 m (referenca mora vključevati gradnjo ločenega sistema kanalizacije, ki vključuje vod za komunalno vodo in ločen vod za padavinsko vodo, vsak v dolžini najmanj 1500 m) in</w:t>
      </w:r>
    </w:p>
    <w:p w:rsidR="00195F24" w:rsidRPr="00D16DA8" w:rsidRDefault="00195F24" w:rsidP="00D16DA8">
      <w:pPr>
        <w:numPr>
          <w:ilvl w:val="0"/>
          <w:numId w:val="11"/>
        </w:numPr>
        <w:spacing w:after="0"/>
        <w:jc w:val="both"/>
        <w:rPr>
          <w:sz w:val="23"/>
          <w:szCs w:val="23"/>
          <w:lang w:eastAsia="sl-SI"/>
        </w:rPr>
      </w:pPr>
      <w:r w:rsidRPr="00D16DA8">
        <w:rPr>
          <w:sz w:val="23"/>
          <w:szCs w:val="23"/>
          <w:lang w:eastAsia="sl-SI"/>
        </w:rPr>
        <w:t>najmanj 2 referenci, da je v zadnjih petih letih pred oddajo ponudbe uspešno izvedel novogradnjo najmanj 500 metrov vodovoda in</w:t>
      </w:r>
    </w:p>
    <w:p w:rsidR="00195F24" w:rsidRPr="00D16DA8" w:rsidRDefault="00195F24" w:rsidP="00D16DA8">
      <w:pPr>
        <w:numPr>
          <w:ilvl w:val="0"/>
          <w:numId w:val="11"/>
        </w:numPr>
        <w:spacing w:after="0"/>
        <w:jc w:val="both"/>
        <w:rPr>
          <w:sz w:val="23"/>
          <w:szCs w:val="23"/>
          <w:lang w:eastAsia="sl-SI"/>
        </w:rPr>
      </w:pPr>
      <w:r w:rsidRPr="00D16DA8">
        <w:rPr>
          <w:sz w:val="23"/>
          <w:szCs w:val="23"/>
          <w:lang w:eastAsia="sl-SI"/>
        </w:rPr>
        <w:t>najmanj 2 referenci, da je v zadnjih petih letih pred oddajo ponudbe uspešno zgradil celotno komunalno čistilno napravo zmogljivosti najmanj 500 PE. Kot uspešno izveden projekt se šteje projekt, za katerega je bilo pridobljeno gradbeno dovoljenje.</w:t>
      </w:r>
    </w:p>
    <w:p w:rsidR="00195F24" w:rsidRPr="001A00D7" w:rsidRDefault="00195F24" w:rsidP="001A00D7">
      <w:pPr>
        <w:spacing w:after="0"/>
        <w:jc w:val="both"/>
        <w:rPr>
          <w:sz w:val="23"/>
          <w:szCs w:val="23"/>
          <w:lang w:eastAsia="sl-SI"/>
        </w:rPr>
      </w:pPr>
    </w:p>
    <w:tbl>
      <w:tblPr>
        <w:tblW w:w="92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69"/>
        <w:gridCol w:w="1599"/>
        <w:gridCol w:w="3052"/>
        <w:gridCol w:w="1268"/>
        <w:gridCol w:w="2700"/>
      </w:tblGrid>
      <w:tr w:rsidR="00195F24" w:rsidRPr="009429EC">
        <w:tc>
          <w:tcPr>
            <w:tcW w:w="669" w:type="dxa"/>
          </w:tcPr>
          <w:p w:rsidR="00195F24" w:rsidRPr="009429EC" w:rsidRDefault="00195F24" w:rsidP="001A00D7">
            <w:pPr>
              <w:spacing w:after="0"/>
              <w:jc w:val="both"/>
              <w:rPr>
                <w:sz w:val="23"/>
                <w:szCs w:val="23"/>
                <w:lang w:eastAsia="sl-SI"/>
              </w:rPr>
            </w:pPr>
            <w:r w:rsidRPr="009429EC">
              <w:rPr>
                <w:sz w:val="23"/>
                <w:szCs w:val="23"/>
                <w:lang w:eastAsia="sl-SI"/>
              </w:rPr>
              <w:t>Zap.</w:t>
            </w:r>
          </w:p>
          <w:p w:rsidR="00195F24" w:rsidRPr="009429EC" w:rsidRDefault="00195F24" w:rsidP="001A00D7">
            <w:pPr>
              <w:spacing w:after="0"/>
              <w:jc w:val="both"/>
              <w:rPr>
                <w:sz w:val="23"/>
                <w:szCs w:val="23"/>
                <w:lang w:eastAsia="sl-SI"/>
              </w:rPr>
            </w:pPr>
            <w:r w:rsidRPr="009429EC">
              <w:rPr>
                <w:sz w:val="23"/>
                <w:szCs w:val="23"/>
                <w:lang w:eastAsia="sl-SI"/>
              </w:rPr>
              <w:t>Št.</w:t>
            </w:r>
          </w:p>
        </w:tc>
        <w:tc>
          <w:tcPr>
            <w:tcW w:w="1599" w:type="dxa"/>
          </w:tcPr>
          <w:p w:rsidR="00195F24" w:rsidRPr="009429EC" w:rsidRDefault="00195F24" w:rsidP="001A00D7">
            <w:pPr>
              <w:spacing w:after="0"/>
              <w:jc w:val="both"/>
              <w:rPr>
                <w:sz w:val="23"/>
                <w:szCs w:val="23"/>
                <w:lang w:eastAsia="sl-SI"/>
              </w:rPr>
            </w:pPr>
            <w:r w:rsidRPr="009429EC">
              <w:rPr>
                <w:sz w:val="23"/>
                <w:szCs w:val="23"/>
                <w:lang w:eastAsia="sl-SI"/>
              </w:rPr>
              <w:t>Naročnik</w:t>
            </w:r>
          </w:p>
        </w:tc>
        <w:tc>
          <w:tcPr>
            <w:tcW w:w="3052" w:type="dxa"/>
          </w:tcPr>
          <w:p w:rsidR="00195F24" w:rsidRPr="009429EC" w:rsidRDefault="00195F24" w:rsidP="001A00D7">
            <w:pPr>
              <w:spacing w:after="0"/>
              <w:jc w:val="both"/>
              <w:rPr>
                <w:sz w:val="23"/>
                <w:szCs w:val="23"/>
                <w:lang w:eastAsia="sl-SI"/>
              </w:rPr>
            </w:pPr>
            <w:r w:rsidRPr="009429EC">
              <w:rPr>
                <w:sz w:val="23"/>
                <w:szCs w:val="23"/>
                <w:lang w:eastAsia="sl-SI"/>
              </w:rPr>
              <w:t>Vrsta dela in dolžina/velikost</w:t>
            </w:r>
          </w:p>
        </w:tc>
        <w:tc>
          <w:tcPr>
            <w:tcW w:w="1268" w:type="dxa"/>
          </w:tcPr>
          <w:p w:rsidR="00195F24" w:rsidRPr="009429EC" w:rsidRDefault="00195F24" w:rsidP="001A00D7">
            <w:pPr>
              <w:spacing w:after="0"/>
              <w:jc w:val="both"/>
              <w:rPr>
                <w:sz w:val="23"/>
                <w:szCs w:val="23"/>
                <w:lang w:eastAsia="sl-SI"/>
              </w:rPr>
            </w:pPr>
            <w:r w:rsidRPr="009429EC">
              <w:rPr>
                <w:sz w:val="23"/>
                <w:szCs w:val="23"/>
                <w:lang w:eastAsia="sl-SI"/>
              </w:rPr>
              <w:t>Čas realizacije</w:t>
            </w:r>
          </w:p>
        </w:tc>
        <w:tc>
          <w:tcPr>
            <w:tcW w:w="2700" w:type="dxa"/>
          </w:tcPr>
          <w:p w:rsidR="00195F24" w:rsidRPr="009429EC" w:rsidRDefault="00195F24" w:rsidP="001A00D7">
            <w:pPr>
              <w:spacing w:after="0"/>
              <w:jc w:val="both"/>
              <w:rPr>
                <w:sz w:val="23"/>
                <w:szCs w:val="23"/>
                <w:lang w:eastAsia="sl-SI"/>
              </w:rPr>
            </w:pPr>
            <w:r w:rsidRPr="009429EC">
              <w:rPr>
                <w:sz w:val="23"/>
                <w:szCs w:val="23"/>
                <w:lang w:eastAsia="sl-SI"/>
              </w:rPr>
              <w:t>Dolžina/velikost</w:t>
            </w:r>
          </w:p>
        </w:tc>
      </w:tr>
      <w:tr w:rsidR="00195F24" w:rsidRPr="009429EC">
        <w:trPr>
          <w:trHeight w:val="937"/>
        </w:trPr>
        <w:tc>
          <w:tcPr>
            <w:tcW w:w="669" w:type="dxa"/>
          </w:tcPr>
          <w:p w:rsidR="00195F24" w:rsidRPr="009429EC" w:rsidRDefault="00195F24" w:rsidP="001A00D7">
            <w:pPr>
              <w:spacing w:after="0"/>
              <w:jc w:val="both"/>
              <w:rPr>
                <w:sz w:val="23"/>
                <w:szCs w:val="23"/>
                <w:lang w:eastAsia="sl-SI"/>
              </w:rPr>
            </w:pPr>
            <w:r w:rsidRPr="009429EC">
              <w:rPr>
                <w:sz w:val="23"/>
                <w:szCs w:val="23"/>
                <w:lang w:eastAsia="sl-SI"/>
              </w:rPr>
              <w:t>1.</w:t>
            </w:r>
          </w:p>
        </w:tc>
        <w:tc>
          <w:tcPr>
            <w:tcW w:w="1599" w:type="dxa"/>
          </w:tcPr>
          <w:p w:rsidR="00195F24" w:rsidRPr="009429EC" w:rsidRDefault="00195F24" w:rsidP="001A00D7">
            <w:pPr>
              <w:spacing w:after="0"/>
              <w:jc w:val="both"/>
              <w:rPr>
                <w:sz w:val="23"/>
                <w:szCs w:val="23"/>
                <w:lang w:eastAsia="sl-SI"/>
              </w:rPr>
            </w:pPr>
          </w:p>
        </w:tc>
        <w:tc>
          <w:tcPr>
            <w:tcW w:w="3052" w:type="dxa"/>
          </w:tcPr>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tc>
        <w:tc>
          <w:tcPr>
            <w:tcW w:w="1268" w:type="dxa"/>
          </w:tcPr>
          <w:p w:rsidR="00195F24" w:rsidRPr="009429EC" w:rsidRDefault="00195F24" w:rsidP="001A00D7">
            <w:pPr>
              <w:spacing w:after="0"/>
              <w:jc w:val="both"/>
              <w:rPr>
                <w:sz w:val="23"/>
                <w:szCs w:val="23"/>
                <w:lang w:eastAsia="sl-SI"/>
              </w:rPr>
            </w:pPr>
          </w:p>
        </w:tc>
        <w:tc>
          <w:tcPr>
            <w:tcW w:w="2700" w:type="dxa"/>
          </w:tcPr>
          <w:p w:rsidR="00195F24" w:rsidRPr="009429EC" w:rsidRDefault="00195F24" w:rsidP="001A00D7">
            <w:pPr>
              <w:spacing w:after="0"/>
              <w:jc w:val="both"/>
              <w:rPr>
                <w:sz w:val="23"/>
                <w:szCs w:val="23"/>
                <w:lang w:eastAsia="sl-SI"/>
              </w:rPr>
            </w:pPr>
          </w:p>
        </w:tc>
      </w:tr>
      <w:tr w:rsidR="00195F24" w:rsidRPr="009429EC">
        <w:trPr>
          <w:trHeight w:val="1064"/>
        </w:trPr>
        <w:tc>
          <w:tcPr>
            <w:tcW w:w="669" w:type="dxa"/>
          </w:tcPr>
          <w:p w:rsidR="00195F24" w:rsidRPr="009429EC" w:rsidRDefault="00195F24" w:rsidP="001A00D7">
            <w:pPr>
              <w:spacing w:after="0"/>
              <w:jc w:val="both"/>
              <w:rPr>
                <w:sz w:val="23"/>
                <w:szCs w:val="23"/>
                <w:lang w:eastAsia="sl-SI"/>
              </w:rPr>
            </w:pPr>
            <w:r w:rsidRPr="009429EC">
              <w:rPr>
                <w:sz w:val="23"/>
                <w:szCs w:val="23"/>
                <w:lang w:eastAsia="sl-SI"/>
              </w:rPr>
              <w:t>2.</w:t>
            </w:r>
          </w:p>
        </w:tc>
        <w:tc>
          <w:tcPr>
            <w:tcW w:w="1599" w:type="dxa"/>
          </w:tcPr>
          <w:p w:rsidR="00195F24" w:rsidRPr="009429EC" w:rsidRDefault="00195F24" w:rsidP="001A00D7">
            <w:pPr>
              <w:spacing w:after="0"/>
              <w:jc w:val="both"/>
              <w:rPr>
                <w:sz w:val="23"/>
                <w:szCs w:val="23"/>
                <w:lang w:eastAsia="sl-SI"/>
              </w:rPr>
            </w:pPr>
          </w:p>
        </w:tc>
        <w:tc>
          <w:tcPr>
            <w:tcW w:w="3052" w:type="dxa"/>
          </w:tcPr>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tc>
        <w:tc>
          <w:tcPr>
            <w:tcW w:w="1268" w:type="dxa"/>
          </w:tcPr>
          <w:p w:rsidR="00195F24" w:rsidRPr="009429EC" w:rsidRDefault="00195F24" w:rsidP="001A00D7">
            <w:pPr>
              <w:spacing w:after="0"/>
              <w:jc w:val="both"/>
              <w:rPr>
                <w:sz w:val="23"/>
                <w:szCs w:val="23"/>
                <w:lang w:eastAsia="sl-SI"/>
              </w:rPr>
            </w:pPr>
          </w:p>
        </w:tc>
        <w:tc>
          <w:tcPr>
            <w:tcW w:w="2700" w:type="dxa"/>
          </w:tcPr>
          <w:p w:rsidR="00195F24" w:rsidRPr="009429EC" w:rsidRDefault="00195F24" w:rsidP="001A00D7">
            <w:pPr>
              <w:spacing w:after="0"/>
              <w:jc w:val="both"/>
              <w:rPr>
                <w:sz w:val="23"/>
                <w:szCs w:val="23"/>
                <w:lang w:eastAsia="sl-SI"/>
              </w:rPr>
            </w:pPr>
          </w:p>
        </w:tc>
      </w:tr>
      <w:tr w:rsidR="00195F24" w:rsidRPr="009429EC">
        <w:trPr>
          <w:trHeight w:val="937"/>
        </w:trPr>
        <w:tc>
          <w:tcPr>
            <w:tcW w:w="669" w:type="dxa"/>
          </w:tcPr>
          <w:p w:rsidR="00195F24" w:rsidRPr="009429EC" w:rsidRDefault="00195F24" w:rsidP="001A00D7">
            <w:pPr>
              <w:spacing w:after="0"/>
              <w:jc w:val="both"/>
              <w:rPr>
                <w:sz w:val="23"/>
                <w:szCs w:val="23"/>
                <w:lang w:eastAsia="sl-SI"/>
              </w:rPr>
            </w:pPr>
            <w:r w:rsidRPr="009429EC">
              <w:rPr>
                <w:sz w:val="23"/>
                <w:szCs w:val="23"/>
                <w:lang w:eastAsia="sl-SI"/>
              </w:rPr>
              <w:t>3.</w:t>
            </w:r>
          </w:p>
        </w:tc>
        <w:tc>
          <w:tcPr>
            <w:tcW w:w="1599" w:type="dxa"/>
          </w:tcPr>
          <w:p w:rsidR="00195F24" w:rsidRPr="009429EC" w:rsidRDefault="00195F24" w:rsidP="001A00D7">
            <w:pPr>
              <w:spacing w:after="0"/>
              <w:jc w:val="both"/>
              <w:rPr>
                <w:sz w:val="23"/>
                <w:szCs w:val="23"/>
                <w:lang w:eastAsia="sl-SI"/>
              </w:rPr>
            </w:pPr>
          </w:p>
        </w:tc>
        <w:tc>
          <w:tcPr>
            <w:tcW w:w="3052" w:type="dxa"/>
          </w:tcPr>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tc>
        <w:tc>
          <w:tcPr>
            <w:tcW w:w="1268" w:type="dxa"/>
          </w:tcPr>
          <w:p w:rsidR="00195F24" w:rsidRPr="009429EC" w:rsidRDefault="00195F24" w:rsidP="001A00D7">
            <w:pPr>
              <w:spacing w:after="0"/>
              <w:jc w:val="both"/>
              <w:rPr>
                <w:sz w:val="23"/>
                <w:szCs w:val="23"/>
                <w:lang w:eastAsia="sl-SI"/>
              </w:rPr>
            </w:pPr>
          </w:p>
        </w:tc>
        <w:tc>
          <w:tcPr>
            <w:tcW w:w="2700" w:type="dxa"/>
          </w:tcPr>
          <w:p w:rsidR="00195F24" w:rsidRPr="009429EC" w:rsidRDefault="00195F24" w:rsidP="001A00D7">
            <w:pPr>
              <w:spacing w:after="0"/>
              <w:jc w:val="both"/>
              <w:rPr>
                <w:sz w:val="23"/>
                <w:szCs w:val="23"/>
                <w:lang w:eastAsia="sl-SI"/>
              </w:rPr>
            </w:pPr>
          </w:p>
        </w:tc>
      </w:tr>
      <w:tr w:rsidR="00195F24" w:rsidRPr="009429EC">
        <w:trPr>
          <w:trHeight w:val="937"/>
        </w:trPr>
        <w:tc>
          <w:tcPr>
            <w:tcW w:w="669" w:type="dxa"/>
          </w:tcPr>
          <w:p w:rsidR="00195F24" w:rsidRPr="009429EC" w:rsidRDefault="00195F24" w:rsidP="001A00D7">
            <w:pPr>
              <w:spacing w:after="0"/>
              <w:jc w:val="both"/>
              <w:rPr>
                <w:sz w:val="23"/>
                <w:szCs w:val="23"/>
                <w:lang w:eastAsia="sl-SI"/>
              </w:rPr>
            </w:pPr>
            <w:r w:rsidRPr="009429EC">
              <w:rPr>
                <w:sz w:val="23"/>
                <w:szCs w:val="23"/>
                <w:lang w:eastAsia="sl-SI"/>
              </w:rPr>
              <w:t>4.</w:t>
            </w:r>
          </w:p>
        </w:tc>
        <w:tc>
          <w:tcPr>
            <w:tcW w:w="1599" w:type="dxa"/>
          </w:tcPr>
          <w:p w:rsidR="00195F24" w:rsidRPr="009429EC" w:rsidRDefault="00195F24" w:rsidP="001A00D7">
            <w:pPr>
              <w:spacing w:after="0"/>
              <w:jc w:val="both"/>
              <w:rPr>
                <w:sz w:val="23"/>
                <w:szCs w:val="23"/>
                <w:lang w:eastAsia="sl-SI"/>
              </w:rPr>
            </w:pPr>
          </w:p>
        </w:tc>
        <w:tc>
          <w:tcPr>
            <w:tcW w:w="3052" w:type="dxa"/>
          </w:tcPr>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tc>
        <w:tc>
          <w:tcPr>
            <w:tcW w:w="1268" w:type="dxa"/>
          </w:tcPr>
          <w:p w:rsidR="00195F24" w:rsidRPr="009429EC" w:rsidRDefault="00195F24" w:rsidP="001A00D7">
            <w:pPr>
              <w:spacing w:after="0"/>
              <w:jc w:val="both"/>
              <w:rPr>
                <w:sz w:val="23"/>
                <w:szCs w:val="23"/>
                <w:lang w:eastAsia="sl-SI"/>
              </w:rPr>
            </w:pPr>
          </w:p>
        </w:tc>
        <w:tc>
          <w:tcPr>
            <w:tcW w:w="2700" w:type="dxa"/>
          </w:tcPr>
          <w:p w:rsidR="00195F24" w:rsidRPr="009429EC" w:rsidRDefault="00195F24" w:rsidP="001A00D7">
            <w:pPr>
              <w:spacing w:after="0"/>
              <w:jc w:val="both"/>
              <w:rPr>
                <w:sz w:val="23"/>
                <w:szCs w:val="23"/>
                <w:lang w:eastAsia="sl-SI"/>
              </w:rPr>
            </w:pPr>
          </w:p>
        </w:tc>
      </w:tr>
      <w:tr w:rsidR="00195F24" w:rsidRPr="009429EC">
        <w:trPr>
          <w:trHeight w:val="937"/>
        </w:trPr>
        <w:tc>
          <w:tcPr>
            <w:tcW w:w="669" w:type="dxa"/>
          </w:tcPr>
          <w:p w:rsidR="00195F24" w:rsidRPr="009429EC" w:rsidRDefault="00195F24" w:rsidP="002967EE">
            <w:pPr>
              <w:spacing w:after="0"/>
              <w:jc w:val="both"/>
              <w:rPr>
                <w:sz w:val="23"/>
                <w:szCs w:val="23"/>
                <w:lang w:eastAsia="sl-SI"/>
              </w:rPr>
            </w:pPr>
            <w:r w:rsidRPr="009429EC">
              <w:rPr>
                <w:sz w:val="23"/>
                <w:szCs w:val="23"/>
                <w:lang w:eastAsia="sl-SI"/>
              </w:rPr>
              <w:t>5.</w:t>
            </w:r>
          </w:p>
        </w:tc>
        <w:tc>
          <w:tcPr>
            <w:tcW w:w="1599" w:type="dxa"/>
          </w:tcPr>
          <w:p w:rsidR="00195F24" w:rsidRPr="009429EC" w:rsidRDefault="00195F24" w:rsidP="002967EE">
            <w:pPr>
              <w:spacing w:after="0"/>
              <w:jc w:val="both"/>
              <w:rPr>
                <w:sz w:val="23"/>
                <w:szCs w:val="23"/>
                <w:lang w:eastAsia="sl-SI"/>
              </w:rPr>
            </w:pPr>
          </w:p>
        </w:tc>
        <w:tc>
          <w:tcPr>
            <w:tcW w:w="3052" w:type="dxa"/>
          </w:tcPr>
          <w:p w:rsidR="00195F24" w:rsidRPr="009429EC" w:rsidRDefault="00195F24" w:rsidP="002967EE">
            <w:pPr>
              <w:spacing w:after="0"/>
              <w:jc w:val="both"/>
              <w:rPr>
                <w:sz w:val="23"/>
                <w:szCs w:val="23"/>
                <w:lang w:eastAsia="sl-SI"/>
              </w:rPr>
            </w:pPr>
          </w:p>
          <w:p w:rsidR="00195F24" w:rsidRPr="009429EC" w:rsidRDefault="00195F24" w:rsidP="002967EE">
            <w:pPr>
              <w:spacing w:after="0"/>
              <w:jc w:val="both"/>
              <w:rPr>
                <w:sz w:val="23"/>
                <w:szCs w:val="23"/>
                <w:lang w:eastAsia="sl-SI"/>
              </w:rPr>
            </w:pPr>
          </w:p>
          <w:p w:rsidR="00195F24" w:rsidRPr="009429EC" w:rsidRDefault="00195F24" w:rsidP="002967EE">
            <w:pPr>
              <w:spacing w:after="0"/>
              <w:jc w:val="both"/>
              <w:rPr>
                <w:sz w:val="23"/>
                <w:szCs w:val="23"/>
                <w:lang w:eastAsia="sl-SI"/>
              </w:rPr>
            </w:pPr>
          </w:p>
          <w:p w:rsidR="00195F24" w:rsidRPr="009429EC" w:rsidRDefault="00195F24" w:rsidP="002967EE">
            <w:pPr>
              <w:spacing w:after="0"/>
              <w:jc w:val="both"/>
              <w:rPr>
                <w:sz w:val="23"/>
                <w:szCs w:val="23"/>
                <w:lang w:eastAsia="sl-SI"/>
              </w:rPr>
            </w:pPr>
          </w:p>
          <w:p w:rsidR="00195F24" w:rsidRPr="009429EC" w:rsidRDefault="00195F24" w:rsidP="002967EE">
            <w:pPr>
              <w:spacing w:after="0"/>
              <w:jc w:val="both"/>
              <w:rPr>
                <w:sz w:val="23"/>
                <w:szCs w:val="23"/>
                <w:lang w:eastAsia="sl-SI"/>
              </w:rPr>
            </w:pPr>
          </w:p>
        </w:tc>
        <w:tc>
          <w:tcPr>
            <w:tcW w:w="1268" w:type="dxa"/>
          </w:tcPr>
          <w:p w:rsidR="00195F24" w:rsidRPr="009429EC" w:rsidRDefault="00195F24" w:rsidP="002967EE">
            <w:pPr>
              <w:spacing w:after="0"/>
              <w:jc w:val="both"/>
              <w:rPr>
                <w:sz w:val="23"/>
                <w:szCs w:val="23"/>
                <w:lang w:eastAsia="sl-SI"/>
              </w:rPr>
            </w:pPr>
          </w:p>
        </w:tc>
        <w:tc>
          <w:tcPr>
            <w:tcW w:w="2700" w:type="dxa"/>
          </w:tcPr>
          <w:p w:rsidR="00195F24" w:rsidRPr="009429EC" w:rsidRDefault="00195F24" w:rsidP="002967EE">
            <w:pPr>
              <w:spacing w:after="0"/>
              <w:jc w:val="both"/>
              <w:rPr>
                <w:sz w:val="23"/>
                <w:szCs w:val="23"/>
                <w:lang w:eastAsia="sl-SI"/>
              </w:rPr>
            </w:pPr>
          </w:p>
        </w:tc>
      </w:tr>
      <w:tr w:rsidR="00195F24" w:rsidRPr="009429EC">
        <w:trPr>
          <w:trHeight w:val="937"/>
        </w:trPr>
        <w:tc>
          <w:tcPr>
            <w:tcW w:w="669" w:type="dxa"/>
          </w:tcPr>
          <w:p w:rsidR="00195F24" w:rsidRPr="009429EC" w:rsidRDefault="00195F24" w:rsidP="002967EE">
            <w:pPr>
              <w:spacing w:after="0"/>
              <w:jc w:val="both"/>
              <w:rPr>
                <w:sz w:val="23"/>
                <w:szCs w:val="23"/>
                <w:lang w:eastAsia="sl-SI"/>
              </w:rPr>
            </w:pPr>
            <w:r w:rsidRPr="009429EC">
              <w:rPr>
                <w:sz w:val="23"/>
                <w:szCs w:val="23"/>
                <w:lang w:eastAsia="sl-SI"/>
              </w:rPr>
              <w:t>6.</w:t>
            </w:r>
          </w:p>
        </w:tc>
        <w:tc>
          <w:tcPr>
            <w:tcW w:w="1599" w:type="dxa"/>
          </w:tcPr>
          <w:p w:rsidR="00195F24" w:rsidRPr="009429EC" w:rsidRDefault="00195F24" w:rsidP="002967EE">
            <w:pPr>
              <w:spacing w:after="0"/>
              <w:jc w:val="both"/>
              <w:rPr>
                <w:sz w:val="23"/>
                <w:szCs w:val="23"/>
                <w:lang w:eastAsia="sl-SI"/>
              </w:rPr>
            </w:pPr>
          </w:p>
        </w:tc>
        <w:tc>
          <w:tcPr>
            <w:tcW w:w="3052" w:type="dxa"/>
          </w:tcPr>
          <w:p w:rsidR="00195F24" w:rsidRPr="009429EC" w:rsidRDefault="00195F24" w:rsidP="002967EE">
            <w:pPr>
              <w:spacing w:after="0"/>
              <w:jc w:val="both"/>
              <w:rPr>
                <w:sz w:val="23"/>
                <w:szCs w:val="23"/>
                <w:lang w:eastAsia="sl-SI"/>
              </w:rPr>
            </w:pPr>
          </w:p>
          <w:p w:rsidR="00195F24" w:rsidRPr="009429EC" w:rsidRDefault="00195F24" w:rsidP="002967EE">
            <w:pPr>
              <w:spacing w:after="0"/>
              <w:jc w:val="both"/>
              <w:rPr>
                <w:sz w:val="23"/>
                <w:szCs w:val="23"/>
                <w:lang w:eastAsia="sl-SI"/>
              </w:rPr>
            </w:pPr>
          </w:p>
          <w:p w:rsidR="00195F24" w:rsidRPr="009429EC" w:rsidRDefault="00195F24" w:rsidP="002967EE">
            <w:pPr>
              <w:spacing w:after="0"/>
              <w:jc w:val="both"/>
              <w:rPr>
                <w:sz w:val="23"/>
                <w:szCs w:val="23"/>
                <w:lang w:eastAsia="sl-SI"/>
              </w:rPr>
            </w:pPr>
          </w:p>
          <w:p w:rsidR="00195F24" w:rsidRPr="009429EC" w:rsidRDefault="00195F24" w:rsidP="002967EE">
            <w:pPr>
              <w:spacing w:after="0"/>
              <w:jc w:val="both"/>
              <w:rPr>
                <w:sz w:val="23"/>
                <w:szCs w:val="23"/>
                <w:lang w:eastAsia="sl-SI"/>
              </w:rPr>
            </w:pPr>
          </w:p>
          <w:p w:rsidR="00195F24" w:rsidRPr="009429EC" w:rsidRDefault="00195F24" w:rsidP="002967EE">
            <w:pPr>
              <w:spacing w:after="0"/>
              <w:jc w:val="both"/>
              <w:rPr>
                <w:sz w:val="23"/>
                <w:szCs w:val="23"/>
                <w:lang w:eastAsia="sl-SI"/>
              </w:rPr>
            </w:pPr>
          </w:p>
        </w:tc>
        <w:tc>
          <w:tcPr>
            <w:tcW w:w="1268" w:type="dxa"/>
          </w:tcPr>
          <w:p w:rsidR="00195F24" w:rsidRPr="009429EC" w:rsidRDefault="00195F24" w:rsidP="002967EE">
            <w:pPr>
              <w:spacing w:after="0"/>
              <w:jc w:val="both"/>
              <w:rPr>
                <w:sz w:val="23"/>
                <w:szCs w:val="23"/>
                <w:lang w:eastAsia="sl-SI"/>
              </w:rPr>
            </w:pPr>
          </w:p>
        </w:tc>
        <w:tc>
          <w:tcPr>
            <w:tcW w:w="2700" w:type="dxa"/>
          </w:tcPr>
          <w:p w:rsidR="00195F24" w:rsidRPr="009429EC" w:rsidRDefault="00195F24" w:rsidP="002967EE">
            <w:pPr>
              <w:spacing w:after="0"/>
              <w:jc w:val="both"/>
              <w:rPr>
                <w:sz w:val="23"/>
                <w:szCs w:val="23"/>
                <w:lang w:eastAsia="sl-SI"/>
              </w:rPr>
            </w:pPr>
          </w:p>
        </w:tc>
      </w:tr>
    </w:tbl>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p>
    <w:tbl>
      <w:tblPr>
        <w:tblW w:w="0" w:type="auto"/>
        <w:tblInd w:w="2" w:type="dxa"/>
        <w:tblLayout w:type="fixed"/>
        <w:tblLook w:val="0000"/>
      </w:tblPr>
      <w:tblGrid>
        <w:gridCol w:w="4643"/>
        <w:gridCol w:w="4643"/>
      </w:tblGrid>
      <w:tr w:rsidR="00195F24" w:rsidRPr="009429EC">
        <w:tc>
          <w:tcPr>
            <w:tcW w:w="4643" w:type="dxa"/>
          </w:tcPr>
          <w:p w:rsidR="00195F24" w:rsidRPr="009429EC" w:rsidRDefault="00195F24" w:rsidP="001A00D7">
            <w:pPr>
              <w:spacing w:after="0"/>
              <w:jc w:val="both"/>
              <w:rPr>
                <w:sz w:val="23"/>
                <w:szCs w:val="23"/>
                <w:lang w:eastAsia="sl-SI"/>
              </w:rPr>
            </w:pPr>
            <w:r w:rsidRPr="009429EC">
              <w:rPr>
                <w:sz w:val="23"/>
                <w:szCs w:val="23"/>
                <w:lang w:eastAsia="sl-SI"/>
              </w:rPr>
              <w:t>Kraj in datum:</w:t>
            </w:r>
          </w:p>
        </w:tc>
        <w:tc>
          <w:tcPr>
            <w:tcW w:w="4643" w:type="dxa"/>
          </w:tcPr>
          <w:p w:rsidR="00195F24" w:rsidRPr="009429EC" w:rsidRDefault="00195F24" w:rsidP="001A00D7">
            <w:pPr>
              <w:spacing w:after="0"/>
              <w:jc w:val="both"/>
              <w:rPr>
                <w:sz w:val="23"/>
                <w:szCs w:val="23"/>
                <w:lang w:eastAsia="sl-SI"/>
              </w:rPr>
            </w:pPr>
            <w:r w:rsidRPr="009429EC">
              <w:rPr>
                <w:sz w:val="23"/>
                <w:szCs w:val="23"/>
                <w:lang w:eastAsia="sl-SI"/>
              </w:rPr>
              <w:t>Ponudnik:</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Žig in podpis:</w:t>
            </w:r>
          </w:p>
        </w:tc>
      </w:tr>
    </w:tbl>
    <w:p w:rsidR="00195F24" w:rsidRPr="001A00D7" w:rsidRDefault="00195F24" w:rsidP="001A00D7">
      <w:pPr>
        <w:spacing w:after="0"/>
        <w:jc w:val="both"/>
        <w:rPr>
          <w:sz w:val="23"/>
          <w:szCs w:val="23"/>
          <w:lang w:eastAsia="sl-SI"/>
        </w:rPr>
      </w:pPr>
    </w:p>
    <w:p w:rsidR="00195F24" w:rsidRPr="001A00D7" w:rsidRDefault="00195F24" w:rsidP="002967EE">
      <w:pPr>
        <w:pStyle w:val="Heading2"/>
        <w:spacing w:before="0"/>
        <w:jc w:val="right"/>
        <w:rPr>
          <w:rFonts w:ascii="Calibri" w:hAnsi="Calibri" w:cs="Calibri"/>
          <w:sz w:val="23"/>
          <w:szCs w:val="23"/>
          <w:lang w:eastAsia="sl-SI"/>
        </w:rPr>
      </w:pPr>
      <w:r w:rsidRPr="001A00D7">
        <w:rPr>
          <w:rFonts w:ascii="Calibri" w:hAnsi="Calibri" w:cs="Calibri"/>
          <w:sz w:val="23"/>
          <w:szCs w:val="23"/>
          <w:lang w:eastAsia="sl-SI"/>
        </w:rPr>
        <w:br w:type="page"/>
      </w:r>
      <w:bookmarkStart w:id="485" w:name="_Toc343222400"/>
      <w:bookmarkStart w:id="486" w:name="_Toc349726809"/>
      <w:bookmarkStart w:id="487" w:name="_Toc351470251"/>
      <w:bookmarkStart w:id="488" w:name="_Toc380401966"/>
      <w:r w:rsidRPr="001A00D7">
        <w:rPr>
          <w:rFonts w:ascii="Calibri" w:hAnsi="Calibri" w:cs="Calibri"/>
          <w:sz w:val="23"/>
          <w:szCs w:val="23"/>
          <w:lang w:eastAsia="sl-SI"/>
        </w:rPr>
        <w:t>PRILOGA št. D/8</w:t>
      </w:r>
      <w:bookmarkEnd w:id="485"/>
      <w:bookmarkEnd w:id="486"/>
      <w:bookmarkEnd w:id="487"/>
      <w:bookmarkEnd w:id="488"/>
    </w:p>
    <w:p w:rsidR="00195F24" w:rsidRPr="001A00D7" w:rsidRDefault="00195F24" w:rsidP="001A00D7">
      <w:pPr>
        <w:spacing w:after="0"/>
        <w:jc w:val="both"/>
        <w:rPr>
          <w:sz w:val="23"/>
          <w:szCs w:val="23"/>
          <w:lang w:eastAsia="sl-SI"/>
        </w:rPr>
      </w:pPr>
    </w:p>
    <w:p w:rsidR="00195F24" w:rsidRPr="001A00D7" w:rsidRDefault="00195F24" w:rsidP="001A00D7">
      <w:pPr>
        <w:keepNext/>
        <w:pBdr>
          <w:top w:val="single" w:sz="4" w:space="1" w:color="auto"/>
          <w:left w:val="single" w:sz="4" w:space="4" w:color="auto"/>
          <w:bottom w:val="single" w:sz="4" w:space="1" w:color="auto"/>
          <w:right w:val="single" w:sz="4" w:space="4" w:color="auto"/>
        </w:pBdr>
        <w:spacing w:after="0"/>
        <w:jc w:val="both"/>
        <w:outlineLvl w:val="7"/>
        <w:rPr>
          <w:b/>
          <w:bCs/>
          <w:kern w:val="28"/>
          <w:sz w:val="23"/>
          <w:szCs w:val="23"/>
          <w:lang w:eastAsia="sl-SI"/>
        </w:rPr>
      </w:pPr>
      <w:bookmarkStart w:id="489" w:name="_Toc74137341"/>
      <w:bookmarkStart w:id="490" w:name="_Toc134005213"/>
      <w:bookmarkStart w:id="491" w:name="_Toc343222401"/>
      <w:bookmarkStart w:id="492" w:name="_Toc349726810"/>
      <w:r w:rsidRPr="001A00D7">
        <w:rPr>
          <w:b/>
          <w:bCs/>
          <w:kern w:val="28"/>
          <w:sz w:val="23"/>
          <w:szCs w:val="23"/>
          <w:lang w:eastAsia="sl-SI"/>
        </w:rPr>
        <w:t xml:space="preserve">POTRDILO O DOBRO </w:t>
      </w:r>
      <w:bookmarkEnd w:id="489"/>
      <w:bookmarkEnd w:id="490"/>
      <w:r w:rsidRPr="001A00D7">
        <w:rPr>
          <w:b/>
          <w:bCs/>
          <w:kern w:val="28"/>
          <w:sz w:val="23"/>
          <w:szCs w:val="23"/>
          <w:lang w:eastAsia="sl-SI"/>
        </w:rPr>
        <w:t>OPRAVLJENEM DELU (REFERENČNO POTRDILO)</w:t>
      </w:r>
      <w:bookmarkEnd w:id="491"/>
      <w:bookmarkEnd w:id="492"/>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Naziv in naslov potrjevalca reference:</w:t>
      </w:r>
    </w:p>
    <w:p w:rsidR="00195F24" w:rsidRPr="001A00D7" w:rsidRDefault="00195F24" w:rsidP="001A00D7">
      <w:pPr>
        <w:spacing w:after="0"/>
        <w:jc w:val="both"/>
        <w:rPr>
          <w:sz w:val="23"/>
          <w:szCs w:val="23"/>
          <w:lang w:eastAsia="sl-SI"/>
        </w:rPr>
      </w:pPr>
      <w:r w:rsidRPr="001A00D7">
        <w:rPr>
          <w:sz w:val="23"/>
          <w:szCs w:val="23"/>
          <w:lang w:eastAsia="sl-SI"/>
        </w:rPr>
        <w:t>_________________________________________</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_________________________________________</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_________________________________________</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IZJAVA - POTRDILO REFERENCE</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Pod kazensko in materialno odgovornostjo izjavljamo, da je družba</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__________________________________________________________________________</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izvedla  ___________________________________________________________________</w:t>
      </w:r>
    </w:p>
    <w:p w:rsidR="00195F24" w:rsidRPr="001A00D7" w:rsidRDefault="00195F24" w:rsidP="001A00D7">
      <w:pPr>
        <w:spacing w:after="0"/>
        <w:jc w:val="both"/>
        <w:rPr>
          <w:sz w:val="23"/>
          <w:szCs w:val="23"/>
          <w:lang w:eastAsia="sl-SI"/>
        </w:rPr>
      </w:pPr>
      <w:r w:rsidRPr="001A00D7">
        <w:rPr>
          <w:sz w:val="23"/>
          <w:szCs w:val="23"/>
          <w:lang w:eastAsia="sl-SI"/>
        </w:rPr>
        <w:t>(</w:t>
      </w:r>
      <w:r w:rsidRPr="001A00D7">
        <w:rPr>
          <w:i/>
          <w:iCs/>
          <w:sz w:val="23"/>
          <w:szCs w:val="23"/>
          <w:lang w:eastAsia="sl-SI"/>
        </w:rPr>
        <w:t>opis referenčnega dela</w:t>
      </w:r>
      <w:r w:rsidRPr="001A00D7">
        <w:rPr>
          <w:sz w:val="23"/>
          <w:szCs w:val="23"/>
          <w:lang w:eastAsia="sl-SI"/>
        </w:rPr>
        <w:t>)</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po pogodbi št. ___________________________, z dne ____________________________,</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v dolžini/velikosti _____________________________________________________metrov/PE, </w:t>
      </w:r>
    </w:p>
    <w:p w:rsidR="00195F24" w:rsidRPr="001A00D7" w:rsidRDefault="00195F24" w:rsidP="001A00D7">
      <w:pPr>
        <w:spacing w:after="0"/>
        <w:jc w:val="both"/>
        <w:rPr>
          <w:sz w:val="23"/>
          <w:szCs w:val="23"/>
          <w:lang w:eastAsia="sl-SI"/>
        </w:rPr>
      </w:pPr>
      <w:r w:rsidRPr="001A00D7">
        <w:rPr>
          <w:sz w:val="23"/>
          <w:szCs w:val="23"/>
          <w:lang w:eastAsia="sl-SI"/>
        </w:rPr>
        <w:t>v obdobju od  ______________  ________ do ____________  ________.</w:t>
      </w:r>
    </w:p>
    <w:p w:rsidR="00195F24" w:rsidRPr="001A00D7" w:rsidRDefault="00195F24" w:rsidP="001A00D7">
      <w:pPr>
        <w:spacing w:after="0"/>
        <w:ind w:left="708" w:firstLine="708"/>
        <w:jc w:val="both"/>
        <w:rPr>
          <w:sz w:val="23"/>
          <w:szCs w:val="23"/>
          <w:lang w:eastAsia="sl-SI"/>
        </w:rPr>
      </w:pPr>
      <w:r w:rsidRPr="001A00D7">
        <w:rPr>
          <w:sz w:val="23"/>
          <w:szCs w:val="23"/>
          <w:lang w:eastAsia="sl-SI"/>
        </w:rPr>
        <w:t>(mesec)</w:t>
      </w:r>
      <w:r w:rsidRPr="001A00D7">
        <w:rPr>
          <w:sz w:val="23"/>
          <w:szCs w:val="23"/>
          <w:lang w:eastAsia="sl-SI"/>
        </w:rPr>
        <w:tab/>
        <w:t xml:space="preserve">     (leto)</w:t>
      </w:r>
      <w:r w:rsidRPr="001A00D7">
        <w:rPr>
          <w:sz w:val="23"/>
          <w:szCs w:val="23"/>
          <w:lang w:eastAsia="sl-SI"/>
        </w:rPr>
        <w:tab/>
      </w:r>
      <w:r w:rsidRPr="001A00D7">
        <w:rPr>
          <w:sz w:val="23"/>
          <w:szCs w:val="23"/>
          <w:lang w:eastAsia="sl-SI"/>
        </w:rPr>
        <w:tab/>
        <w:t>(mesec)    (leto)</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Delo je bilo opravljeno pravočasno, strokovno, kvalitetno in v skladu z določili pogodbe. Uporabno dovoljenje je bilo pridobljeno dne ______________________.</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Kontaktna oseba referenčnega naročnika, ki jo lahko naročnik kontaktira za preverjanje reference:</w:t>
      </w:r>
    </w:p>
    <w:p w:rsidR="00195F24" w:rsidRPr="001A00D7" w:rsidRDefault="00195F24" w:rsidP="001A00D7">
      <w:pPr>
        <w:spacing w:after="0"/>
        <w:jc w:val="both"/>
        <w:rPr>
          <w:sz w:val="23"/>
          <w:szCs w:val="23"/>
          <w:lang w:eastAsia="sl-SI"/>
        </w:rPr>
      </w:pPr>
      <w:r w:rsidRPr="001A00D7">
        <w:rPr>
          <w:sz w:val="23"/>
          <w:szCs w:val="23"/>
          <w:lang w:eastAsia="sl-SI"/>
        </w:rPr>
        <w:t>IME IN PRIIMEK:</w:t>
      </w:r>
    </w:p>
    <w:p w:rsidR="00195F24" w:rsidRPr="001A00D7" w:rsidRDefault="00195F24" w:rsidP="001A00D7">
      <w:pPr>
        <w:spacing w:after="0"/>
        <w:jc w:val="both"/>
        <w:rPr>
          <w:sz w:val="23"/>
          <w:szCs w:val="23"/>
          <w:lang w:eastAsia="sl-SI"/>
        </w:rPr>
      </w:pPr>
      <w:r w:rsidRPr="001A00D7">
        <w:rPr>
          <w:sz w:val="23"/>
          <w:szCs w:val="23"/>
          <w:lang w:eastAsia="sl-SI"/>
        </w:rPr>
        <w:t>naziv pri referenčnem naročniku:</w:t>
      </w:r>
    </w:p>
    <w:p w:rsidR="00195F24" w:rsidRPr="001A00D7" w:rsidRDefault="00195F24" w:rsidP="001A00D7">
      <w:pPr>
        <w:spacing w:after="0"/>
        <w:jc w:val="both"/>
        <w:rPr>
          <w:sz w:val="23"/>
          <w:szCs w:val="23"/>
          <w:lang w:eastAsia="sl-SI"/>
        </w:rPr>
      </w:pPr>
      <w:r w:rsidRPr="001A00D7">
        <w:rPr>
          <w:sz w:val="23"/>
          <w:szCs w:val="23"/>
          <w:lang w:eastAsia="sl-SI"/>
        </w:rPr>
        <w:t>e-mail:</w:t>
      </w:r>
    </w:p>
    <w:p w:rsidR="00195F24" w:rsidRPr="001A00D7" w:rsidRDefault="00195F24" w:rsidP="001A00D7">
      <w:pPr>
        <w:spacing w:after="0"/>
        <w:jc w:val="both"/>
        <w:rPr>
          <w:sz w:val="23"/>
          <w:szCs w:val="23"/>
          <w:lang w:eastAsia="sl-SI"/>
        </w:rPr>
      </w:pPr>
      <w:r w:rsidRPr="001A00D7">
        <w:rPr>
          <w:sz w:val="23"/>
          <w:szCs w:val="23"/>
          <w:lang w:eastAsia="sl-SI"/>
        </w:rPr>
        <w:t>telefon:</w:t>
      </w:r>
      <w:bookmarkStart w:id="493" w:name="_Toc343222158"/>
      <w:bookmarkEnd w:id="493"/>
    </w:p>
    <w:tbl>
      <w:tblPr>
        <w:tblW w:w="0" w:type="auto"/>
        <w:tblInd w:w="2" w:type="dxa"/>
        <w:tblLayout w:type="fixed"/>
        <w:tblLook w:val="0000"/>
      </w:tblPr>
      <w:tblGrid>
        <w:gridCol w:w="4219"/>
        <w:gridCol w:w="4361"/>
      </w:tblGrid>
      <w:tr w:rsidR="00195F24" w:rsidRPr="009429EC">
        <w:tc>
          <w:tcPr>
            <w:tcW w:w="4219" w:type="dxa"/>
          </w:tcPr>
          <w:p w:rsidR="00195F24" w:rsidRPr="009429EC" w:rsidRDefault="00195F24" w:rsidP="001A00D7">
            <w:pPr>
              <w:spacing w:after="0"/>
              <w:jc w:val="both"/>
              <w:rPr>
                <w:sz w:val="23"/>
                <w:szCs w:val="23"/>
                <w:lang w:eastAsia="sl-SI"/>
              </w:rPr>
            </w:pPr>
            <w:r w:rsidRPr="009429EC">
              <w:rPr>
                <w:sz w:val="23"/>
                <w:szCs w:val="23"/>
                <w:lang w:eastAsia="sl-SI"/>
              </w:rPr>
              <w:t>Kraj in datum:</w:t>
            </w:r>
          </w:p>
          <w:p w:rsidR="00195F24" w:rsidRPr="009429EC" w:rsidRDefault="00195F24" w:rsidP="001A00D7">
            <w:pPr>
              <w:spacing w:after="0"/>
              <w:jc w:val="both"/>
              <w:rPr>
                <w:sz w:val="23"/>
                <w:szCs w:val="23"/>
                <w:lang w:eastAsia="sl-SI"/>
              </w:rPr>
            </w:pPr>
          </w:p>
        </w:tc>
        <w:tc>
          <w:tcPr>
            <w:tcW w:w="4361" w:type="dxa"/>
          </w:tcPr>
          <w:p w:rsidR="00195F24" w:rsidRPr="009429EC" w:rsidRDefault="00195F24" w:rsidP="001A00D7">
            <w:pPr>
              <w:spacing w:after="0"/>
              <w:jc w:val="both"/>
              <w:rPr>
                <w:sz w:val="23"/>
                <w:szCs w:val="23"/>
                <w:lang w:eastAsia="sl-SI"/>
              </w:rPr>
            </w:pPr>
            <w:r w:rsidRPr="009429EC">
              <w:rPr>
                <w:sz w:val="23"/>
                <w:szCs w:val="23"/>
                <w:lang w:eastAsia="sl-SI"/>
              </w:rPr>
              <w:t>Ime, priimek in podpis odgovorne osebe potrjevalca reference:</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Žig in podpis potrjevalca reference:</w:t>
            </w:r>
          </w:p>
        </w:tc>
      </w:tr>
    </w:tbl>
    <w:p w:rsidR="00195F24" w:rsidRPr="001A00D7" w:rsidRDefault="00195F24" w:rsidP="001E5F9F">
      <w:pPr>
        <w:pStyle w:val="Heading2"/>
        <w:spacing w:before="0"/>
        <w:jc w:val="right"/>
        <w:rPr>
          <w:rFonts w:ascii="Calibri" w:hAnsi="Calibri" w:cs="Calibri"/>
          <w:sz w:val="23"/>
          <w:szCs w:val="23"/>
          <w:lang w:eastAsia="sl-SI"/>
        </w:rPr>
      </w:pPr>
      <w:bookmarkStart w:id="494" w:name="_Toc343222402"/>
      <w:bookmarkStart w:id="495" w:name="_Toc349726811"/>
      <w:bookmarkStart w:id="496" w:name="_Toc351470252"/>
      <w:bookmarkStart w:id="497" w:name="_Toc380401967"/>
      <w:r w:rsidRPr="001A00D7">
        <w:rPr>
          <w:rFonts w:ascii="Calibri" w:hAnsi="Calibri" w:cs="Calibri"/>
          <w:sz w:val="23"/>
          <w:szCs w:val="23"/>
          <w:lang w:eastAsia="sl-SI"/>
        </w:rPr>
        <w:t>PRILOGA št. D/9</w:t>
      </w:r>
      <w:bookmarkEnd w:id="494"/>
      <w:bookmarkEnd w:id="495"/>
      <w:bookmarkEnd w:id="496"/>
      <w:bookmarkEnd w:id="497"/>
    </w:p>
    <w:p w:rsidR="00195F24" w:rsidRPr="001A00D7" w:rsidRDefault="00195F24" w:rsidP="001A00D7">
      <w:pPr>
        <w:spacing w:after="0"/>
        <w:jc w:val="both"/>
        <w:rPr>
          <w:sz w:val="23"/>
          <w:szCs w:val="23"/>
          <w:lang w:eastAsia="sl-SI"/>
        </w:rPr>
      </w:pPr>
    </w:p>
    <w:p w:rsidR="00195F24" w:rsidRPr="001A00D7" w:rsidRDefault="00195F24" w:rsidP="00542FD1">
      <w:pPr>
        <w:keepNext/>
        <w:pBdr>
          <w:top w:val="single" w:sz="4" w:space="0" w:color="auto"/>
          <w:left w:val="single" w:sz="4" w:space="4" w:color="auto"/>
          <w:bottom w:val="single" w:sz="4" w:space="1" w:color="auto"/>
          <w:right w:val="single" w:sz="4" w:space="4" w:color="auto"/>
        </w:pBdr>
        <w:spacing w:after="0"/>
        <w:jc w:val="both"/>
        <w:outlineLvl w:val="7"/>
        <w:rPr>
          <w:b/>
          <w:bCs/>
          <w:kern w:val="28"/>
          <w:sz w:val="23"/>
          <w:szCs w:val="23"/>
          <w:lang w:eastAsia="sl-SI"/>
        </w:rPr>
      </w:pPr>
      <w:bookmarkStart w:id="498" w:name="_Toc343222403"/>
      <w:bookmarkStart w:id="499" w:name="_Toc349726812"/>
      <w:r w:rsidRPr="001A00D7">
        <w:rPr>
          <w:b/>
          <w:bCs/>
          <w:kern w:val="28"/>
          <w:sz w:val="23"/>
          <w:szCs w:val="23"/>
          <w:lang w:eastAsia="sl-SI"/>
        </w:rPr>
        <w:t>SEZNAM VODSTVENEGA OSEBJA</w:t>
      </w:r>
      <w:bookmarkEnd w:id="498"/>
      <w:bookmarkEnd w:id="499"/>
    </w:p>
    <w:p w:rsidR="00195F24" w:rsidRPr="001A00D7" w:rsidRDefault="00195F24" w:rsidP="001A00D7">
      <w:pPr>
        <w:spacing w:after="0"/>
        <w:jc w:val="both"/>
        <w:rPr>
          <w:sz w:val="23"/>
          <w:szCs w:val="23"/>
          <w:lang w:eastAsia="sl-SI"/>
        </w:rPr>
      </w:pPr>
    </w:p>
    <w:p w:rsidR="00195F24" w:rsidRPr="001A00D7" w:rsidRDefault="00195F24" w:rsidP="001E5F9F">
      <w:pPr>
        <w:keepLines/>
        <w:widowControl w:val="0"/>
        <w:tabs>
          <w:tab w:val="left" w:pos="2155"/>
        </w:tabs>
        <w:spacing w:after="0"/>
        <w:jc w:val="both"/>
        <w:rPr>
          <w:b/>
          <w:bCs/>
          <w:sz w:val="23"/>
          <w:szCs w:val="23"/>
        </w:rPr>
      </w:pPr>
      <w:r>
        <w:rPr>
          <w:b/>
          <w:bCs/>
          <w:sz w:val="23"/>
          <w:szCs w:val="23"/>
        </w:rPr>
        <w:t>Odgovorni vodja del:</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908"/>
        <w:gridCol w:w="1620"/>
        <w:gridCol w:w="1260"/>
        <w:gridCol w:w="1440"/>
        <w:gridCol w:w="1440"/>
        <w:gridCol w:w="1555"/>
      </w:tblGrid>
      <w:tr w:rsidR="00195F24" w:rsidRPr="009429EC">
        <w:tc>
          <w:tcPr>
            <w:tcW w:w="1908" w:type="dxa"/>
            <w:shd w:val="pct15" w:color="auto" w:fill="auto"/>
          </w:tcPr>
          <w:p w:rsidR="00195F24" w:rsidRPr="009429EC" w:rsidRDefault="00195F24" w:rsidP="001A00D7">
            <w:pPr>
              <w:keepLines/>
              <w:widowControl w:val="0"/>
              <w:tabs>
                <w:tab w:val="left" w:pos="2155"/>
              </w:tabs>
              <w:spacing w:after="0"/>
              <w:jc w:val="center"/>
              <w:rPr>
                <w:sz w:val="23"/>
                <w:szCs w:val="23"/>
              </w:rPr>
            </w:pPr>
            <w:r w:rsidRPr="009429EC">
              <w:rPr>
                <w:sz w:val="23"/>
                <w:szCs w:val="23"/>
              </w:rPr>
              <w:t>Ime in Priimek</w:t>
            </w:r>
          </w:p>
        </w:tc>
        <w:tc>
          <w:tcPr>
            <w:tcW w:w="1620" w:type="dxa"/>
            <w:shd w:val="pct15" w:color="auto" w:fill="auto"/>
          </w:tcPr>
          <w:p w:rsidR="00195F24" w:rsidRPr="009429EC" w:rsidRDefault="00195F24" w:rsidP="001A00D7">
            <w:pPr>
              <w:keepLines/>
              <w:widowControl w:val="0"/>
              <w:tabs>
                <w:tab w:val="left" w:pos="2155"/>
              </w:tabs>
              <w:spacing w:after="0"/>
              <w:jc w:val="center"/>
              <w:rPr>
                <w:sz w:val="23"/>
                <w:szCs w:val="23"/>
              </w:rPr>
            </w:pPr>
            <w:r w:rsidRPr="009429EC">
              <w:rPr>
                <w:sz w:val="23"/>
                <w:szCs w:val="23"/>
              </w:rPr>
              <w:t>Strokovna izobrazba</w:t>
            </w:r>
          </w:p>
        </w:tc>
        <w:tc>
          <w:tcPr>
            <w:tcW w:w="1260" w:type="dxa"/>
            <w:shd w:val="pct15" w:color="auto" w:fill="auto"/>
          </w:tcPr>
          <w:p w:rsidR="00195F24" w:rsidRPr="009429EC" w:rsidRDefault="00195F24" w:rsidP="001A00D7">
            <w:pPr>
              <w:keepLines/>
              <w:widowControl w:val="0"/>
              <w:tabs>
                <w:tab w:val="left" w:pos="2155"/>
              </w:tabs>
              <w:spacing w:after="0"/>
              <w:jc w:val="center"/>
              <w:rPr>
                <w:sz w:val="23"/>
                <w:szCs w:val="23"/>
              </w:rPr>
            </w:pPr>
            <w:r w:rsidRPr="009429EC">
              <w:rPr>
                <w:sz w:val="23"/>
                <w:szCs w:val="23"/>
              </w:rPr>
              <w:t>Strokovni izpit</w:t>
            </w:r>
          </w:p>
          <w:p w:rsidR="00195F24" w:rsidRPr="009429EC" w:rsidRDefault="00195F24" w:rsidP="001A00D7">
            <w:pPr>
              <w:keepLines/>
              <w:widowControl w:val="0"/>
              <w:tabs>
                <w:tab w:val="left" w:pos="2155"/>
              </w:tabs>
              <w:spacing w:after="0"/>
              <w:jc w:val="center"/>
              <w:rPr>
                <w:sz w:val="23"/>
                <w:szCs w:val="23"/>
              </w:rPr>
            </w:pPr>
          </w:p>
        </w:tc>
        <w:tc>
          <w:tcPr>
            <w:tcW w:w="1440" w:type="dxa"/>
            <w:shd w:val="pct15" w:color="auto" w:fill="auto"/>
          </w:tcPr>
          <w:p w:rsidR="00195F24" w:rsidRPr="009429EC" w:rsidRDefault="00195F24" w:rsidP="001A00D7">
            <w:pPr>
              <w:keepLines/>
              <w:widowControl w:val="0"/>
              <w:tabs>
                <w:tab w:val="left" w:pos="2155"/>
              </w:tabs>
              <w:spacing w:after="0"/>
              <w:jc w:val="center"/>
              <w:rPr>
                <w:sz w:val="23"/>
                <w:szCs w:val="23"/>
              </w:rPr>
            </w:pPr>
            <w:r w:rsidRPr="009429EC">
              <w:rPr>
                <w:sz w:val="23"/>
                <w:szCs w:val="23"/>
              </w:rPr>
              <w:t>Leta delovnih izkušenj</w:t>
            </w:r>
          </w:p>
        </w:tc>
        <w:tc>
          <w:tcPr>
            <w:tcW w:w="1440" w:type="dxa"/>
            <w:shd w:val="pct15" w:color="auto" w:fill="auto"/>
          </w:tcPr>
          <w:p w:rsidR="00195F24" w:rsidRPr="009429EC" w:rsidRDefault="00195F24" w:rsidP="001A00D7">
            <w:pPr>
              <w:keepLines/>
              <w:widowControl w:val="0"/>
              <w:tabs>
                <w:tab w:val="left" w:pos="2155"/>
              </w:tabs>
              <w:spacing w:after="0"/>
              <w:jc w:val="center"/>
              <w:rPr>
                <w:sz w:val="23"/>
                <w:szCs w:val="23"/>
              </w:rPr>
            </w:pPr>
            <w:r w:rsidRPr="009429EC">
              <w:rPr>
                <w:sz w:val="23"/>
                <w:szCs w:val="23"/>
              </w:rPr>
              <w:t>Potrdilo o članstvu v IZS</w:t>
            </w:r>
          </w:p>
          <w:p w:rsidR="00195F24" w:rsidRPr="009429EC" w:rsidRDefault="00195F24" w:rsidP="001A00D7">
            <w:pPr>
              <w:keepLines/>
              <w:widowControl w:val="0"/>
              <w:tabs>
                <w:tab w:val="left" w:pos="2155"/>
              </w:tabs>
              <w:spacing w:after="0"/>
              <w:jc w:val="center"/>
              <w:rPr>
                <w:sz w:val="23"/>
                <w:szCs w:val="23"/>
              </w:rPr>
            </w:pPr>
          </w:p>
        </w:tc>
        <w:tc>
          <w:tcPr>
            <w:tcW w:w="1555" w:type="dxa"/>
            <w:shd w:val="pct15" w:color="auto" w:fill="auto"/>
          </w:tcPr>
          <w:p w:rsidR="00195F24" w:rsidRPr="009429EC" w:rsidRDefault="00195F24" w:rsidP="001A00D7">
            <w:pPr>
              <w:keepLines/>
              <w:widowControl w:val="0"/>
              <w:tabs>
                <w:tab w:val="left" w:pos="2155"/>
              </w:tabs>
              <w:spacing w:after="0"/>
              <w:jc w:val="center"/>
              <w:rPr>
                <w:sz w:val="23"/>
                <w:szCs w:val="23"/>
              </w:rPr>
            </w:pPr>
            <w:r w:rsidRPr="009429EC">
              <w:rPr>
                <w:sz w:val="23"/>
                <w:szCs w:val="23"/>
              </w:rPr>
              <w:t xml:space="preserve">Število in vrsta referenc </w:t>
            </w:r>
          </w:p>
          <w:p w:rsidR="00195F24" w:rsidRPr="009429EC" w:rsidRDefault="00195F24" w:rsidP="001A00D7">
            <w:pPr>
              <w:keepLines/>
              <w:widowControl w:val="0"/>
              <w:tabs>
                <w:tab w:val="left" w:pos="2155"/>
              </w:tabs>
              <w:spacing w:after="0"/>
              <w:jc w:val="center"/>
              <w:rPr>
                <w:sz w:val="23"/>
                <w:szCs w:val="23"/>
              </w:rPr>
            </w:pPr>
          </w:p>
        </w:tc>
      </w:tr>
      <w:tr w:rsidR="00195F24" w:rsidRPr="009429EC">
        <w:tc>
          <w:tcPr>
            <w:tcW w:w="1908" w:type="dxa"/>
          </w:tcPr>
          <w:p w:rsidR="00195F24" w:rsidRPr="009429EC" w:rsidRDefault="00195F24" w:rsidP="001A00D7">
            <w:pPr>
              <w:keepLines/>
              <w:widowControl w:val="0"/>
              <w:tabs>
                <w:tab w:val="left" w:pos="2155"/>
              </w:tabs>
              <w:spacing w:after="0"/>
              <w:jc w:val="both"/>
              <w:rPr>
                <w:sz w:val="23"/>
                <w:szCs w:val="23"/>
              </w:rPr>
            </w:pPr>
          </w:p>
          <w:p w:rsidR="00195F24" w:rsidRPr="009429EC" w:rsidRDefault="00195F24" w:rsidP="001A00D7">
            <w:pPr>
              <w:keepLines/>
              <w:widowControl w:val="0"/>
              <w:tabs>
                <w:tab w:val="left" w:pos="2155"/>
              </w:tabs>
              <w:spacing w:after="0"/>
              <w:jc w:val="both"/>
              <w:rPr>
                <w:sz w:val="23"/>
                <w:szCs w:val="23"/>
              </w:rPr>
            </w:pPr>
          </w:p>
          <w:p w:rsidR="00195F24" w:rsidRPr="009429EC" w:rsidRDefault="00195F24" w:rsidP="001A00D7">
            <w:pPr>
              <w:keepLines/>
              <w:widowControl w:val="0"/>
              <w:tabs>
                <w:tab w:val="left" w:pos="2155"/>
              </w:tabs>
              <w:spacing w:after="0"/>
              <w:jc w:val="both"/>
              <w:rPr>
                <w:sz w:val="23"/>
                <w:szCs w:val="23"/>
              </w:rPr>
            </w:pPr>
          </w:p>
          <w:p w:rsidR="00195F24" w:rsidRPr="009429EC" w:rsidRDefault="00195F24" w:rsidP="001A00D7">
            <w:pPr>
              <w:keepLines/>
              <w:widowControl w:val="0"/>
              <w:tabs>
                <w:tab w:val="left" w:pos="2155"/>
              </w:tabs>
              <w:spacing w:after="0"/>
              <w:jc w:val="both"/>
              <w:rPr>
                <w:sz w:val="23"/>
                <w:szCs w:val="23"/>
              </w:rPr>
            </w:pPr>
          </w:p>
          <w:p w:rsidR="00195F24" w:rsidRPr="009429EC" w:rsidRDefault="00195F24" w:rsidP="001A00D7">
            <w:pPr>
              <w:keepLines/>
              <w:widowControl w:val="0"/>
              <w:tabs>
                <w:tab w:val="left" w:pos="2155"/>
              </w:tabs>
              <w:spacing w:after="0"/>
              <w:jc w:val="both"/>
              <w:rPr>
                <w:sz w:val="23"/>
                <w:szCs w:val="23"/>
              </w:rPr>
            </w:pPr>
          </w:p>
          <w:p w:rsidR="00195F24" w:rsidRPr="009429EC" w:rsidRDefault="00195F24" w:rsidP="001A00D7">
            <w:pPr>
              <w:keepLines/>
              <w:widowControl w:val="0"/>
              <w:tabs>
                <w:tab w:val="left" w:pos="2155"/>
              </w:tabs>
              <w:spacing w:after="0"/>
              <w:jc w:val="both"/>
              <w:rPr>
                <w:sz w:val="23"/>
                <w:szCs w:val="23"/>
              </w:rPr>
            </w:pPr>
          </w:p>
          <w:p w:rsidR="00195F24" w:rsidRPr="009429EC" w:rsidRDefault="00195F24" w:rsidP="001A00D7">
            <w:pPr>
              <w:keepLines/>
              <w:widowControl w:val="0"/>
              <w:tabs>
                <w:tab w:val="left" w:pos="2155"/>
              </w:tabs>
              <w:spacing w:after="0"/>
              <w:jc w:val="both"/>
              <w:rPr>
                <w:sz w:val="23"/>
                <w:szCs w:val="23"/>
              </w:rPr>
            </w:pPr>
          </w:p>
        </w:tc>
        <w:tc>
          <w:tcPr>
            <w:tcW w:w="1620" w:type="dxa"/>
          </w:tcPr>
          <w:p w:rsidR="00195F24" w:rsidRPr="009429EC" w:rsidRDefault="00195F24" w:rsidP="001A00D7">
            <w:pPr>
              <w:keepLines/>
              <w:widowControl w:val="0"/>
              <w:tabs>
                <w:tab w:val="left" w:pos="2155"/>
              </w:tabs>
              <w:spacing w:after="0"/>
              <w:jc w:val="both"/>
              <w:rPr>
                <w:sz w:val="23"/>
                <w:szCs w:val="23"/>
              </w:rPr>
            </w:pPr>
          </w:p>
          <w:p w:rsidR="00195F24" w:rsidRPr="009429EC" w:rsidRDefault="00195F24" w:rsidP="001A00D7">
            <w:pPr>
              <w:keepLines/>
              <w:widowControl w:val="0"/>
              <w:tabs>
                <w:tab w:val="left" w:pos="2155"/>
              </w:tabs>
              <w:spacing w:after="0"/>
              <w:jc w:val="both"/>
              <w:rPr>
                <w:sz w:val="23"/>
                <w:szCs w:val="23"/>
              </w:rPr>
            </w:pPr>
          </w:p>
        </w:tc>
        <w:tc>
          <w:tcPr>
            <w:tcW w:w="1260" w:type="dxa"/>
          </w:tcPr>
          <w:p w:rsidR="00195F24" w:rsidRPr="009429EC" w:rsidRDefault="00195F24" w:rsidP="001A00D7">
            <w:pPr>
              <w:keepLines/>
              <w:widowControl w:val="0"/>
              <w:tabs>
                <w:tab w:val="left" w:pos="2155"/>
              </w:tabs>
              <w:spacing w:after="0"/>
              <w:jc w:val="both"/>
              <w:rPr>
                <w:kern w:val="16"/>
                <w:sz w:val="23"/>
                <w:szCs w:val="23"/>
              </w:rPr>
            </w:pPr>
          </w:p>
          <w:p w:rsidR="00195F24" w:rsidRPr="009429EC" w:rsidRDefault="00195F24" w:rsidP="001A00D7">
            <w:pPr>
              <w:keepLines/>
              <w:widowControl w:val="0"/>
              <w:tabs>
                <w:tab w:val="left" w:pos="2155"/>
              </w:tabs>
              <w:spacing w:after="0"/>
              <w:jc w:val="both"/>
              <w:rPr>
                <w:kern w:val="16"/>
                <w:sz w:val="23"/>
                <w:szCs w:val="23"/>
              </w:rPr>
            </w:pPr>
            <w:r w:rsidRPr="009429EC">
              <w:rPr>
                <w:kern w:val="16"/>
                <w:sz w:val="23"/>
                <w:szCs w:val="23"/>
              </w:rPr>
              <w:t xml:space="preserve">Da </w:t>
            </w:r>
            <w:r w:rsidRPr="009429EC">
              <w:rPr>
                <w:kern w:val="16"/>
                <w:sz w:val="23"/>
                <w:szCs w:val="23"/>
              </w:rPr>
              <w:fldChar w:fldCharType="begin">
                <w:ffData>
                  <w:name w:val="Potrditev1"/>
                  <w:enabled/>
                  <w:calcOnExit w:val="0"/>
                  <w:checkBox>
                    <w:sizeAuto/>
                    <w:default w:val="0"/>
                  </w:checkBox>
                </w:ffData>
              </w:fldChar>
            </w:r>
            <w:r w:rsidRPr="009429EC">
              <w:rPr>
                <w:kern w:val="16"/>
                <w:sz w:val="23"/>
                <w:szCs w:val="23"/>
              </w:rPr>
              <w:instrText xml:space="preserve"> FORMCHECKBOX </w:instrText>
            </w:r>
            <w:r w:rsidRPr="009429EC">
              <w:rPr>
                <w:kern w:val="16"/>
                <w:sz w:val="23"/>
                <w:szCs w:val="23"/>
              </w:rPr>
            </w:r>
            <w:r w:rsidRPr="009429EC">
              <w:rPr>
                <w:kern w:val="16"/>
                <w:sz w:val="23"/>
                <w:szCs w:val="23"/>
              </w:rPr>
              <w:fldChar w:fldCharType="end"/>
            </w:r>
            <w:r w:rsidRPr="009429EC">
              <w:rPr>
                <w:kern w:val="16"/>
                <w:sz w:val="23"/>
                <w:szCs w:val="23"/>
              </w:rPr>
              <w:t xml:space="preserve"> </w:t>
            </w:r>
          </w:p>
          <w:p w:rsidR="00195F24" w:rsidRPr="009429EC" w:rsidRDefault="00195F24" w:rsidP="001A00D7">
            <w:pPr>
              <w:keepLines/>
              <w:widowControl w:val="0"/>
              <w:tabs>
                <w:tab w:val="left" w:pos="2155"/>
              </w:tabs>
              <w:spacing w:after="0"/>
              <w:jc w:val="both"/>
              <w:rPr>
                <w:kern w:val="16"/>
                <w:sz w:val="23"/>
                <w:szCs w:val="23"/>
              </w:rPr>
            </w:pPr>
          </w:p>
          <w:p w:rsidR="00195F24" w:rsidRPr="009429EC" w:rsidRDefault="00195F24" w:rsidP="001A00D7">
            <w:pPr>
              <w:keepLines/>
              <w:widowControl w:val="0"/>
              <w:tabs>
                <w:tab w:val="left" w:pos="2155"/>
              </w:tabs>
              <w:spacing w:after="0"/>
              <w:jc w:val="both"/>
              <w:rPr>
                <w:kern w:val="16"/>
                <w:sz w:val="23"/>
                <w:szCs w:val="23"/>
              </w:rPr>
            </w:pPr>
            <w:r w:rsidRPr="009429EC">
              <w:rPr>
                <w:kern w:val="16"/>
                <w:sz w:val="23"/>
                <w:szCs w:val="23"/>
              </w:rPr>
              <w:t xml:space="preserve">Ne </w:t>
            </w:r>
            <w:r w:rsidRPr="009429EC">
              <w:rPr>
                <w:kern w:val="16"/>
                <w:sz w:val="23"/>
                <w:szCs w:val="23"/>
              </w:rPr>
              <w:fldChar w:fldCharType="begin">
                <w:ffData>
                  <w:name w:val="Potrditev1"/>
                  <w:enabled/>
                  <w:calcOnExit w:val="0"/>
                  <w:checkBox>
                    <w:sizeAuto/>
                    <w:default w:val="0"/>
                  </w:checkBox>
                </w:ffData>
              </w:fldChar>
            </w:r>
            <w:r w:rsidRPr="009429EC">
              <w:rPr>
                <w:kern w:val="16"/>
                <w:sz w:val="23"/>
                <w:szCs w:val="23"/>
              </w:rPr>
              <w:instrText xml:space="preserve"> FORMCHECKBOX </w:instrText>
            </w:r>
            <w:r w:rsidRPr="009429EC">
              <w:rPr>
                <w:kern w:val="16"/>
                <w:sz w:val="23"/>
                <w:szCs w:val="23"/>
              </w:rPr>
            </w:r>
            <w:r w:rsidRPr="009429EC">
              <w:rPr>
                <w:kern w:val="16"/>
                <w:sz w:val="23"/>
                <w:szCs w:val="23"/>
              </w:rPr>
              <w:fldChar w:fldCharType="end"/>
            </w:r>
          </w:p>
          <w:p w:rsidR="00195F24" w:rsidRPr="009429EC" w:rsidRDefault="00195F24" w:rsidP="001A00D7">
            <w:pPr>
              <w:keepLines/>
              <w:widowControl w:val="0"/>
              <w:tabs>
                <w:tab w:val="left" w:pos="2155"/>
              </w:tabs>
              <w:spacing w:after="0"/>
              <w:jc w:val="both"/>
              <w:rPr>
                <w:sz w:val="23"/>
                <w:szCs w:val="23"/>
              </w:rPr>
            </w:pPr>
          </w:p>
        </w:tc>
        <w:tc>
          <w:tcPr>
            <w:tcW w:w="1440" w:type="dxa"/>
          </w:tcPr>
          <w:p w:rsidR="00195F24" w:rsidRPr="009429EC" w:rsidRDefault="00195F24" w:rsidP="001A00D7">
            <w:pPr>
              <w:keepLines/>
              <w:widowControl w:val="0"/>
              <w:tabs>
                <w:tab w:val="left" w:pos="2155"/>
              </w:tabs>
              <w:spacing w:after="0"/>
              <w:jc w:val="both"/>
              <w:rPr>
                <w:sz w:val="23"/>
                <w:szCs w:val="23"/>
              </w:rPr>
            </w:pPr>
          </w:p>
        </w:tc>
        <w:tc>
          <w:tcPr>
            <w:tcW w:w="1440" w:type="dxa"/>
          </w:tcPr>
          <w:p w:rsidR="00195F24" w:rsidRPr="009429EC" w:rsidRDefault="00195F24" w:rsidP="001A00D7">
            <w:pPr>
              <w:keepLines/>
              <w:widowControl w:val="0"/>
              <w:tabs>
                <w:tab w:val="left" w:pos="2155"/>
              </w:tabs>
              <w:spacing w:after="0"/>
              <w:jc w:val="both"/>
              <w:rPr>
                <w:kern w:val="16"/>
                <w:sz w:val="23"/>
                <w:szCs w:val="23"/>
              </w:rPr>
            </w:pPr>
          </w:p>
          <w:p w:rsidR="00195F24" w:rsidRPr="009429EC" w:rsidRDefault="00195F24" w:rsidP="001A00D7">
            <w:pPr>
              <w:keepLines/>
              <w:widowControl w:val="0"/>
              <w:tabs>
                <w:tab w:val="left" w:pos="2155"/>
              </w:tabs>
              <w:spacing w:after="0"/>
              <w:jc w:val="both"/>
              <w:rPr>
                <w:kern w:val="16"/>
                <w:sz w:val="23"/>
                <w:szCs w:val="23"/>
              </w:rPr>
            </w:pPr>
            <w:r w:rsidRPr="009429EC">
              <w:rPr>
                <w:kern w:val="16"/>
                <w:sz w:val="23"/>
                <w:szCs w:val="23"/>
              </w:rPr>
              <w:t xml:space="preserve">Da </w:t>
            </w:r>
            <w:r w:rsidRPr="009429EC">
              <w:rPr>
                <w:kern w:val="16"/>
                <w:sz w:val="23"/>
                <w:szCs w:val="23"/>
              </w:rPr>
              <w:fldChar w:fldCharType="begin">
                <w:ffData>
                  <w:name w:val="Potrditev1"/>
                  <w:enabled/>
                  <w:calcOnExit w:val="0"/>
                  <w:checkBox>
                    <w:sizeAuto/>
                    <w:default w:val="0"/>
                  </w:checkBox>
                </w:ffData>
              </w:fldChar>
            </w:r>
            <w:r w:rsidRPr="009429EC">
              <w:rPr>
                <w:kern w:val="16"/>
                <w:sz w:val="23"/>
                <w:szCs w:val="23"/>
              </w:rPr>
              <w:instrText xml:space="preserve"> FORMCHECKBOX </w:instrText>
            </w:r>
            <w:r w:rsidRPr="009429EC">
              <w:rPr>
                <w:kern w:val="16"/>
                <w:sz w:val="23"/>
                <w:szCs w:val="23"/>
              </w:rPr>
            </w:r>
            <w:r w:rsidRPr="009429EC">
              <w:rPr>
                <w:kern w:val="16"/>
                <w:sz w:val="23"/>
                <w:szCs w:val="23"/>
              </w:rPr>
              <w:fldChar w:fldCharType="end"/>
            </w:r>
            <w:r w:rsidRPr="009429EC">
              <w:rPr>
                <w:kern w:val="16"/>
                <w:sz w:val="23"/>
                <w:szCs w:val="23"/>
              </w:rPr>
              <w:t xml:space="preserve"> Ne </w:t>
            </w:r>
            <w:r w:rsidRPr="009429EC">
              <w:rPr>
                <w:kern w:val="16"/>
                <w:sz w:val="23"/>
                <w:szCs w:val="23"/>
              </w:rPr>
              <w:fldChar w:fldCharType="begin">
                <w:ffData>
                  <w:name w:val="Potrditev1"/>
                  <w:enabled/>
                  <w:calcOnExit w:val="0"/>
                  <w:checkBox>
                    <w:sizeAuto/>
                    <w:default w:val="0"/>
                  </w:checkBox>
                </w:ffData>
              </w:fldChar>
            </w:r>
            <w:r w:rsidRPr="009429EC">
              <w:rPr>
                <w:kern w:val="16"/>
                <w:sz w:val="23"/>
                <w:szCs w:val="23"/>
              </w:rPr>
              <w:instrText xml:space="preserve"> FORMCHECKBOX </w:instrText>
            </w:r>
            <w:r w:rsidRPr="009429EC">
              <w:rPr>
                <w:kern w:val="16"/>
                <w:sz w:val="23"/>
                <w:szCs w:val="23"/>
              </w:rPr>
            </w:r>
            <w:r w:rsidRPr="009429EC">
              <w:rPr>
                <w:kern w:val="16"/>
                <w:sz w:val="23"/>
                <w:szCs w:val="23"/>
              </w:rPr>
              <w:fldChar w:fldCharType="end"/>
            </w:r>
          </w:p>
          <w:p w:rsidR="00195F24" w:rsidRPr="009429EC" w:rsidRDefault="00195F24" w:rsidP="001A00D7">
            <w:pPr>
              <w:keepLines/>
              <w:widowControl w:val="0"/>
              <w:tabs>
                <w:tab w:val="left" w:pos="2155"/>
              </w:tabs>
              <w:spacing w:after="0"/>
              <w:jc w:val="both"/>
              <w:rPr>
                <w:sz w:val="23"/>
                <w:szCs w:val="23"/>
              </w:rPr>
            </w:pPr>
          </w:p>
          <w:p w:rsidR="00195F24" w:rsidRPr="009429EC" w:rsidRDefault="00195F24" w:rsidP="001A00D7">
            <w:pPr>
              <w:keepLines/>
              <w:widowControl w:val="0"/>
              <w:tabs>
                <w:tab w:val="left" w:pos="2155"/>
              </w:tabs>
              <w:spacing w:after="0"/>
              <w:jc w:val="both"/>
              <w:rPr>
                <w:kern w:val="16"/>
                <w:sz w:val="23"/>
                <w:szCs w:val="23"/>
              </w:rPr>
            </w:pPr>
            <w:r w:rsidRPr="009429EC">
              <w:rPr>
                <w:sz w:val="23"/>
                <w:szCs w:val="23"/>
              </w:rPr>
              <w:t>Številka: __________</w:t>
            </w:r>
          </w:p>
          <w:p w:rsidR="00195F24" w:rsidRPr="009429EC" w:rsidRDefault="00195F24" w:rsidP="001A00D7">
            <w:pPr>
              <w:keepLines/>
              <w:widowControl w:val="0"/>
              <w:tabs>
                <w:tab w:val="left" w:pos="2155"/>
              </w:tabs>
              <w:spacing w:after="0"/>
              <w:jc w:val="both"/>
              <w:rPr>
                <w:kern w:val="16"/>
                <w:sz w:val="23"/>
                <w:szCs w:val="23"/>
              </w:rPr>
            </w:pPr>
            <w:r w:rsidRPr="009429EC">
              <w:rPr>
                <w:kern w:val="16"/>
                <w:sz w:val="23"/>
                <w:szCs w:val="23"/>
              </w:rPr>
              <w:t>Datum: ____</w:t>
            </w:r>
          </w:p>
        </w:tc>
        <w:tc>
          <w:tcPr>
            <w:tcW w:w="1555" w:type="dxa"/>
          </w:tcPr>
          <w:p w:rsidR="00195F24" w:rsidRPr="009429EC" w:rsidRDefault="00195F24" w:rsidP="001A00D7">
            <w:pPr>
              <w:keepLines/>
              <w:widowControl w:val="0"/>
              <w:tabs>
                <w:tab w:val="left" w:pos="2155"/>
              </w:tabs>
              <w:spacing w:after="0"/>
              <w:jc w:val="both"/>
              <w:rPr>
                <w:sz w:val="23"/>
                <w:szCs w:val="23"/>
              </w:rPr>
            </w:pPr>
          </w:p>
          <w:p w:rsidR="00195F24" w:rsidRPr="009429EC" w:rsidRDefault="00195F24" w:rsidP="001A00D7">
            <w:pPr>
              <w:keepLines/>
              <w:widowControl w:val="0"/>
              <w:tabs>
                <w:tab w:val="left" w:pos="2155"/>
              </w:tabs>
              <w:spacing w:after="0"/>
              <w:jc w:val="both"/>
              <w:rPr>
                <w:sz w:val="23"/>
                <w:szCs w:val="23"/>
              </w:rPr>
            </w:pPr>
          </w:p>
        </w:tc>
      </w:tr>
    </w:tbl>
    <w:p w:rsidR="00195F24" w:rsidRDefault="00195F24" w:rsidP="001A00D7">
      <w:pPr>
        <w:spacing w:after="0"/>
        <w:jc w:val="both"/>
        <w:rPr>
          <w:sz w:val="23"/>
          <w:szCs w:val="23"/>
          <w:highlight w:val="yellow"/>
          <w:lang w:eastAsia="sl-SI"/>
        </w:rPr>
      </w:pPr>
    </w:p>
    <w:p w:rsidR="00195F24" w:rsidRPr="001A00D7" w:rsidRDefault="00195F24" w:rsidP="001A00D7">
      <w:pPr>
        <w:spacing w:after="0"/>
        <w:jc w:val="both"/>
        <w:rPr>
          <w:sz w:val="23"/>
          <w:szCs w:val="23"/>
          <w:highlight w:val="yellow"/>
          <w:lang w:eastAsia="sl-SI"/>
        </w:rPr>
      </w:pPr>
    </w:p>
    <w:tbl>
      <w:tblPr>
        <w:tblW w:w="0" w:type="auto"/>
        <w:tblInd w:w="2" w:type="dxa"/>
        <w:tblLayout w:type="fixed"/>
        <w:tblLook w:val="0000"/>
      </w:tblPr>
      <w:tblGrid>
        <w:gridCol w:w="4361"/>
        <w:gridCol w:w="4361"/>
      </w:tblGrid>
      <w:tr w:rsidR="00195F24" w:rsidRPr="009429EC">
        <w:trPr>
          <w:cantSplit/>
        </w:trPr>
        <w:tc>
          <w:tcPr>
            <w:tcW w:w="4361" w:type="dxa"/>
          </w:tcPr>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Kraj in datum:</w:t>
            </w:r>
          </w:p>
        </w:tc>
        <w:tc>
          <w:tcPr>
            <w:tcW w:w="4361" w:type="dxa"/>
          </w:tcPr>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Ponudnik:</w:t>
            </w:r>
          </w:p>
          <w:p w:rsidR="00195F24" w:rsidRPr="009429EC" w:rsidRDefault="00195F24" w:rsidP="001A00D7">
            <w:pPr>
              <w:spacing w:after="0"/>
              <w:jc w:val="both"/>
              <w:rPr>
                <w:sz w:val="23"/>
                <w:szCs w:val="23"/>
                <w:lang w:eastAsia="sl-SI"/>
              </w:rPr>
            </w:pPr>
          </w:p>
        </w:tc>
      </w:tr>
      <w:tr w:rsidR="00195F24" w:rsidRPr="009429EC">
        <w:trPr>
          <w:cantSplit/>
        </w:trPr>
        <w:tc>
          <w:tcPr>
            <w:tcW w:w="4361" w:type="dxa"/>
          </w:tcPr>
          <w:p w:rsidR="00195F24" w:rsidRPr="009429EC" w:rsidRDefault="00195F24" w:rsidP="001A00D7">
            <w:pPr>
              <w:spacing w:after="0"/>
              <w:jc w:val="both"/>
              <w:rPr>
                <w:sz w:val="23"/>
                <w:szCs w:val="23"/>
                <w:lang w:eastAsia="sl-SI"/>
              </w:rPr>
            </w:pPr>
          </w:p>
        </w:tc>
        <w:tc>
          <w:tcPr>
            <w:tcW w:w="4361" w:type="dxa"/>
          </w:tcPr>
          <w:p w:rsidR="00195F24" w:rsidRPr="009429EC" w:rsidRDefault="00195F24" w:rsidP="001A00D7">
            <w:pPr>
              <w:spacing w:after="0"/>
              <w:jc w:val="both"/>
              <w:rPr>
                <w:sz w:val="23"/>
                <w:szCs w:val="23"/>
                <w:lang w:eastAsia="sl-SI"/>
              </w:rPr>
            </w:pPr>
            <w:r w:rsidRPr="009429EC">
              <w:rPr>
                <w:sz w:val="23"/>
                <w:szCs w:val="23"/>
                <w:lang w:eastAsia="sl-SI"/>
              </w:rPr>
              <w:t>Žig in podpis:</w:t>
            </w:r>
          </w:p>
        </w:tc>
      </w:tr>
    </w:tbl>
    <w:p w:rsidR="00195F24" w:rsidRPr="001A00D7" w:rsidRDefault="00195F24" w:rsidP="001A00D7">
      <w:pPr>
        <w:spacing w:after="0"/>
        <w:jc w:val="both"/>
        <w:rPr>
          <w:sz w:val="23"/>
          <w:szCs w:val="23"/>
          <w:lang w:eastAsia="sl-SI"/>
        </w:rPr>
      </w:pPr>
      <w:r w:rsidRPr="001A00D7">
        <w:rPr>
          <w:sz w:val="23"/>
          <w:szCs w:val="23"/>
          <w:lang w:eastAsia="sl-SI"/>
        </w:rPr>
        <w:t xml:space="preserve"> </w:t>
      </w:r>
    </w:p>
    <w:p w:rsidR="00195F24" w:rsidRPr="001A00D7" w:rsidRDefault="00195F24" w:rsidP="001E5F9F">
      <w:pPr>
        <w:pStyle w:val="Heading2"/>
        <w:spacing w:before="0"/>
        <w:jc w:val="right"/>
        <w:rPr>
          <w:rFonts w:ascii="Calibri" w:hAnsi="Calibri" w:cs="Calibri"/>
          <w:sz w:val="23"/>
          <w:szCs w:val="23"/>
          <w:lang w:eastAsia="sl-SI"/>
        </w:rPr>
      </w:pPr>
      <w:r w:rsidRPr="001A00D7">
        <w:rPr>
          <w:rFonts w:ascii="Calibri" w:hAnsi="Calibri" w:cs="Calibri"/>
          <w:sz w:val="23"/>
          <w:szCs w:val="23"/>
          <w:lang w:eastAsia="sl-SI"/>
        </w:rPr>
        <w:br w:type="page"/>
      </w:r>
      <w:bookmarkStart w:id="500" w:name="_Toc343222404"/>
      <w:bookmarkStart w:id="501" w:name="_Toc349726813"/>
      <w:bookmarkStart w:id="502" w:name="_Toc351470253"/>
      <w:bookmarkStart w:id="503" w:name="_Toc380401968"/>
      <w:r w:rsidRPr="001A00D7">
        <w:rPr>
          <w:rFonts w:ascii="Calibri" w:hAnsi="Calibri" w:cs="Calibri"/>
          <w:sz w:val="23"/>
          <w:szCs w:val="23"/>
          <w:lang w:eastAsia="sl-SI"/>
        </w:rPr>
        <w:t>PRILOGA št. D/10</w:t>
      </w:r>
      <w:bookmarkEnd w:id="500"/>
      <w:bookmarkEnd w:id="501"/>
      <w:bookmarkEnd w:id="502"/>
      <w:bookmarkEnd w:id="503"/>
    </w:p>
    <w:p w:rsidR="00195F24" w:rsidRPr="001A00D7" w:rsidRDefault="00195F24" w:rsidP="001A00D7">
      <w:pPr>
        <w:spacing w:after="0"/>
        <w:jc w:val="both"/>
        <w:rPr>
          <w:sz w:val="23"/>
          <w:szCs w:val="23"/>
          <w:lang w:eastAsia="sl-SI"/>
        </w:rPr>
      </w:pPr>
    </w:p>
    <w:p w:rsidR="00195F24" w:rsidRPr="001A00D7" w:rsidRDefault="00195F24" w:rsidP="001A00D7">
      <w:pPr>
        <w:keepNext/>
        <w:pBdr>
          <w:top w:val="single" w:sz="4" w:space="1" w:color="auto"/>
          <w:left w:val="single" w:sz="4" w:space="4" w:color="auto"/>
          <w:bottom w:val="single" w:sz="4" w:space="1" w:color="auto"/>
          <w:right w:val="single" w:sz="4" w:space="4" w:color="auto"/>
        </w:pBdr>
        <w:spacing w:after="0"/>
        <w:jc w:val="both"/>
        <w:outlineLvl w:val="7"/>
        <w:rPr>
          <w:b/>
          <w:bCs/>
          <w:kern w:val="28"/>
          <w:sz w:val="23"/>
          <w:szCs w:val="23"/>
          <w:lang w:eastAsia="sl-SI"/>
        </w:rPr>
      </w:pPr>
      <w:bookmarkStart w:id="504" w:name="_Toc343222405"/>
      <w:bookmarkStart w:id="505" w:name="_Toc349726814"/>
      <w:r w:rsidRPr="001A00D7">
        <w:rPr>
          <w:b/>
          <w:bCs/>
          <w:kern w:val="28"/>
          <w:sz w:val="23"/>
          <w:szCs w:val="23"/>
          <w:lang w:eastAsia="sl-SI"/>
        </w:rPr>
        <w:t>POTRDILO O REFERENCAH STROKOVNEGA OSEBJA</w:t>
      </w:r>
      <w:bookmarkEnd w:id="504"/>
      <w:bookmarkEnd w:id="505"/>
    </w:p>
    <w:p w:rsidR="00195F24" w:rsidRPr="001A00D7" w:rsidRDefault="00195F24" w:rsidP="001A00D7">
      <w:pPr>
        <w:spacing w:after="0"/>
        <w:jc w:val="both"/>
        <w:rPr>
          <w:sz w:val="23"/>
          <w:szCs w:val="23"/>
          <w:lang w:eastAsia="sl-SI"/>
        </w:rPr>
      </w:pPr>
    </w:p>
    <w:p w:rsidR="00195F24" w:rsidRDefault="00195F24" w:rsidP="001A00D7">
      <w:pPr>
        <w:spacing w:after="0"/>
        <w:jc w:val="both"/>
        <w:rPr>
          <w:sz w:val="23"/>
          <w:szCs w:val="23"/>
          <w:lang w:eastAsia="sl-SI"/>
        </w:rPr>
      </w:pPr>
      <w:r w:rsidRPr="001A00D7">
        <w:rPr>
          <w:sz w:val="23"/>
          <w:szCs w:val="23"/>
          <w:lang w:eastAsia="sl-SI"/>
        </w:rPr>
        <w:t>Naročnik _____________________________________________________________________ (</w:t>
      </w:r>
      <w:r w:rsidRPr="001A00D7">
        <w:rPr>
          <w:i/>
          <w:iCs/>
          <w:sz w:val="23"/>
          <w:szCs w:val="23"/>
          <w:lang w:eastAsia="sl-SI"/>
        </w:rPr>
        <w:t>navedite podatke referenčnega naročnika oziroma investitorja</w:t>
      </w:r>
      <w:r w:rsidRPr="001A00D7">
        <w:rPr>
          <w:sz w:val="23"/>
          <w:szCs w:val="23"/>
          <w:lang w:eastAsia="sl-SI"/>
        </w:rPr>
        <w:t>) izjavljam, da je v času od ____________ do ____________ (</w:t>
      </w:r>
      <w:r w:rsidRPr="001A00D7">
        <w:rPr>
          <w:i/>
          <w:iCs/>
          <w:sz w:val="23"/>
          <w:szCs w:val="23"/>
          <w:lang w:eastAsia="sl-SI"/>
        </w:rPr>
        <w:t>navedite datum izvedbe naročila</w:t>
      </w:r>
      <w:r w:rsidRPr="001A00D7">
        <w:rPr>
          <w:sz w:val="23"/>
          <w:szCs w:val="23"/>
          <w:lang w:eastAsia="sl-SI"/>
        </w:rPr>
        <w:t>) strokovni delavec _______________________________________________ (</w:t>
      </w:r>
      <w:r w:rsidRPr="001A00D7">
        <w:rPr>
          <w:i/>
          <w:iCs/>
          <w:sz w:val="23"/>
          <w:szCs w:val="23"/>
          <w:lang w:eastAsia="sl-SI"/>
        </w:rPr>
        <w:t>navedite ime in priimek vodstvenega delavca, zaposlenega pri ponudniku</w:t>
      </w:r>
      <w:r w:rsidRPr="001A00D7">
        <w:rPr>
          <w:sz w:val="23"/>
          <w:szCs w:val="23"/>
          <w:lang w:eastAsia="sl-SI"/>
        </w:rPr>
        <w:t xml:space="preserve">) kot </w:t>
      </w:r>
      <w:r>
        <w:rPr>
          <w:sz w:val="23"/>
          <w:szCs w:val="23"/>
          <w:lang w:eastAsia="sl-SI"/>
        </w:rPr>
        <w:t>____________________ (</w:t>
      </w:r>
      <w:r>
        <w:rPr>
          <w:i/>
          <w:iCs/>
          <w:sz w:val="23"/>
          <w:szCs w:val="23"/>
          <w:lang w:eastAsia="sl-SI"/>
        </w:rPr>
        <w:t>strokovna funkcija</w:t>
      </w:r>
      <w:r>
        <w:rPr>
          <w:sz w:val="23"/>
          <w:szCs w:val="23"/>
          <w:lang w:eastAsia="sl-SI"/>
        </w:rPr>
        <w:t>)</w:t>
      </w:r>
    </w:p>
    <w:p w:rsidR="00195F24" w:rsidRPr="001A00D7" w:rsidRDefault="00195F24" w:rsidP="001A00D7">
      <w:pPr>
        <w:spacing w:after="0"/>
        <w:jc w:val="both"/>
        <w:rPr>
          <w:sz w:val="23"/>
          <w:szCs w:val="23"/>
          <w:lang w:eastAsia="sl-SI"/>
        </w:rPr>
      </w:pPr>
      <w:r w:rsidRPr="001A00D7">
        <w:rPr>
          <w:sz w:val="23"/>
          <w:szCs w:val="23"/>
          <w:lang w:eastAsia="sl-SI"/>
        </w:rPr>
        <w:t xml:space="preserve">opravljal dela na projektu  </w:t>
      </w:r>
    </w:p>
    <w:tbl>
      <w:tblPr>
        <w:tblW w:w="0" w:type="auto"/>
        <w:tblInd w:w="2" w:type="dxa"/>
        <w:tblLook w:val="00A0"/>
      </w:tblPr>
      <w:tblGrid>
        <w:gridCol w:w="9180"/>
      </w:tblGrid>
      <w:tr w:rsidR="00195F24" w:rsidRPr="009429EC">
        <w:tc>
          <w:tcPr>
            <w:tcW w:w="9212" w:type="dxa"/>
            <w:tcBorders>
              <w:bottom w:val="single" w:sz="4" w:space="0" w:color="auto"/>
            </w:tcBorders>
          </w:tcPr>
          <w:p w:rsidR="00195F24" w:rsidRPr="009429EC" w:rsidRDefault="00195F24" w:rsidP="009429EC">
            <w:pPr>
              <w:spacing w:after="0"/>
              <w:jc w:val="both"/>
              <w:rPr>
                <w:sz w:val="23"/>
                <w:szCs w:val="23"/>
                <w:lang w:eastAsia="sl-SI"/>
              </w:rPr>
            </w:pPr>
          </w:p>
        </w:tc>
      </w:tr>
      <w:tr w:rsidR="00195F24" w:rsidRPr="009429EC">
        <w:tc>
          <w:tcPr>
            <w:tcW w:w="9212" w:type="dxa"/>
            <w:tcBorders>
              <w:top w:val="single" w:sz="4" w:space="0" w:color="auto"/>
              <w:bottom w:val="single" w:sz="4" w:space="0" w:color="auto"/>
            </w:tcBorders>
          </w:tcPr>
          <w:p w:rsidR="00195F24" w:rsidRPr="009429EC" w:rsidRDefault="00195F24" w:rsidP="009429EC">
            <w:pPr>
              <w:spacing w:after="0"/>
              <w:jc w:val="both"/>
              <w:rPr>
                <w:sz w:val="23"/>
                <w:szCs w:val="23"/>
                <w:lang w:eastAsia="sl-SI"/>
              </w:rPr>
            </w:pPr>
          </w:p>
        </w:tc>
      </w:tr>
      <w:tr w:rsidR="00195F24" w:rsidRPr="009429EC">
        <w:tc>
          <w:tcPr>
            <w:tcW w:w="9212" w:type="dxa"/>
            <w:tcBorders>
              <w:top w:val="single" w:sz="4" w:space="0" w:color="auto"/>
              <w:bottom w:val="single" w:sz="4" w:space="0" w:color="auto"/>
            </w:tcBorders>
          </w:tcPr>
          <w:p w:rsidR="00195F24" w:rsidRPr="009429EC" w:rsidRDefault="00195F24" w:rsidP="009429EC">
            <w:pPr>
              <w:spacing w:after="0"/>
              <w:jc w:val="both"/>
              <w:rPr>
                <w:sz w:val="23"/>
                <w:szCs w:val="23"/>
                <w:lang w:eastAsia="sl-SI"/>
              </w:rPr>
            </w:pPr>
          </w:p>
        </w:tc>
      </w:tr>
      <w:tr w:rsidR="00195F24" w:rsidRPr="009429EC">
        <w:tc>
          <w:tcPr>
            <w:tcW w:w="9212" w:type="dxa"/>
            <w:tcBorders>
              <w:top w:val="single" w:sz="4" w:space="0" w:color="auto"/>
              <w:bottom w:val="single" w:sz="4" w:space="0" w:color="auto"/>
            </w:tcBorders>
          </w:tcPr>
          <w:p w:rsidR="00195F24" w:rsidRPr="009429EC" w:rsidRDefault="00195F24" w:rsidP="009429EC">
            <w:pPr>
              <w:spacing w:after="0"/>
              <w:jc w:val="both"/>
              <w:rPr>
                <w:sz w:val="23"/>
                <w:szCs w:val="23"/>
                <w:lang w:eastAsia="sl-SI"/>
              </w:rPr>
            </w:pPr>
          </w:p>
        </w:tc>
      </w:tr>
    </w:tbl>
    <w:p w:rsidR="00195F24" w:rsidRPr="001A00D7" w:rsidRDefault="00195F24" w:rsidP="001A00D7">
      <w:pPr>
        <w:spacing w:after="0"/>
        <w:jc w:val="both"/>
        <w:rPr>
          <w:sz w:val="23"/>
          <w:szCs w:val="23"/>
          <w:lang w:eastAsia="sl-SI"/>
        </w:rPr>
      </w:pPr>
      <w:r w:rsidRPr="001A00D7">
        <w:rPr>
          <w:sz w:val="23"/>
          <w:szCs w:val="23"/>
          <w:lang w:eastAsia="sl-SI"/>
        </w:rPr>
        <w:t>(</w:t>
      </w:r>
      <w:r w:rsidRPr="001A00D7">
        <w:rPr>
          <w:i/>
          <w:iCs/>
          <w:sz w:val="23"/>
          <w:szCs w:val="23"/>
          <w:lang w:eastAsia="sl-SI"/>
        </w:rPr>
        <w:t>navedite dela, ki jih je opravljal vodstveni delavec za referenčnega naročnika oziroma investitorja</w:t>
      </w:r>
      <w:r w:rsidRPr="001A00D7">
        <w:rPr>
          <w:sz w:val="23"/>
          <w:szCs w:val="23"/>
          <w:lang w:eastAsia="sl-SI"/>
        </w:rPr>
        <w:t xml:space="preserve">) </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 xml:space="preserve">v </w:t>
      </w:r>
      <w:r>
        <w:rPr>
          <w:sz w:val="23"/>
          <w:szCs w:val="23"/>
          <w:lang w:eastAsia="sl-SI"/>
        </w:rPr>
        <w:t>velikosti/dolžini</w:t>
      </w:r>
      <w:r w:rsidRPr="001A00D7">
        <w:rPr>
          <w:sz w:val="23"/>
          <w:szCs w:val="23"/>
          <w:lang w:eastAsia="sl-SI"/>
        </w:rPr>
        <w:t xml:space="preserve"> _____________________ </w:t>
      </w:r>
      <w:r>
        <w:rPr>
          <w:sz w:val="23"/>
          <w:szCs w:val="23"/>
          <w:lang w:eastAsia="sl-SI"/>
        </w:rPr>
        <w:t>.</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Delo je bilo opravljeno pravočasno, strokovno, kvalitetno in v skladu z določili pogodbe. Uporabno dovoljenje je bilo pridobljeno dne ______________________.</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Kontaktna oseba referenčnega naročnika, ki jo lahko naročnik kontaktira za preverjanje reference:</w:t>
      </w:r>
    </w:p>
    <w:p w:rsidR="00195F24" w:rsidRPr="001A00D7" w:rsidRDefault="00195F24" w:rsidP="001A00D7">
      <w:pPr>
        <w:spacing w:after="0"/>
        <w:jc w:val="both"/>
        <w:rPr>
          <w:sz w:val="23"/>
          <w:szCs w:val="23"/>
          <w:lang w:eastAsia="sl-SI"/>
        </w:rPr>
      </w:pPr>
      <w:r w:rsidRPr="001A00D7">
        <w:rPr>
          <w:sz w:val="23"/>
          <w:szCs w:val="23"/>
          <w:lang w:eastAsia="sl-SI"/>
        </w:rPr>
        <w:t>IME IN PRIIMEK:</w:t>
      </w:r>
    </w:p>
    <w:p w:rsidR="00195F24" w:rsidRPr="001A00D7" w:rsidRDefault="00195F24" w:rsidP="001A00D7">
      <w:pPr>
        <w:spacing w:after="0"/>
        <w:jc w:val="both"/>
        <w:rPr>
          <w:sz w:val="23"/>
          <w:szCs w:val="23"/>
          <w:lang w:eastAsia="sl-SI"/>
        </w:rPr>
      </w:pPr>
      <w:r w:rsidRPr="001A00D7">
        <w:rPr>
          <w:sz w:val="23"/>
          <w:szCs w:val="23"/>
          <w:lang w:eastAsia="sl-SI"/>
        </w:rPr>
        <w:t>naziv pri referenčnem naročniku:</w:t>
      </w:r>
    </w:p>
    <w:p w:rsidR="00195F24" w:rsidRPr="001A00D7" w:rsidRDefault="00195F24" w:rsidP="001A00D7">
      <w:pPr>
        <w:spacing w:after="0"/>
        <w:jc w:val="both"/>
        <w:rPr>
          <w:sz w:val="23"/>
          <w:szCs w:val="23"/>
          <w:lang w:eastAsia="sl-SI"/>
        </w:rPr>
      </w:pPr>
      <w:r w:rsidRPr="001A00D7">
        <w:rPr>
          <w:sz w:val="23"/>
          <w:szCs w:val="23"/>
          <w:lang w:eastAsia="sl-SI"/>
        </w:rPr>
        <w:t>e-mail:</w:t>
      </w:r>
    </w:p>
    <w:p w:rsidR="00195F24" w:rsidRPr="001A00D7" w:rsidRDefault="00195F24" w:rsidP="001A00D7">
      <w:pPr>
        <w:spacing w:after="0"/>
        <w:jc w:val="both"/>
        <w:rPr>
          <w:sz w:val="23"/>
          <w:szCs w:val="23"/>
          <w:lang w:eastAsia="sl-SI"/>
        </w:rPr>
      </w:pPr>
      <w:r w:rsidRPr="001A00D7">
        <w:rPr>
          <w:sz w:val="23"/>
          <w:szCs w:val="23"/>
          <w:lang w:eastAsia="sl-SI"/>
        </w:rPr>
        <w:t>telefon:</w:t>
      </w:r>
    </w:p>
    <w:tbl>
      <w:tblPr>
        <w:tblW w:w="0" w:type="auto"/>
        <w:tblInd w:w="2" w:type="dxa"/>
        <w:tblLayout w:type="fixed"/>
        <w:tblLook w:val="0000"/>
      </w:tblPr>
      <w:tblGrid>
        <w:gridCol w:w="4219"/>
        <w:gridCol w:w="4361"/>
      </w:tblGrid>
      <w:tr w:rsidR="00195F24" w:rsidRPr="009429EC">
        <w:tc>
          <w:tcPr>
            <w:tcW w:w="4219" w:type="dxa"/>
          </w:tcPr>
          <w:p w:rsidR="00195F24" w:rsidRPr="009429EC" w:rsidRDefault="00195F24" w:rsidP="001A00D7">
            <w:pPr>
              <w:spacing w:after="0"/>
              <w:jc w:val="both"/>
              <w:rPr>
                <w:sz w:val="23"/>
                <w:szCs w:val="23"/>
                <w:lang w:eastAsia="sl-SI"/>
              </w:rPr>
            </w:pPr>
            <w:r w:rsidRPr="009429EC">
              <w:rPr>
                <w:sz w:val="23"/>
                <w:szCs w:val="23"/>
                <w:lang w:eastAsia="sl-SI"/>
              </w:rPr>
              <w:t>Kraj in datum:</w:t>
            </w:r>
          </w:p>
          <w:p w:rsidR="00195F24" w:rsidRPr="009429EC" w:rsidRDefault="00195F24" w:rsidP="001A00D7">
            <w:pPr>
              <w:spacing w:after="0"/>
              <w:jc w:val="both"/>
              <w:rPr>
                <w:sz w:val="23"/>
                <w:szCs w:val="23"/>
                <w:lang w:eastAsia="sl-SI"/>
              </w:rPr>
            </w:pPr>
          </w:p>
        </w:tc>
        <w:tc>
          <w:tcPr>
            <w:tcW w:w="4361" w:type="dxa"/>
          </w:tcPr>
          <w:p w:rsidR="00195F24" w:rsidRPr="009429EC" w:rsidRDefault="00195F24" w:rsidP="001A00D7">
            <w:pPr>
              <w:spacing w:after="0"/>
              <w:jc w:val="both"/>
              <w:rPr>
                <w:sz w:val="23"/>
                <w:szCs w:val="23"/>
                <w:lang w:eastAsia="sl-SI"/>
              </w:rPr>
            </w:pPr>
            <w:r w:rsidRPr="009429EC">
              <w:rPr>
                <w:sz w:val="23"/>
                <w:szCs w:val="23"/>
                <w:lang w:eastAsia="sl-SI"/>
              </w:rPr>
              <w:t>Ime, priimek in podpis odgovorne osebe potrjevalca reference:</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Žig in podpis potrjevalca reference:</w:t>
            </w:r>
          </w:p>
        </w:tc>
      </w:tr>
    </w:tbl>
    <w:p w:rsidR="00195F24" w:rsidRPr="001A00D7" w:rsidRDefault="00195F24" w:rsidP="001A00D7">
      <w:pPr>
        <w:spacing w:after="0"/>
        <w:jc w:val="both"/>
        <w:rPr>
          <w:sz w:val="23"/>
          <w:szCs w:val="23"/>
          <w:lang w:eastAsia="sl-SI"/>
        </w:rPr>
      </w:pPr>
    </w:p>
    <w:p w:rsidR="00195F24" w:rsidRPr="001A00D7" w:rsidRDefault="00195F24" w:rsidP="001A00D7">
      <w:pPr>
        <w:spacing w:after="0"/>
        <w:rPr>
          <w:b/>
          <w:bCs/>
          <w:sz w:val="23"/>
          <w:szCs w:val="23"/>
          <w:lang w:eastAsia="sl-SI"/>
        </w:rPr>
      </w:pPr>
      <w:r w:rsidRPr="001A00D7">
        <w:rPr>
          <w:sz w:val="23"/>
          <w:szCs w:val="23"/>
          <w:lang w:eastAsia="sl-SI"/>
        </w:rPr>
        <w:br w:type="page"/>
      </w:r>
    </w:p>
    <w:p w:rsidR="00195F24" w:rsidRPr="001A00D7" w:rsidRDefault="00195F24" w:rsidP="001E5F9F">
      <w:pPr>
        <w:pStyle w:val="Heading2"/>
        <w:spacing w:before="0"/>
        <w:jc w:val="right"/>
        <w:rPr>
          <w:rFonts w:ascii="Calibri" w:hAnsi="Calibri" w:cs="Calibri"/>
          <w:sz w:val="23"/>
          <w:szCs w:val="23"/>
        </w:rPr>
      </w:pPr>
      <w:bookmarkStart w:id="506" w:name="_Toc380401969"/>
      <w:r w:rsidRPr="001A00D7">
        <w:rPr>
          <w:rFonts w:ascii="Calibri" w:hAnsi="Calibri" w:cs="Calibri"/>
          <w:sz w:val="23"/>
          <w:szCs w:val="23"/>
        </w:rPr>
        <w:t>PRILOGA št. D/11</w:t>
      </w:r>
      <w:bookmarkEnd w:id="506"/>
    </w:p>
    <w:p w:rsidR="00195F24" w:rsidRPr="001A00D7" w:rsidRDefault="00195F24" w:rsidP="001A00D7">
      <w:pPr>
        <w:spacing w:after="0"/>
        <w:jc w:val="right"/>
        <w:rPr>
          <w:b/>
          <w:bCs/>
          <w:sz w:val="23"/>
          <w:szCs w:val="23"/>
        </w:rPr>
      </w:pP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center"/>
        <w:rPr>
          <w:b/>
          <w:bCs/>
          <w:sz w:val="23"/>
          <w:szCs w:val="23"/>
        </w:rPr>
      </w:pPr>
      <w:r w:rsidRPr="001A00D7">
        <w:rPr>
          <w:b/>
          <w:bCs/>
          <w:sz w:val="23"/>
          <w:szCs w:val="23"/>
        </w:rPr>
        <w:t>VZOREC  GRADBENE POGODBE</w:t>
      </w:r>
    </w:p>
    <w:p w:rsidR="00195F24" w:rsidRPr="001A00D7" w:rsidRDefault="00195F24" w:rsidP="001A00D7">
      <w:pPr>
        <w:spacing w:after="0"/>
        <w:jc w:val="right"/>
        <w:rPr>
          <w:b/>
          <w:bCs/>
          <w:sz w:val="23"/>
          <w:szCs w:val="23"/>
        </w:rPr>
      </w:pPr>
    </w:p>
    <w:p w:rsidR="00195F24" w:rsidRPr="001A00D7" w:rsidRDefault="00195F24" w:rsidP="001A00D7">
      <w:pPr>
        <w:spacing w:after="0"/>
        <w:jc w:val="both"/>
        <w:rPr>
          <w:b/>
          <w:bCs/>
          <w:sz w:val="23"/>
          <w:szCs w:val="23"/>
        </w:rPr>
      </w:pPr>
      <w:r w:rsidRPr="001A00D7">
        <w:rPr>
          <w:b/>
          <w:bCs/>
          <w:sz w:val="23"/>
          <w:szCs w:val="23"/>
        </w:rPr>
        <w:t xml:space="preserve">NAROČNIK: </w:t>
      </w:r>
    </w:p>
    <w:p w:rsidR="00195F24" w:rsidRPr="00A25364" w:rsidRDefault="00195F24" w:rsidP="00A25364">
      <w:pPr>
        <w:spacing w:after="0" w:line="240" w:lineRule="auto"/>
        <w:rPr>
          <w:sz w:val="23"/>
          <w:szCs w:val="23"/>
          <w:lang w:eastAsia="sl-SI"/>
        </w:rPr>
      </w:pPr>
      <w:r w:rsidRPr="00A25364">
        <w:rPr>
          <w:sz w:val="23"/>
          <w:szCs w:val="23"/>
          <w:lang w:eastAsia="sl-SI"/>
        </w:rPr>
        <w:t>Občina Ajdovščina</w:t>
      </w:r>
    </w:p>
    <w:p w:rsidR="00195F24" w:rsidRPr="00A25364" w:rsidRDefault="00195F24" w:rsidP="00A25364">
      <w:pPr>
        <w:spacing w:after="0" w:line="240" w:lineRule="auto"/>
        <w:rPr>
          <w:sz w:val="23"/>
          <w:szCs w:val="23"/>
          <w:lang w:eastAsia="sl-SI"/>
        </w:rPr>
      </w:pPr>
      <w:r w:rsidRPr="00A25364">
        <w:rPr>
          <w:sz w:val="23"/>
          <w:szCs w:val="23"/>
          <w:lang w:eastAsia="sl-SI"/>
        </w:rPr>
        <w:t>Cesta 5. maja 6a</w:t>
      </w:r>
    </w:p>
    <w:p w:rsidR="00195F24" w:rsidRPr="00A25364" w:rsidRDefault="00195F24" w:rsidP="00A25364">
      <w:pPr>
        <w:spacing w:after="0" w:line="240" w:lineRule="auto"/>
        <w:rPr>
          <w:sz w:val="23"/>
          <w:szCs w:val="23"/>
          <w:lang w:eastAsia="sl-SI"/>
        </w:rPr>
      </w:pPr>
      <w:r w:rsidRPr="00A25364">
        <w:rPr>
          <w:sz w:val="23"/>
          <w:szCs w:val="23"/>
          <w:lang w:eastAsia="sl-SI"/>
        </w:rPr>
        <w:t>5270 Ajdovščina</w:t>
      </w:r>
    </w:p>
    <w:p w:rsidR="00195F24" w:rsidRPr="001A00D7" w:rsidRDefault="00195F24" w:rsidP="001A00D7">
      <w:pPr>
        <w:spacing w:after="0"/>
        <w:jc w:val="both"/>
        <w:rPr>
          <w:sz w:val="23"/>
          <w:szCs w:val="23"/>
        </w:rPr>
      </w:pPr>
      <w:r w:rsidRPr="001A00D7">
        <w:rPr>
          <w:sz w:val="23"/>
          <w:szCs w:val="23"/>
        </w:rPr>
        <w:t xml:space="preserve">matična številka: </w:t>
      </w:r>
      <w:r w:rsidRPr="00A25364">
        <w:rPr>
          <w:sz w:val="23"/>
          <w:szCs w:val="23"/>
        </w:rPr>
        <w:t>5879914000</w:t>
      </w:r>
    </w:p>
    <w:p w:rsidR="00195F24" w:rsidRPr="001A00D7" w:rsidRDefault="00195F24" w:rsidP="001A00D7">
      <w:pPr>
        <w:spacing w:after="0"/>
        <w:jc w:val="both"/>
        <w:rPr>
          <w:sz w:val="23"/>
          <w:szCs w:val="23"/>
        </w:rPr>
      </w:pPr>
      <w:r w:rsidRPr="001A00D7">
        <w:rPr>
          <w:sz w:val="23"/>
          <w:szCs w:val="23"/>
        </w:rPr>
        <w:t xml:space="preserve">identifikacijska številka za DDV: </w:t>
      </w:r>
      <w:r w:rsidRPr="00A25364">
        <w:rPr>
          <w:sz w:val="23"/>
          <w:szCs w:val="23"/>
        </w:rPr>
        <w:t xml:space="preserve">SI51533251 </w:t>
      </w:r>
      <w:r w:rsidRPr="001A00D7">
        <w:rPr>
          <w:sz w:val="23"/>
          <w:szCs w:val="23"/>
        </w:rPr>
        <w:t xml:space="preserve">(je davčni zavezanec) </w:t>
      </w:r>
    </w:p>
    <w:p w:rsidR="00195F24" w:rsidRDefault="00195F24" w:rsidP="001A00D7">
      <w:pPr>
        <w:spacing w:after="0"/>
        <w:jc w:val="both"/>
        <w:rPr>
          <w:sz w:val="23"/>
          <w:szCs w:val="23"/>
        </w:rPr>
      </w:pPr>
      <w:r w:rsidRPr="001A00D7">
        <w:rPr>
          <w:sz w:val="23"/>
          <w:szCs w:val="23"/>
        </w:rPr>
        <w:t>(v nadaljevanju: naročnik)</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in</w:t>
      </w:r>
    </w:p>
    <w:p w:rsidR="00195F24" w:rsidRPr="001A00D7" w:rsidRDefault="00195F24" w:rsidP="001A00D7">
      <w:pPr>
        <w:spacing w:after="0"/>
        <w:jc w:val="both"/>
        <w:rPr>
          <w:sz w:val="23"/>
          <w:szCs w:val="23"/>
        </w:rPr>
      </w:pPr>
    </w:p>
    <w:p w:rsidR="00195F24" w:rsidRPr="001A00D7" w:rsidRDefault="00195F24" w:rsidP="001A00D7">
      <w:pPr>
        <w:spacing w:after="0"/>
        <w:jc w:val="both"/>
        <w:rPr>
          <w:b/>
          <w:bCs/>
          <w:sz w:val="23"/>
          <w:szCs w:val="23"/>
        </w:rPr>
      </w:pPr>
      <w:r w:rsidRPr="001A00D7">
        <w:rPr>
          <w:b/>
          <w:bCs/>
          <w:sz w:val="23"/>
          <w:szCs w:val="23"/>
        </w:rPr>
        <w:t>IZVAJALEC:</w:t>
      </w:r>
    </w:p>
    <w:p w:rsidR="00195F24" w:rsidRPr="001A00D7" w:rsidRDefault="00195F24" w:rsidP="001A00D7">
      <w:pPr>
        <w:spacing w:after="0"/>
        <w:jc w:val="both"/>
        <w:rPr>
          <w:sz w:val="23"/>
          <w:szCs w:val="23"/>
        </w:rPr>
      </w:pPr>
      <w:r w:rsidRPr="001A00D7">
        <w:rPr>
          <w:sz w:val="23"/>
          <w:szCs w:val="23"/>
        </w:rPr>
        <w:t>.....................................................................................................................</w:t>
      </w:r>
    </w:p>
    <w:p w:rsidR="00195F24" w:rsidRPr="001A00D7" w:rsidRDefault="00195F24" w:rsidP="001A00D7">
      <w:pPr>
        <w:spacing w:after="0"/>
        <w:jc w:val="both"/>
        <w:rPr>
          <w:sz w:val="23"/>
          <w:szCs w:val="23"/>
        </w:rPr>
      </w:pPr>
      <w:r w:rsidRPr="001A00D7">
        <w:rPr>
          <w:sz w:val="23"/>
          <w:szCs w:val="23"/>
        </w:rPr>
        <w:t>ki ga zastopa:.................................................................................................</w:t>
      </w:r>
    </w:p>
    <w:p w:rsidR="00195F24" w:rsidRPr="001A00D7" w:rsidRDefault="00195F24" w:rsidP="001A00D7">
      <w:pPr>
        <w:spacing w:after="0"/>
        <w:jc w:val="both"/>
        <w:rPr>
          <w:sz w:val="23"/>
          <w:szCs w:val="23"/>
        </w:rPr>
      </w:pPr>
      <w:r w:rsidRPr="001A00D7">
        <w:rPr>
          <w:sz w:val="23"/>
          <w:szCs w:val="23"/>
        </w:rPr>
        <w:t xml:space="preserve">matična številka:........................................................................................... </w:t>
      </w:r>
    </w:p>
    <w:p w:rsidR="00195F24" w:rsidRPr="001A00D7" w:rsidRDefault="00195F24" w:rsidP="001A00D7">
      <w:pPr>
        <w:spacing w:after="0"/>
        <w:jc w:val="both"/>
        <w:rPr>
          <w:sz w:val="23"/>
          <w:szCs w:val="23"/>
        </w:rPr>
      </w:pPr>
      <w:r w:rsidRPr="001A00D7">
        <w:rPr>
          <w:sz w:val="23"/>
          <w:szCs w:val="23"/>
        </w:rPr>
        <w:t xml:space="preserve">identifikacijska številka za DDV:................................................................... </w:t>
      </w:r>
    </w:p>
    <w:p w:rsidR="00195F24" w:rsidRPr="001A00D7" w:rsidRDefault="00195F24" w:rsidP="001A00D7">
      <w:pPr>
        <w:spacing w:after="0"/>
        <w:jc w:val="both"/>
        <w:rPr>
          <w:sz w:val="23"/>
          <w:szCs w:val="23"/>
        </w:rPr>
      </w:pPr>
      <w:r w:rsidRPr="001A00D7">
        <w:rPr>
          <w:sz w:val="23"/>
          <w:szCs w:val="23"/>
        </w:rPr>
        <w:t>transakcijski račun :.................................................................................</w:t>
      </w:r>
    </w:p>
    <w:p w:rsidR="00195F24" w:rsidRPr="001A00D7" w:rsidRDefault="00195F24" w:rsidP="001A00D7">
      <w:pPr>
        <w:spacing w:after="0"/>
        <w:jc w:val="both"/>
        <w:rPr>
          <w:sz w:val="23"/>
          <w:szCs w:val="23"/>
        </w:rPr>
      </w:pPr>
      <w:r w:rsidRPr="001A00D7">
        <w:rPr>
          <w:sz w:val="23"/>
          <w:szCs w:val="23"/>
        </w:rPr>
        <w:t>(v nadaljevanju: izvajalec)</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sklepata naslednjo</w:t>
      </w:r>
    </w:p>
    <w:p w:rsidR="00195F24" w:rsidRPr="001A00D7" w:rsidRDefault="00195F24" w:rsidP="001A00D7">
      <w:pPr>
        <w:spacing w:after="0"/>
        <w:jc w:val="both"/>
        <w:rPr>
          <w:sz w:val="23"/>
          <w:szCs w:val="23"/>
        </w:rPr>
      </w:pPr>
    </w:p>
    <w:p w:rsidR="00195F24" w:rsidRPr="001A00D7" w:rsidRDefault="00195F24" w:rsidP="001A00D7">
      <w:pPr>
        <w:spacing w:after="0"/>
        <w:jc w:val="center"/>
        <w:rPr>
          <w:b/>
          <w:bCs/>
          <w:sz w:val="23"/>
          <w:szCs w:val="23"/>
        </w:rPr>
      </w:pPr>
      <w:r w:rsidRPr="001A00D7">
        <w:rPr>
          <w:b/>
          <w:bCs/>
          <w:sz w:val="23"/>
          <w:szCs w:val="23"/>
        </w:rPr>
        <w:t>GRADBENA POGODBA ŠT. ____</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p>
    <w:p w:rsidR="00195F24" w:rsidRPr="001A00D7" w:rsidRDefault="00195F24" w:rsidP="001A00D7">
      <w:pPr>
        <w:spacing w:after="0"/>
        <w:jc w:val="both"/>
        <w:rPr>
          <w:b/>
          <w:bCs/>
          <w:sz w:val="23"/>
          <w:szCs w:val="23"/>
        </w:rPr>
      </w:pPr>
      <w:r w:rsidRPr="001A00D7">
        <w:rPr>
          <w:b/>
          <w:bCs/>
          <w:sz w:val="23"/>
          <w:szCs w:val="23"/>
        </w:rPr>
        <w:t>UGOTOVITVENE DOLOČBE</w:t>
      </w:r>
    </w:p>
    <w:p w:rsidR="00195F24" w:rsidRPr="001A00D7" w:rsidRDefault="00195F24" w:rsidP="001A00D7">
      <w:pPr>
        <w:spacing w:after="0"/>
        <w:jc w:val="center"/>
        <w:rPr>
          <w:b/>
          <w:bCs/>
          <w:sz w:val="23"/>
          <w:szCs w:val="23"/>
        </w:rPr>
      </w:pPr>
      <w:r w:rsidRPr="001A00D7">
        <w:rPr>
          <w:b/>
          <w:bCs/>
          <w:sz w:val="23"/>
          <w:szCs w:val="23"/>
        </w:rPr>
        <w:t>1. člen</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Na osnovi javnega razpisa za oddajo javnega naročila »</w:t>
      </w:r>
      <w:r>
        <w:rPr>
          <w:sz w:val="23"/>
          <w:szCs w:val="23"/>
        </w:rPr>
        <w:t>Celovita okoljska ureditev Vipavskega križa</w:t>
      </w:r>
      <w:r w:rsidRPr="001A00D7">
        <w:rPr>
          <w:sz w:val="23"/>
          <w:szCs w:val="23"/>
        </w:rPr>
        <w:t>«, objavljenega na portalu javnih naročil dne _______, št. objave _________, je bil s sklepom št. __________ z dne ______ kot najugodnejši ponudnik izbran izvajalec po tej pogodbi, zato s to pogodbo naročnik naroča, izvajalec pa prevzame v izvedbo dela razpisanega javnega naročila.</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Sklep o oddaji javnega naročila je postal pravnomočen dne ………………….. .</w:t>
      </w:r>
    </w:p>
    <w:p w:rsidR="00195F24" w:rsidRPr="001A00D7" w:rsidRDefault="00195F24" w:rsidP="001A00D7">
      <w:pPr>
        <w:tabs>
          <w:tab w:val="left" w:pos="567"/>
          <w:tab w:val="left" w:pos="5529"/>
          <w:tab w:val="right" w:pos="8505"/>
        </w:tabs>
        <w:spacing w:after="0"/>
        <w:jc w:val="both"/>
        <w:rPr>
          <w:b/>
          <w:bCs/>
          <w:sz w:val="23"/>
          <w:szCs w:val="23"/>
        </w:rPr>
      </w:pPr>
    </w:p>
    <w:p w:rsidR="00195F24" w:rsidRDefault="00195F24" w:rsidP="001A00D7">
      <w:pPr>
        <w:spacing w:after="0"/>
        <w:jc w:val="both"/>
        <w:rPr>
          <w:sz w:val="23"/>
          <w:szCs w:val="23"/>
          <w:lang w:eastAsia="sl-SI"/>
        </w:rPr>
      </w:pPr>
      <w:r w:rsidRPr="001A00D7">
        <w:rPr>
          <w:sz w:val="23"/>
          <w:szCs w:val="23"/>
          <w:lang w:eastAsia="sl-SI"/>
        </w:rPr>
        <w:t xml:space="preserve">Operacijo </w:t>
      </w:r>
      <w:r w:rsidRPr="001E5F9F">
        <w:rPr>
          <w:sz w:val="23"/>
          <w:szCs w:val="23"/>
          <w:lang w:eastAsia="sl-SI"/>
        </w:rPr>
        <w:t>delno financira Evropska unija in sicer iz Evropskega sklada za regionalni razvoj. Operacija se izvaja v okviru Operativnega programa  krepitve regionalnih razvojnih potencialov za obdobje 2007-2013, razvojne prioritete "Razvoj regij", prednostne usmeritve “Regionalni razvojni programi</w:t>
      </w:r>
      <w:r w:rsidRPr="001A00D7">
        <w:rPr>
          <w:sz w:val="23"/>
          <w:szCs w:val="23"/>
          <w:lang w:eastAsia="sl-SI"/>
        </w:rPr>
        <w:t>«</w:t>
      </w:r>
      <w:r>
        <w:rPr>
          <w:sz w:val="23"/>
          <w:szCs w:val="23"/>
          <w:lang w:eastAsia="sl-SI"/>
        </w:rPr>
        <w:t>.</w:t>
      </w:r>
    </w:p>
    <w:p w:rsidR="00195F24" w:rsidRPr="001A00D7" w:rsidRDefault="00195F24" w:rsidP="001A00D7">
      <w:pPr>
        <w:spacing w:after="0"/>
        <w:jc w:val="both"/>
        <w:rPr>
          <w:sz w:val="23"/>
          <w:szCs w:val="23"/>
          <w:lang w:eastAsia="sl-SI"/>
        </w:rPr>
      </w:pPr>
    </w:p>
    <w:p w:rsidR="00195F24" w:rsidRPr="001A00D7" w:rsidRDefault="00195F24" w:rsidP="001A00D7">
      <w:pPr>
        <w:tabs>
          <w:tab w:val="left" w:pos="-969"/>
          <w:tab w:val="left" w:pos="567"/>
          <w:tab w:val="left" w:pos="5529"/>
          <w:tab w:val="right" w:pos="8505"/>
        </w:tabs>
        <w:spacing w:after="0"/>
        <w:jc w:val="both"/>
        <w:rPr>
          <w:b/>
          <w:bCs/>
          <w:sz w:val="23"/>
          <w:szCs w:val="23"/>
        </w:rPr>
      </w:pPr>
      <w:r w:rsidRPr="001A00D7">
        <w:rPr>
          <w:b/>
          <w:bCs/>
          <w:sz w:val="23"/>
          <w:szCs w:val="23"/>
        </w:rPr>
        <w:t>PREDMET POGODBE</w:t>
      </w:r>
    </w:p>
    <w:p w:rsidR="00195F24" w:rsidRPr="001A00D7" w:rsidRDefault="00195F24" w:rsidP="001A00D7">
      <w:pPr>
        <w:spacing w:after="0"/>
        <w:jc w:val="center"/>
        <w:rPr>
          <w:b/>
          <w:bCs/>
          <w:sz w:val="23"/>
          <w:szCs w:val="23"/>
        </w:rPr>
      </w:pPr>
      <w:r w:rsidRPr="001A00D7">
        <w:rPr>
          <w:b/>
          <w:bCs/>
          <w:sz w:val="23"/>
          <w:szCs w:val="23"/>
        </w:rPr>
        <w:t>2. člen</w:t>
      </w:r>
    </w:p>
    <w:p w:rsidR="00195F24" w:rsidRPr="001A00D7" w:rsidRDefault="00195F24" w:rsidP="001A00D7">
      <w:pPr>
        <w:spacing w:after="0"/>
        <w:jc w:val="both"/>
        <w:rPr>
          <w:b/>
          <w:bCs/>
          <w:sz w:val="23"/>
          <w:szCs w:val="23"/>
        </w:rPr>
      </w:pPr>
    </w:p>
    <w:p w:rsidR="00195F24" w:rsidRDefault="00195F24" w:rsidP="001A00D7">
      <w:pPr>
        <w:spacing w:after="0"/>
        <w:jc w:val="both"/>
        <w:rPr>
          <w:sz w:val="23"/>
          <w:szCs w:val="23"/>
        </w:rPr>
      </w:pPr>
      <w:r w:rsidRPr="001A00D7">
        <w:rPr>
          <w:sz w:val="23"/>
          <w:szCs w:val="23"/>
        </w:rPr>
        <w:t xml:space="preserve">S sklenitvijo te pogodbe naročnik odda, izvajalec pa prevzema v skladu z razpisnimi pogoji vsa gradbena dela, potrebna za izvedbo predmeta javnega naročila </w:t>
      </w:r>
      <w:r>
        <w:rPr>
          <w:sz w:val="23"/>
          <w:szCs w:val="23"/>
        </w:rPr>
        <w:t>Celovita okoljska ureditev Vipavskega križa, v skladu s popisom del in sicer gre predvsem za naslednja dela:</w:t>
      </w:r>
    </w:p>
    <w:p w:rsidR="00195F24" w:rsidRPr="00B41846" w:rsidRDefault="00195F24" w:rsidP="001E5F9F">
      <w:pPr>
        <w:spacing w:after="0"/>
        <w:jc w:val="both"/>
        <w:rPr>
          <w:sz w:val="23"/>
          <w:szCs w:val="23"/>
          <w:lang w:eastAsia="sl-SI"/>
        </w:rPr>
      </w:pPr>
      <w:r w:rsidRPr="00B41846">
        <w:rPr>
          <w:sz w:val="23"/>
          <w:szCs w:val="23"/>
          <w:lang w:eastAsia="sl-SI"/>
        </w:rPr>
        <w:t>- izgradnjo fekalne kanalizacije v skupni dolžini 893 m</w:t>
      </w:r>
      <w:r>
        <w:rPr>
          <w:sz w:val="23"/>
          <w:szCs w:val="23"/>
          <w:lang w:eastAsia="sl-SI"/>
        </w:rPr>
        <w:t>;</w:t>
      </w:r>
    </w:p>
    <w:p w:rsidR="00195F24" w:rsidRPr="00B41846" w:rsidRDefault="00195F24" w:rsidP="001E5F9F">
      <w:pPr>
        <w:spacing w:after="0"/>
        <w:jc w:val="both"/>
        <w:rPr>
          <w:sz w:val="23"/>
          <w:szCs w:val="23"/>
          <w:lang w:eastAsia="sl-SI"/>
        </w:rPr>
      </w:pPr>
      <w:r w:rsidRPr="00B41846">
        <w:rPr>
          <w:sz w:val="23"/>
          <w:szCs w:val="23"/>
          <w:lang w:eastAsia="sl-SI"/>
        </w:rPr>
        <w:t>- izgradnjo meteorne kanalizacije v skupni dolžini 660 m</w:t>
      </w:r>
      <w:r>
        <w:rPr>
          <w:sz w:val="23"/>
          <w:szCs w:val="23"/>
          <w:lang w:eastAsia="sl-SI"/>
        </w:rPr>
        <w:t>;</w:t>
      </w:r>
    </w:p>
    <w:p w:rsidR="00195F24" w:rsidRPr="00B41846" w:rsidRDefault="00195F24" w:rsidP="001E5F9F">
      <w:pPr>
        <w:spacing w:after="0"/>
        <w:jc w:val="both"/>
        <w:rPr>
          <w:sz w:val="23"/>
          <w:szCs w:val="23"/>
          <w:lang w:eastAsia="sl-SI"/>
        </w:rPr>
      </w:pPr>
      <w:r w:rsidRPr="00B41846">
        <w:rPr>
          <w:sz w:val="23"/>
          <w:szCs w:val="23"/>
          <w:lang w:eastAsia="sl-SI"/>
        </w:rPr>
        <w:t>- rekonstrukcija vodovoda v skupni dolžini 682 m</w:t>
      </w:r>
      <w:r>
        <w:rPr>
          <w:sz w:val="23"/>
          <w:szCs w:val="23"/>
          <w:lang w:eastAsia="sl-SI"/>
        </w:rPr>
        <w:t>;</w:t>
      </w:r>
    </w:p>
    <w:p w:rsidR="00195F24" w:rsidRPr="00B41846" w:rsidRDefault="00195F24" w:rsidP="001E5F9F">
      <w:pPr>
        <w:spacing w:after="0"/>
        <w:jc w:val="both"/>
        <w:rPr>
          <w:sz w:val="23"/>
          <w:szCs w:val="23"/>
          <w:lang w:eastAsia="sl-SI"/>
        </w:rPr>
      </w:pPr>
      <w:r w:rsidRPr="00B41846">
        <w:rPr>
          <w:sz w:val="23"/>
          <w:szCs w:val="23"/>
          <w:lang w:eastAsia="sl-SI"/>
        </w:rPr>
        <w:t>- izgradnja povezovalnega kanala v skupni dolžini 2.430 m</w:t>
      </w:r>
      <w:r>
        <w:rPr>
          <w:sz w:val="23"/>
          <w:szCs w:val="23"/>
          <w:lang w:eastAsia="sl-SI"/>
        </w:rPr>
        <w:t>;</w:t>
      </w:r>
    </w:p>
    <w:p w:rsidR="00195F24" w:rsidRPr="00B41846" w:rsidRDefault="00195F24" w:rsidP="001E5F9F">
      <w:pPr>
        <w:spacing w:after="0"/>
        <w:jc w:val="both"/>
        <w:rPr>
          <w:sz w:val="23"/>
          <w:szCs w:val="23"/>
          <w:lang w:eastAsia="sl-SI"/>
        </w:rPr>
      </w:pPr>
      <w:r w:rsidRPr="00B41846">
        <w:rPr>
          <w:sz w:val="23"/>
          <w:szCs w:val="23"/>
          <w:lang w:eastAsia="sl-SI"/>
        </w:rPr>
        <w:t>- izgradnja čistilne naprave</w:t>
      </w:r>
      <w:r>
        <w:rPr>
          <w:sz w:val="23"/>
          <w:szCs w:val="23"/>
          <w:lang w:eastAsia="sl-SI"/>
        </w:rPr>
        <w:t>;</w:t>
      </w:r>
    </w:p>
    <w:p w:rsidR="00195F24" w:rsidRPr="001E5F9F" w:rsidRDefault="00195F24" w:rsidP="001A00D7">
      <w:pPr>
        <w:spacing w:after="0"/>
        <w:jc w:val="both"/>
        <w:rPr>
          <w:sz w:val="23"/>
          <w:szCs w:val="23"/>
          <w:lang w:eastAsia="sl-SI"/>
        </w:rPr>
      </w:pPr>
      <w:r w:rsidRPr="00B41846">
        <w:rPr>
          <w:sz w:val="23"/>
          <w:szCs w:val="23"/>
          <w:lang w:eastAsia="sl-SI"/>
        </w:rPr>
        <w:t>- posodobitev javne razsvetljave.</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Sestavni del te pogodbe so</w:t>
      </w:r>
      <w:r>
        <w:rPr>
          <w:sz w:val="23"/>
          <w:szCs w:val="23"/>
        </w:rPr>
        <w:t xml:space="preserve"> tudi</w:t>
      </w:r>
      <w:r w:rsidRPr="001A00D7">
        <w:rPr>
          <w:sz w:val="23"/>
          <w:szCs w:val="23"/>
        </w:rPr>
        <w:t>:</w:t>
      </w:r>
    </w:p>
    <w:p w:rsidR="00195F24" w:rsidRPr="001A00D7" w:rsidRDefault="00195F24" w:rsidP="001A00D7">
      <w:pPr>
        <w:spacing w:after="0"/>
        <w:jc w:val="both"/>
        <w:rPr>
          <w:sz w:val="23"/>
          <w:szCs w:val="23"/>
        </w:rPr>
      </w:pPr>
      <w:r w:rsidRPr="001A00D7">
        <w:rPr>
          <w:sz w:val="23"/>
          <w:szCs w:val="23"/>
        </w:rPr>
        <w:t>-</w:t>
      </w:r>
      <w:r w:rsidRPr="001A00D7">
        <w:rPr>
          <w:sz w:val="23"/>
          <w:szCs w:val="23"/>
        </w:rPr>
        <w:tab/>
        <w:t>ponudba izvajalca,</w:t>
      </w:r>
    </w:p>
    <w:p w:rsidR="00195F24" w:rsidRPr="001A00D7" w:rsidRDefault="00195F24" w:rsidP="001A00D7">
      <w:pPr>
        <w:spacing w:after="0"/>
        <w:jc w:val="both"/>
        <w:rPr>
          <w:sz w:val="23"/>
          <w:szCs w:val="23"/>
        </w:rPr>
      </w:pPr>
      <w:r w:rsidRPr="001A00D7">
        <w:rPr>
          <w:sz w:val="23"/>
          <w:szCs w:val="23"/>
        </w:rPr>
        <w:t>-</w:t>
      </w:r>
      <w:r w:rsidRPr="001A00D7">
        <w:rPr>
          <w:sz w:val="23"/>
          <w:szCs w:val="23"/>
        </w:rPr>
        <w:tab/>
        <w:t>projektna dokumentacija.</w:t>
      </w:r>
    </w:p>
    <w:p w:rsidR="00195F24" w:rsidRPr="001A00D7" w:rsidRDefault="00195F24" w:rsidP="001A00D7">
      <w:pPr>
        <w:tabs>
          <w:tab w:val="left" w:pos="360"/>
        </w:tabs>
        <w:spacing w:after="0"/>
        <w:ind w:right="7"/>
        <w:jc w:val="both"/>
        <w:rPr>
          <w:sz w:val="23"/>
          <w:szCs w:val="23"/>
        </w:rPr>
      </w:pPr>
    </w:p>
    <w:p w:rsidR="00195F24" w:rsidRPr="001A00D7" w:rsidRDefault="00195F24" w:rsidP="001A00D7">
      <w:pPr>
        <w:tabs>
          <w:tab w:val="left" w:pos="360"/>
        </w:tabs>
        <w:spacing w:after="0"/>
        <w:ind w:right="7"/>
        <w:jc w:val="both"/>
        <w:rPr>
          <w:b/>
          <w:bCs/>
          <w:sz w:val="23"/>
          <w:szCs w:val="23"/>
        </w:rPr>
      </w:pPr>
      <w:r w:rsidRPr="001A00D7">
        <w:rPr>
          <w:b/>
          <w:bCs/>
          <w:sz w:val="23"/>
          <w:szCs w:val="23"/>
        </w:rPr>
        <w:t>ROK IZVEDBE POGODBENIH STORITEV</w:t>
      </w:r>
    </w:p>
    <w:p w:rsidR="00195F24" w:rsidRPr="001A00D7" w:rsidRDefault="00195F24" w:rsidP="001A00D7">
      <w:pPr>
        <w:tabs>
          <w:tab w:val="left" w:pos="360"/>
        </w:tabs>
        <w:spacing w:after="0"/>
        <w:ind w:right="7"/>
        <w:jc w:val="center"/>
        <w:rPr>
          <w:b/>
          <w:bCs/>
          <w:sz w:val="23"/>
          <w:szCs w:val="23"/>
        </w:rPr>
      </w:pPr>
      <w:r w:rsidRPr="001A00D7">
        <w:rPr>
          <w:b/>
          <w:bCs/>
          <w:sz w:val="23"/>
          <w:szCs w:val="23"/>
        </w:rPr>
        <w:t>3. člen</w:t>
      </w:r>
    </w:p>
    <w:p w:rsidR="00195F24" w:rsidRPr="001A00D7" w:rsidRDefault="00195F24" w:rsidP="001A00D7">
      <w:pPr>
        <w:tabs>
          <w:tab w:val="left" w:pos="360"/>
        </w:tabs>
        <w:spacing w:after="0"/>
        <w:ind w:right="7"/>
        <w:jc w:val="both"/>
        <w:rPr>
          <w:sz w:val="23"/>
          <w:szCs w:val="23"/>
        </w:rPr>
      </w:pPr>
    </w:p>
    <w:p w:rsidR="00195F24" w:rsidRDefault="00195F24" w:rsidP="001A00D7">
      <w:pPr>
        <w:spacing w:after="0"/>
        <w:jc w:val="both"/>
        <w:rPr>
          <w:sz w:val="23"/>
          <w:szCs w:val="23"/>
        </w:rPr>
      </w:pPr>
      <w:r w:rsidRPr="00D16DA8">
        <w:rPr>
          <w:sz w:val="23"/>
          <w:szCs w:val="23"/>
        </w:rPr>
        <w:t>Izvajalec mora z gradnjo končati najkasneje do 15.8.2015, uporabno dovoljenje pa mora biti pridobljeno najkasneje do 15.9.2015. Izvajalec mora do 15.9.2015 zaključiti z vsemi deli, aktivnostmi in imeti končni izračun vseh izdatkov.</w:t>
      </w:r>
      <w:r w:rsidRPr="001A00D7">
        <w:rPr>
          <w:sz w:val="23"/>
          <w:szCs w:val="23"/>
        </w:rPr>
        <w:t xml:space="preserve"> </w:t>
      </w:r>
    </w:p>
    <w:p w:rsidR="00195F24" w:rsidRPr="001A00D7" w:rsidRDefault="00195F24" w:rsidP="001A00D7">
      <w:pPr>
        <w:spacing w:after="0"/>
        <w:jc w:val="both"/>
        <w:rPr>
          <w:sz w:val="23"/>
          <w:szCs w:val="23"/>
          <w:highlight w:val="yellow"/>
        </w:rPr>
      </w:pPr>
    </w:p>
    <w:p w:rsidR="00195F24" w:rsidRPr="001A00D7" w:rsidRDefault="00195F24" w:rsidP="001A00D7">
      <w:pPr>
        <w:spacing w:after="0"/>
        <w:jc w:val="both"/>
        <w:rPr>
          <w:sz w:val="23"/>
          <w:szCs w:val="23"/>
        </w:rPr>
      </w:pPr>
      <w:r w:rsidRPr="001A00D7">
        <w:rPr>
          <w:sz w:val="23"/>
          <w:szCs w:val="23"/>
        </w:rPr>
        <w:t>Datum, ki je predviden za začetek izvajanja storitev je takoj po uvedbi v delo. Uvedba v delo bo v roku 7 dni po podpisu pogodbe. Izbrani ponudnik mora po podpisu pogodbe izdelati podroben terminski plan.</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 xml:space="preserve">Šteje se, da izvajalec izpolni vse obveznosti, ki jih ima po tej pogodbi takrat, ko je izvedel vse storitve iz prejšnjega člena ter naročniku predal vse dokumente, ki jih opredeljuje razpisna dokumentacija, ko je izvajalec odpravil vse morebitne pomanjkljivosti, ki so bile ugotovljene ob primopredaji, ter naročniku izročil bančno garancijo za odpravo napak v garancijskem roku ter ko je bilo pridobljeno uporabno dovoljenje. </w:t>
      </w:r>
    </w:p>
    <w:p w:rsidR="00195F24" w:rsidRPr="001A00D7" w:rsidRDefault="00195F24" w:rsidP="001A00D7">
      <w:pPr>
        <w:spacing w:after="0"/>
        <w:rPr>
          <w:sz w:val="23"/>
          <w:szCs w:val="23"/>
        </w:rPr>
      </w:pPr>
    </w:p>
    <w:p w:rsidR="00195F24" w:rsidRPr="001A00D7" w:rsidRDefault="00195F24" w:rsidP="001A00D7">
      <w:pPr>
        <w:spacing w:after="0"/>
        <w:jc w:val="both"/>
        <w:rPr>
          <w:sz w:val="23"/>
          <w:szCs w:val="23"/>
        </w:rPr>
      </w:pPr>
      <w:r w:rsidRPr="001A00D7">
        <w:rPr>
          <w:sz w:val="23"/>
          <w:szCs w:val="23"/>
        </w:rPr>
        <w:t>Izvajalec je za morebitno zamudo pri izvedbi storitev naročniku odškodninsko odgovoren.</w:t>
      </w:r>
    </w:p>
    <w:p w:rsidR="00195F24" w:rsidRPr="001A00D7" w:rsidRDefault="00195F24" w:rsidP="001A00D7">
      <w:pPr>
        <w:numPr>
          <w:ilvl w:val="12"/>
          <w:numId w:val="0"/>
        </w:numPr>
        <w:tabs>
          <w:tab w:val="left" w:pos="567"/>
          <w:tab w:val="left" w:pos="5529"/>
          <w:tab w:val="right" w:pos="8505"/>
        </w:tabs>
        <w:spacing w:after="0"/>
        <w:jc w:val="both"/>
        <w:rPr>
          <w:sz w:val="23"/>
          <w:szCs w:val="23"/>
        </w:rPr>
      </w:pPr>
    </w:p>
    <w:p w:rsidR="00195F24" w:rsidRPr="001A00D7" w:rsidRDefault="00195F24" w:rsidP="001A00D7">
      <w:pPr>
        <w:tabs>
          <w:tab w:val="left" w:pos="426"/>
          <w:tab w:val="left" w:pos="567"/>
        </w:tabs>
        <w:spacing w:after="0"/>
        <w:rPr>
          <w:b/>
          <w:bCs/>
          <w:sz w:val="23"/>
          <w:szCs w:val="23"/>
        </w:rPr>
      </w:pPr>
      <w:r w:rsidRPr="001A00D7">
        <w:rPr>
          <w:b/>
          <w:bCs/>
          <w:sz w:val="23"/>
          <w:szCs w:val="23"/>
        </w:rPr>
        <w:t>PODIZVAJALCI</w:t>
      </w:r>
    </w:p>
    <w:p w:rsidR="00195F24" w:rsidRPr="001A00D7" w:rsidRDefault="00195F24" w:rsidP="001A00D7">
      <w:pPr>
        <w:spacing w:after="0"/>
        <w:jc w:val="center"/>
        <w:rPr>
          <w:b/>
          <w:bCs/>
          <w:sz w:val="23"/>
          <w:szCs w:val="23"/>
        </w:rPr>
      </w:pPr>
      <w:r w:rsidRPr="001A00D7">
        <w:rPr>
          <w:b/>
          <w:bCs/>
          <w:sz w:val="23"/>
          <w:szCs w:val="23"/>
        </w:rPr>
        <w:t>4. člen</w:t>
      </w:r>
    </w:p>
    <w:p w:rsidR="00195F24" w:rsidRPr="001A00D7" w:rsidRDefault="00195F24" w:rsidP="001A00D7">
      <w:pPr>
        <w:spacing w:after="0"/>
        <w:jc w:val="center"/>
        <w:rPr>
          <w:sz w:val="23"/>
          <w:szCs w:val="23"/>
        </w:rPr>
      </w:pPr>
    </w:p>
    <w:p w:rsidR="00195F24" w:rsidRPr="001A00D7" w:rsidRDefault="00195F24" w:rsidP="001A00D7">
      <w:pPr>
        <w:spacing w:after="0"/>
        <w:jc w:val="both"/>
        <w:rPr>
          <w:sz w:val="23"/>
          <w:szCs w:val="23"/>
        </w:rPr>
      </w:pPr>
      <w:r w:rsidRPr="001A00D7">
        <w:rPr>
          <w:sz w:val="23"/>
          <w:szCs w:val="23"/>
        </w:rPr>
        <w:t xml:space="preserve">Z izvajalcem bodo pri izvedbi storitev sodelovali naslednji podizvajalci: </w:t>
      </w:r>
    </w:p>
    <w:p w:rsidR="00195F24" w:rsidRPr="001A00D7" w:rsidRDefault="00195F24" w:rsidP="001A00D7">
      <w:pPr>
        <w:spacing w:after="0"/>
        <w:jc w:val="both"/>
        <w:rPr>
          <w:sz w:val="23"/>
          <w:szCs w:val="23"/>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64"/>
        <w:gridCol w:w="3057"/>
        <w:gridCol w:w="3059"/>
      </w:tblGrid>
      <w:tr w:rsidR="00195F24" w:rsidRPr="009429EC">
        <w:tc>
          <w:tcPr>
            <w:tcW w:w="3096" w:type="dxa"/>
          </w:tcPr>
          <w:p w:rsidR="00195F24" w:rsidRPr="009429EC" w:rsidRDefault="00195F24" w:rsidP="001A00D7">
            <w:pPr>
              <w:spacing w:after="0"/>
              <w:jc w:val="both"/>
              <w:rPr>
                <w:sz w:val="23"/>
                <w:szCs w:val="23"/>
              </w:rPr>
            </w:pPr>
            <w:r w:rsidRPr="009429EC">
              <w:rPr>
                <w:sz w:val="23"/>
                <w:szCs w:val="23"/>
              </w:rPr>
              <w:t>Podizvajalci: naziv, polni naslov, matična številka, davčna številka in transakcijski račun</w:t>
            </w:r>
          </w:p>
        </w:tc>
        <w:tc>
          <w:tcPr>
            <w:tcW w:w="3096" w:type="dxa"/>
          </w:tcPr>
          <w:p w:rsidR="00195F24" w:rsidRPr="009429EC" w:rsidRDefault="00195F24" w:rsidP="001A00D7">
            <w:pPr>
              <w:spacing w:after="0"/>
              <w:jc w:val="both"/>
              <w:rPr>
                <w:sz w:val="23"/>
                <w:szCs w:val="23"/>
              </w:rPr>
            </w:pPr>
            <w:r w:rsidRPr="009429EC">
              <w:rPr>
                <w:sz w:val="23"/>
                <w:szCs w:val="23"/>
              </w:rPr>
              <w:t>Obseg in vrsta storitev:</w:t>
            </w:r>
          </w:p>
        </w:tc>
        <w:tc>
          <w:tcPr>
            <w:tcW w:w="3096" w:type="dxa"/>
          </w:tcPr>
          <w:p w:rsidR="00195F24" w:rsidRPr="009429EC" w:rsidRDefault="00195F24" w:rsidP="001A00D7">
            <w:pPr>
              <w:spacing w:after="0"/>
              <w:jc w:val="both"/>
              <w:rPr>
                <w:sz w:val="23"/>
                <w:szCs w:val="23"/>
              </w:rPr>
            </w:pPr>
            <w:r w:rsidRPr="009429EC">
              <w:rPr>
                <w:sz w:val="23"/>
                <w:szCs w:val="23"/>
              </w:rPr>
              <w:t>Predmet, količina, vrednost, kraj in rok izvedbe teh storitev:</w:t>
            </w:r>
          </w:p>
        </w:tc>
      </w:tr>
      <w:tr w:rsidR="00195F24" w:rsidRPr="009429EC">
        <w:tc>
          <w:tcPr>
            <w:tcW w:w="3096" w:type="dxa"/>
          </w:tcPr>
          <w:p w:rsidR="00195F24" w:rsidRPr="009429EC" w:rsidRDefault="00195F24" w:rsidP="001A00D7">
            <w:pPr>
              <w:spacing w:after="0"/>
              <w:jc w:val="both"/>
              <w:rPr>
                <w:sz w:val="23"/>
                <w:szCs w:val="23"/>
              </w:rPr>
            </w:pPr>
          </w:p>
        </w:tc>
        <w:tc>
          <w:tcPr>
            <w:tcW w:w="3096" w:type="dxa"/>
          </w:tcPr>
          <w:p w:rsidR="00195F24" w:rsidRPr="009429EC" w:rsidRDefault="00195F24" w:rsidP="001A00D7">
            <w:pPr>
              <w:spacing w:after="0"/>
              <w:jc w:val="both"/>
              <w:rPr>
                <w:sz w:val="23"/>
                <w:szCs w:val="23"/>
              </w:rPr>
            </w:pPr>
          </w:p>
        </w:tc>
        <w:tc>
          <w:tcPr>
            <w:tcW w:w="3096" w:type="dxa"/>
          </w:tcPr>
          <w:p w:rsidR="00195F24" w:rsidRPr="009429EC" w:rsidRDefault="00195F24" w:rsidP="001A00D7">
            <w:pPr>
              <w:spacing w:after="0"/>
              <w:jc w:val="both"/>
              <w:rPr>
                <w:sz w:val="23"/>
                <w:szCs w:val="23"/>
              </w:rPr>
            </w:pPr>
          </w:p>
        </w:tc>
      </w:tr>
      <w:tr w:rsidR="00195F24" w:rsidRPr="009429EC">
        <w:tc>
          <w:tcPr>
            <w:tcW w:w="3096" w:type="dxa"/>
          </w:tcPr>
          <w:p w:rsidR="00195F24" w:rsidRPr="009429EC" w:rsidRDefault="00195F24" w:rsidP="001A00D7">
            <w:pPr>
              <w:spacing w:after="0"/>
              <w:jc w:val="both"/>
              <w:rPr>
                <w:sz w:val="23"/>
                <w:szCs w:val="23"/>
              </w:rPr>
            </w:pPr>
          </w:p>
        </w:tc>
        <w:tc>
          <w:tcPr>
            <w:tcW w:w="3096" w:type="dxa"/>
          </w:tcPr>
          <w:p w:rsidR="00195F24" w:rsidRPr="009429EC" w:rsidRDefault="00195F24" w:rsidP="001A00D7">
            <w:pPr>
              <w:spacing w:after="0"/>
              <w:jc w:val="both"/>
              <w:rPr>
                <w:sz w:val="23"/>
                <w:szCs w:val="23"/>
              </w:rPr>
            </w:pPr>
          </w:p>
        </w:tc>
        <w:tc>
          <w:tcPr>
            <w:tcW w:w="3096" w:type="dxa"/>
          </w:tcPr>
          <w:p w:rsidR="00195F24" w:rsidRPr="009429EC" w:rsidRDefault="00195F24" w:rsidP="001A00D7">
            <w:pPr>
              <w:spacing w:after="0"/>
              <w:jc w:val="both"/>
              <w:rPr>
                <w:sz w:val="23"/>
                <w:szCs w:val="23"/>
              </w:rPr>
            </w:pPr>
          </w:p>
        </w:tc>
      </w:tr>
      <w:tr w:rsidR="00195F24" w:rsidRPr="009429EC">
        <w:tc>
          <w:tcPr>
            <w:tcW w:w="3096" w:type="dxa"/>
          </w:tcPr>
          <w:p w:rsidR="00195F24" w:rsidRPr="009429EC" w:rsidRDefault="00195F24" w:rsidP="001A00D7">
            <w:pPr>
              <w:spacing w:after="0"/>
              <w:jc w:val="both"/>
              <w:rPr>
                <w:sz w:val="23"/>
                <w:szCs w:val="23"/>
              </w:rPr>
            </w:pPr>
          </w:p>
        </w:tc>
        <w:tc>
          <w:tcPr>
            <w:tcW w:w="3096" w:type="dxa"/>
          </w:tcPr>
          <w:p w:rsidR="00195F24" w:rsidRPr="009429EC" w:rsidRDefault="00195F24" w:rsidP="001A00D7">
            <w:pPr>
              <w:spacing w:after="0"/>
              <w:jc w:val="both"/>
              <w:rPr>
                <w:sz w:val="23"/>
                <w:szCs w:val="23"/>
              </w:rPr>
            </w:pPr>
          </w:p>
        </w:tc>
        <w:tc>
          <w:tcPr>
            <w:tcW w:w="3096" w:type="dxa"/>
          </w:tcPr>
          <w:p w:rsidR="00195F24" w:rsidRPr="009429EC" w:rsidRDefault="00195F24" w:rsidP="001A00D7">
            <w:pPr>
              <w:spacing w:after="0"/>
              <w:jc w:val="both"/>
              <w:rPr>
                <w:sz w:val="23"/>
                <w:szCs w:val="23"/>
              </w:rPr>
            </w:pPr>
          </w:p>
        </w:tc>
      </w:tr>
    </w:tbl>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Če se po sklenitvi pogodbe o izvedbi javnega naročila zamenja podizvajalec ali če izvajalec sklene pogodbo z novim podizvajalcem, mora izvajalec, ki je sklenil pogodbo z naročnikom, le-temu v 5-ih dneh po spremembi predložiti:</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 svojo izjavo, da je poravnal vse nesporne obveznosti prvotnemu podizvajalcu;</w:t>
      </w:r>
    </w:p>
    <w:p w:rsidR="00195F24" w:rsidRPr="001A00D7" w:rsidRDefault="00195F24" w:rsidP="001A00D7">
      <w:pPr>
        <w:spacing w:after="0"/>
        <w:jc w:val="both"/>
        <w:rPr>
          <w:sz w:val="23"/>
          <w:szCs w:val="23"/>
        </w:rPr>
      </w:pPr>
      <w:r w:rsidRPr="001A00D7">
        <w:rPr>
          <w:sz w:val="23"/>
          <w:szCs w:val="23"/>
        </w:rPr>
        <w:t>- pooblastilo za plačilo opravljenih in prevzetih storitev oziroma dobav neposredno novemu podizvajalcu in</w:t>
      </w:r>
    </w:p>
    <w:p w:rsidR="00195F24" w:rsidRPr="001A00D7" w:rsidRDefault="00195F24" w:rsidP="001A00D7">
      <w:pPr>
        <w:spacing w:after="0"/>
        <w:jc w:val="both"/>
        <w:rPr>
          <w:sz w:val="23"/>
          <w:szCs w:val="23"/>
        </w:rPr>
      </w:pPr>
      <w:r w:rsidRPr="001A00D7">
        <w:rPr>
          <w:sz w:val="23"/>
          <w:szCs w:val="23"/>
        </w:rPr>
        <w:t>- soglasje novega podizvajalca k neposrednemu plačilu.</w:t>
      </w:r>
    </w:p>
    <w:p w:rsidR="00195F24" w:rsidRPr="001A00D7" w:rsidRDefault="00195F24" w:rsidP="001A00D7">
      <w:pPr>
        <w:spacing w:after="0"/>
        <w:jc w:val="both"/>
        <w:rPr>
          <w:sz w:val="23"/>
          <w:szCs w:val="23"/>
        </w:rPr>
      </w:pPr>
    </w:p>
    <w:p w:rsidR="00195F24" w:rsidRPr="001A00D7" w:rsidRDefault="00195F24" w:rsidP="001A00D7">
      <w:pPr>
        <w:numPr>
          <w:ilvl w:val="12"/>
          <w:numId w:val="0"/>
        </w:numPr>
        <w:tabs>
          <w:tab w:val="left" w:pos="570"/>
        </w:tabs>
        <w:spacing w:after="0"/>
        <w:ind w:right="-483"/>
        <w:rPr>
          <w:b/>
          <w:bCs/>
          <w:sz w:val="23"/>
          <w:szCs w:val="23"/>
        </w:rPr>
      </w:pPr>
      <w:r w:rsidRPr="001A00D7">
        <w:rPr>
          <w:b/>
          <w:bCs/>
          <w:sz w:val="23"/>
          <w:szCs w:val="23"/>
        </w:rPr>
        <w:t>PRAVICE IN OBVEZNOSTI POGODBENIH STRANK</w:t>
      </w:r>
    </w:p>
    <w:p w:rsidR="00195F24" w:rsidRPr="001A00D7" w:rsidRDefault="00195F24" w:rsidP="001A00D7">
      <w:pPr>
        <w:spacing w:after="0"/>
        <w:outlineLvl w:val="5"/>
        <w:rPr>
          <w:b/>
          <w:bCs/>
          <w:sz w:val="23"/>
          <w:szCs w:val="23"/>
        </w:rPr>
      </w:pPr>
      <w:r w:rsidRPr="001A00D7">
        <w:rPr>
          <w:b/>
          <w:bCs/>
          <w:sz w:val="23"/>
          <w:szCs w:val="23"/>
        </w:rPr>
        <w:t>Pravice in obveznosti izvajalca</w:t>
      </w:r>
    </w:p>
    <w:p w:rsidR="00195F24" w:rsidRPr="001A00D7" w:rsidRDefault="00195F24" w:rsidP="001A00D7">
      <w:pPr>
        <w:numPr>
          <w:ilvl w:val="12"/>
          <w:numId w:val="0"/>
        </w:numPr>
        <w:spacing w:after="0"/>
        <w:ind w:right="7"/>
        <w:jc w:val="center"/>
        <w:rPr>
          <w:b/>
          <w:bCs/>
          <w:sz w:val="23"/>
          <w:szCs w:val="23"/>
        </w:rPr>
      </w:pPr>
      <w:r w:rsidRPr="001A00D7">
        <w:rPr>
          <w:b/>
          <w:bCs/>
          <w:sz w:val="23"/>
          <w:szCs w:val="23"/>
        </w:rPr>
        <w:t>5. člen</w:t>
      </w:r>
    </w:p>
    <w:p w:rsidR="00195F24" w:rsidRPr="001A00D7" w:rsidRDefault="00195F24" w:rsidP="001A00D7">
      <w:pPr>
        <w:numPr>
          <w:ilvl w:val="12"/>
          <w:numId w:val="0"/>
        </w:numPr>
        <w:spacing w:after="0"/>
        <w:ind w:right="7"/>
        <w:jc w:val="center"/>
        <w:rPr>
          <w:sz w:val="23"/>
          <w:szCs w:val="23"/>
        </w:rPr>
      </w:pPr>
    </w:p>
    <w:p w:rsidR="00195F24" w:rsidRPr="001A00D7" w:rsidRDefault="00195F24" w:rsidP="001A00D7">
      <w:pPr>
        <w:numPr>
          <w:ilvl w:val="12"/>
          <w:numId w:val="0"/>
        </w:numPr>
        <w:tabs>
          <w:tab w:val="left" w:pos="426"/>
        </w:tabs>
        <w:spacing w:after="0"/>
        <w:ind w:right="-1"/>
        <w:jc w:val="both"/>
        <w:rPr>
          <w:sz w:val="23"/>
          <w:szCs w:val="23"/>
        </w:rPr>
      </w:pPr>
      <w:r w:rsidRPr="001A00D7">
        <w:rPr>
          <w:sz w:val="23"/>
          <w:szCs w:val="23"/>
        </w:rPr>
        <w:t>Izvajalec je dolžan popolno in pravočasno izpolnjevati svoje obveznosti po tej pogodbi.</w:t>
      </w:r>
    </w:p>
    <w:p w:rsidR="00195F24" w:rsidRPr="001A00D7" w:rsidRDefault="00195F24" w:rsidP="001A00D7">
      <w:pPr>
        <w:numPr>
          <w:ilvl w:val="12"/>
          <w:numId w:val="0"/>
        </w:numPr>
        <w:spacing w:after="0"/>
        <w:ind w:right="7"/>
        <w:jc w:val="both"/>
        <w:rPr>
          <w:sz w:val="23"/>
          <w:szCs w:val="23"/>
        </w:rPr>
      </w:pPr>
    </w:p>
    <w:p w:rsidR="00195F24" w:rsidRPr="001A00D7" w:rsidRDefault="00195F24" w:rsidP="001A00D7">
      <w:pPr>
        <w:numPr>
          <w:ilvl w:val="12"/>
          <w:numId w:val="0"/>
        </w:numPr>
        <w:tabs>
          <w:tab w:val="left" w:pos="360"/>
        </w:tabs>
        <w:spacing w:after="0"/>
        <w:ind w:right="7"/>
        <w:jc w:val="both"/>
        <w:rPr>
          <w:sz w:val="23"/>
          <w:szCs w:val="23"/>
        </w:rPr>
      </w:pPr>
      <w:r w:rsidRPr="001A00D7">
        <w:rPr>
          <w:sz w:val="23"/>
          <w:szCs w:val="23"/>
        </w:rPr>
        <w:t>V okviru izpolnjevanja svojih obveznosti po tej pogodbi je izvajalec dolžan predvsem:</w:t>
      </w:r>
    </w:p>
    <w:p w:rsidR="00195F24" w:rsidRPr="001A00D7" w:rsidRDefault="00195F24" w:rsidP="001A00D7">
      <w:pPr>
        <w:numPr>
          <w:ilvl w:val="0"/>
          <w:numId w:val="24"/>
        </w:numPr>
        <w:tabs>
          <w:tab w:val="left" w:pos="567"/>
          <w:tab w:val="left" w:pos="4253"/>
          <w:tab w:val="left" w:pos="5529"/>
          <w:tab w:val="right" w:pos="8505"/>
        </w:tabs>
        <w:suppressAutoHyphens/>
        <w:spacing w:after="0"/>
        <w:ind w:right="7"/>
        <w:jc w:val="both"/>
        <w:rPr>
          <w:sz w:val="23"/>
          <w:szCs w:val="23"/>
        </w:rPr>
      </w:pPr>
      <w:r w:rsidRPr="001A00D7">
        <w:rPr>
          <w:sz w:val="23"/>
          <w:szCs w:val="23"/>
        </w:rPr>
        <w:t>pričeti s storitvami v pogodbeno dogovorjenem roku, storitev izvajati v skladu z določili pogodbe in jih dokončati v roku iz razpisne dokumentacije;</w:t>
      </w:r>
    </w:p>
    <w:p w:rsidR="00195F24" w:rsidRPr="001A00D7" w:rsidRDefault="00195F24" w:rsidP="001A00D7">
      <w:pPr>
        <w:numPr>
          <w:ilvl w:val="0"/>
          <w:numId w:val="24"/>
        </w:numPr>
        <w:tabs>
          <w:tab w:val="left" w:pos="567"/>
          <w:tab w:val="left" w:pos="4253"/>
          <w:tab w:val="left" w:pos="5529"/>
          <w:tab w:val="right" w:pos="8505"/>
        </w:tabs>
        <w:suppressAutoHyphens/>
        <w:spacing w:after="0"/>
        <w:ind w:right="7"/>
        <w:jc w:val="both"/>
        <w:rPr>
          <w:sz w:val="23"/>
          <w:szCs w:val="23"/>
        </w:rPr>
      </w:pPr>
      <w:r w:rsidRPr="001A00D7">
        <w:rPr>
          <w:sz w:val="23"/>
          <w:szCs w:val="23"/>
        </w:rPr>
        <w:t>poskrbeti da so storitve izvedene in dokumentirane skladno s  tehničnim delom razpisne dokumentacije, ki je priloga te pogodbe;</w:t>
      </w:r>
    </w:p>
    <w:p w:rsidR="00195F24" w:rsidRPr="001A00D7" w:rsidRDefault="00195F24" w:rsidP="001A00D7">
      <w:pPr>
        <w:numPr>
          <w:ilvl w:val="0"/>
          <w:numId w:val="24"/>
        </w:numPr>
        <w:tabs>
          <w:tab w:val="left" w:pos="567"/>
          <w:tab w:val="left" w:pos="4253"/>
          <w:tab w:val="left" w:pos="5529"/>
          <w:tab w:val="right" w:pos="8505"/>
        </w:tabs>
        <w:suppressAutoHyphens/>
        <w:spacing w:after="0"/>
        <w:ind w:right="7"/>
        <w:jc w:val="both"/>
        <w:rPr>
          <w:sz w:val="23"/>
          <w:szCs w:val="23"/>
        </w:rPr>
      </w:pPr>
      <w:r w:rsidRPr="001A00D7">
        <w:rPr>
          <w:sz w:val="23"/>
          <w:szCs w:val="23"/>
        </w:rPr>
        <w:t>pogodbeno obveznost izvesti strokovno pravilno, vestno, kvalitetno, po tehničnih predpisih, standardih in normativih;</w:t>
      </w:r>
    </w:p>
    <w:p w:rsidR="00195F24" w:rsidRPr="001A00D7" w:rsidRDefault="00195F24" w:rsidP="001A00D7">
      <w:pPr>
        <w:numPr>
          <w:ilvl w:val="0"/>
          <w:numId w:val="24"/>
        </w:numPr>
        <w:tabs>
          <w:tab w:val="left" w:pos="567"/>
          <w:tab w:val="left" w:pos="4253"/>
          <w:tab w:val="left" w:pos="5529"/>
          <w:tab w:val="right" w:pos="8505"/>
        </w:tabs>
        <w:suppressAutoHyphens/>
        <w:spacing w:after="0"/>
        <w:ind w:right="7"/>
        <w:jc w:val="both"/>
        <w:rPr>
          <w:sz w:val="23"/>
          <w:szCs w:val="23"/>
        </w:rPr>
      </w:pPr>
      <w:r w:rsidRPr="001A00D7">
        <w:rPr>
          <w:sz w:val="23"/>
          <w:szCs w:val="23"/>
        </w:rPr>
        <w:t>izvršiti vsa pogodbena dela in storitve gospodarno v korist naročnika;</w:t>
      </w:r>
    </w:p>
    <w:p w:rsidR="00195F24" w:rsidRPr="001A00D7" w:rsidRDefault="00195F24" w:rsidP="001A00D7">
      <w:pPr>
        <w:numPr>
          <w:ilvl w:val="0"/>
          <w:numId w:val="24"/>
        </w:numPr>
        <w:tabs>
          <w:tab w:val="left" w:pos="567"/>
          <w:tab w:val="left" w:pos="4253"/>
          <w:tab w:val="left" w:pos="5529"/>
          <w:tab w:val="right" w:pos="8505"/>
        </w:tabs>
        <w:suppressAutoHyphens/>
        <w:spacing w:after="0"/>
        <w:ind w:right="7"/>
        <w:jc w:val="both"/>
        <w:rPr>
          <w:sz w:val="23"/>
          <w:szCs w:val="23"/>
        </w:rPr>
      </w:pPr>
      <w:r w:rsidRPr="001A00D7">
        <w:rPr>
          <w:sz w:val="23"/>
          <w:szCs w:val="23"/>
        </w:rPr>
        <w:t>vse spremembe in odstopanja izvedenih del in storitev od tehničnega dela razpisne dokumentacije dokumentirati in izročiti naročniku;</w:t>
      </w:r>
    </w:p>
    <w:p w:rsidR="00195F24" w:rsidRPr="001A00D7" w:rsidRDefault="00195F24" w:rsidP="001A00D7">
      <w:pPr>
        <w:numPr>
          <w:ilvl w:val="0"/>
          <w:numId w:val="24"/>
        </w:numPr>
        <w:suppressAutoHyphens/>
        <w:spacing w:after="0"/>
        <w:jc w:val="both"/>
        <w:rPr>
          <w:sz w:val="23"/>
          <w:szCs w:val="23"/>
        </w:rPr>
      </w:pPr>
      <w:r w:rsidRPr="001A00D7">
        <w:rPr>
          <w:sz w:val="23"/>
          <w:szCs w:val="23"/>
        </w:rPr>
        <w:t>obvestiti naročnika o nastalih okoliščinah, ki bi lahko vplivale na izpolnitev izvajalčevih  pogodbenih obveznosti;</w:t>
      </w:r>
    </w:p>
    <w:p w:rsidR="00195F24" w:rsidRPr="001A00D7" w:rsidRDefault="00195F24" w:rsidP="001A00D7">
      <w:pPr>
        <w:numPr>
          <w:ilvl w:val="0"/>
          <w:numId w:val="24"/>
        </w:numPr>
        <w:tabs>
          <w:tab w:val="left" w:pos="360"/>
        </w:tabs>
        <w:suppressAutoHyphens/>
        <w:spacing w:after="0"/>
        <w:ind w:right="-39"/>
        <w:jc w:val="both"/>
        <w:rPr>
          <w:sz w:val="23"/>
          <w:szCs w:val="23"/>
        </w:rPr>
      </w:pPr>
      <w:r w:rsidRPr="001A00D7">
        <w:rPr>
          <w:sz w:val="23"/>
          <w:szCs w:val="23"/>
        </w:rPr>
        <w:t>v primeru zamujanja rokov, nedoseganja ustrezne kvalitete ali neizpolnjevanja drugih pogodbenih obveznosti po tej pogodbi, na svoje stroške storiti vse potrebno, da se nadomesti zamujeno ali vzpostavi zahtevana kvaliteta. V nasprotnem primeru je naročnik upravičen odstopiti od te pogodbe in unovčiti bančno garancijo za dobro izvedbo pogodbenih obveznosti;</w:t>
      </w:r>
    </w:p>
    <w:p w:rsidR="00195F24" w:rsidRPr="001A00D7" w:rsidRDefault="00195F24" w:rsidP="001A00D7">
      <w:pPr>
        <w:numPr>
          <w:ilvl w:val="0"/>
          <w:numId w:val="24"/>
        </w:numPr>
        <w:suppressAutoHyphens/>
        <w:spacing w:after="0"/>
        <w:jc w:val="both"/>
        <w:rPr>
          <w:sz w:val="23"/>
          <w:szCs w:val="23"/>
        </w:rPr>
      </w:pPr>
      <w:r w:rsidRPr="001A00D7">
        <w:rPr>
          <w:sz w:val="23"/>
          <w:szCs w:val="23"/>
        </w:rPr>
        <w:t>delavce seznaniti z vsebino te pogodbe v potrebnem obsegu.</w:t>
      </w:r>
    </w:p>
    <w:p w:rsidR="00195F24"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 xml:space="preserve">Izvajalec je dolžan v sklopu pogodbene cene : </w:t>
      </w:r>
    </w:p>
    <w:p w:rsidR="00195F24" w:rsidRPr="001A00D7" w:rsidRDefault="00195F24" w:rsidP="001A00D7">
      <w:pPr>
        <w:numPr>
          <w:ilvl w:val="0"/>
          <w:numId w:val="25"/>
        </w:numPr>
        <w:suppressAutoHyphens/>
        <w:spacing w:after="0"/>
        <w:jc w:val="both"/>
        <w:rPr>
          <w:sz w:val="23"/>
          <w:szCs w:val="23"/>
        </w:rPr>
      </w:pPr>
      <w:r w:rsidRPr="001A00D7">
        <w:rPr>
          <w:sz w:val="23"/>
          <w:szCs w:val="23"/>
        </w:rPr>
        <w:t>izvesti skupaj vsa dela, ki so potrebna za zgradit</w:t>
      </w:r>
      <w:r>
        <w:rPr>
          <w:sz w:val="23"/>
          <w:szCs w:val="23"/>
        </w:rPr>
        <w:t>ev in uporabo celotnega objekta</w:t>
      </w:r>
      <w:r w:rsidRPr="001A00D7">
        <w:rPr>
          <w:sz w:val="23"/>
          <w:szCs w:val="23"/>
        </w:rPr>
        <w:t>;</w:t>
      </w:r>
    </w:p>
    <w:p w:rsidR="00195F24" w:rsidRPr="001A00D7" w:rsidRDefault="00195F24" w:rsidP="001A00D7">
      <w:pPr>
        <w:numPr>
          <w:ilvl w:val="0"/>
          <w:numId w:val="25"/>
        </w:numPr>
        <w:suppressAutoHyphens/>
        <w:spacing w:after="0"/>
        <w:jc w:val="both"/>
        <w:rPr>
          <w:sz w:val="23"/>
          <w:szCs w:val="23"/>
        </w:rPr>
      </w:pPr>
      <w:r w:rsidRPr="001A00D7">
        <w:rPr>
          <w:sz w:val="23"/>
          <w:szCs w:val="23"/>
        </w:rPr>
        <w:t>na svoje stroške zagotoviti primerno embalažo in transport ter zaščititi in zavarovati pogodbeno blago pred vsakovrstnimi poškodbami pred in po vgradnji v objekt, kot dober strokovnjak;</w:t>
      </w:r>
    </w:p>
    <w:p w:rsidR="00195F24" w:rsidRPr="001A00D7" w:rsidRDefault="00195F24" w:rsidP="001A00D7">
      <w:pPr>
        <w:numPr>
          <w:ilvl w:val="0"/>
          <w:numId w:val="25"/>
        </w:numPr>
        <w:suppressAutoHyphens/>
        <w:spacing w:after="0"/>
        <w:jc w:val="both"/>
        <w:rPr>
          <w:sz w:val="23"/>
          <w:szCs w:val="23"/>
        </w:rPr>
      </w:pPr>
      <w:r w:rsidRPr="001A00D7">
        <w:rPr>
          <w:sz w:val="23"/>
          <w:szCs w:val="23"/>
        </w:rPr>
        <w:t>zagotoviti varno delo vseh, ki opravljajo dela na objektu do zapisniške primopredaje objekta, za splošno varnost pa do poteka garancijskih rokov;</w:t>
      </w:r>
    </w:p>
    <w:p w:rsidR="00195F24" w:rsidRPr="001A00D7" w:rsidRDefault="00195F24" w:rsidP="001A00D7">
      <w:pPr>
        <w:numPr>
          <w:ilvl w:val="0"/>
          <w:numId w:val="25"/>
        </w:numPr>
        <w:suppressAutoHyphens/>
        <w:spacing w:after="0"/>
        <w:jc w:val="both"/>
        <w:rPr>
          <w:sz w:val="23"/>
          <w:szCs w:val="23"/>
        </w:rPr>
      </w:pPr>
      <w:r w:rsidRPr="001A00D7">
        <w:rPr>
          <w:sz w:val="23"/>
          <w:szCs w:val="23"/>
        </w:rPr>
        <w:t>pravočasno zagotoviti in izročiti vse potrebne podatke, načrte, ateste oziroma druga dokazila o skladnosti za vgrajene materiale, navodila in druge listine oziroma stvari, potrebne za vgradnjo oziroma montažo, uporabo in vzdrževanje , vključno z navodilom za varno delo in vzdrževanje v slovenskem jeziku, kot tudi garancijske listine, predmet pogodbe pa je tudi jamčevanje za napake in odprava le teh v dogovorjenih rokih v skladu z aktualno zakonodajo v Republiki Sloveniji.</w:t>
      </w:r>
    </w:p>
    <w:p w:rsidR="00195F24" w:rsidRPr="001A00D7" w:rsidRDefault="00195F24" w:rsidP="001A00D7">
      <w:pPr>
        <w:tabs>
          <w:tab w:val="left" w:pos="-284"/>
        </w:tabs>
        <w:spacing w:after="0"/>
        <w:outlineLvl w:val="5"/>
        <w:rPr>
          <w:b/>
          <w:bCs/>
          <w:sz w:val="23"/>
          <w:szCs w:val="23"/>
        </w:rPr>
      </w:pPr>
    </w:p>
    <w:p w:rsidR="00195F24" w:rsidRPr="001A00D7" w:rsidRDefault="00195F24" w:rsidP="001A00D7">
      <w:pPr>
        <w:tabs>
          <w:tab w:val="left" w:pos="-284"/>
        </w:tabs>
        <w:spacing w:after="0"/>
        <w:outlineLvl w:val="5"/>
        <w:rPr>
          <w:b/>
          <w:bCs/>
          <w:sz w:val="23"/>
          <w:szCs w:val="23"/>
        </w:rPr>
      </w:pPr>
      <w:r w:rsidRPr="001A00D7">
        <w:rPr>
          <w:b/>
          <w:bCs/>
          <w:sz w:val="23"/>
          <w:szCs w:val="23"/>
        </w:rPr>
        <w:t>Pravice in obveznosti naročnika</w:t>
      </w:r>
    </w:p>
    <w:p w:rsidR="00195F24" w:rsidRPr="001A00D7" w:rsidRDefault="00195F24" w:rsidP="001A00D7">
      <w:pPr>
        <w:numPr>
          <w:ilvl w:val="12"/>
          <w:numId w:val="0"/>
        </w:numPr>
        <w:spacing w:after="0"/>
        <w:ind w:right="7"/>
        <w:jc w:val="center"/>
        <w:rPr>
          <w:b/>
          <w:bCs/>
          <w:sz w:val="23"/>
          <w:szCs w:val="23"/>
        </w:rPr>
      </w:pPr>
      <w:r w:rsidRPr="001A00D7">
        <w:rPr>
          <w:b/>
          <w:bCs/>
          <w:sz w:val="23"/>
          <w:szCs w:val="23"/>
        </w:rPr>
        <w:t>6. člen</w:t>
      </w:r>
    </w:p>
    <w:p w:rsidR="00195F24" w:rsidRPr="001A00D7" w:rsidRDefault="00195F24" w:rsidP="001A00D7">
      <w:pPr>
        <w:numPr>
          <w:ilvl w:val="12"/>
          <w:numId w:val="0"/>
        </w:numPr>
        <w:spacing w:after="0"/>
        <w:ind w:right="-483"/>
        <w:jc w:val="center"/>
        <w:rPr>
          <w:sz w:val="23"/>
          <w:szCs w:val="23"/>
        </w:rPr>
      </w:pPr>
    </w:p>
    <w:p w:rsidR="00195F24" w:rsidRPr="001A00D7" w:rsidRDefault="00195F24" w:rsidP="001A00D7">
      <w:pPr>
        <w:numPr>
          <w:ilvl w:val="12"/>
          <w:numId w:val="0"/>
        </w:numPr>
        <w:tabs>
          <w:tab w:val="left" w:pos="360"/>
        </w:tabs>
        <w:spacing w:after="0"/>
        <w:ind w:right="-483"/>
        <w:jc w:val="both"/>
        <w:rPr>
          <w:sz w:val="23"/>
          <w:szCs w:val="23"/>
        </w:rPr>
      </w:pPr>
      <w:r w:rsidRPr="001A00D7">
        <w:rPr>
          <w:sz w:val="23"/>
          <w:szCs w:val="23"/>
        </w:rPr>
        <w:t>V okviru izpolnjevanja svojih obveznosti po tej pogodbi je dolžan naročnik predvsem:</w:t>
      </w:r>
    </w:p>
    <w:p w:rsidR="00195F24" w:rsidRPr="001A00D7" w:rsidRDefault="00195F24" w:rsidP="001A00D7">
      <w:pPr>
        <w:numPr>
          <w:ilvl w:val="12"/>
          <w:numId w:val="0"/>
        </w:numPr>
        <w:tabs>
          <w:tab w:val="left" w:pos="360"/>
        </w:tabs>
        <w:spacing w:after="0"/>
        <w:ind w:right="-483"/>
        <w:jc w:val="both"/>
        <w:rPr>
          <w:sz w:val="23"/>
          <w:szCs w:val="23"/>
        </w:rPr>
      </w:pPr>
    </w:p>
    <w:p w:rsidR="00195F24" w:rsidRPr="001A00D7" w:rsidRDefault="00195F24" w:rsidP="001E5F9F">
      <w:pPr>
        <w:numPr>
          <w:ilvl w:val="0"/>
          <w:numId w:val="26"/>
        </w:numPr>
        <w:tabs>
          <w:tab w:val="left" w:pos="567"/>
          <w:tab w:val="left" w:pos="4253"/>
          <w:tab w:val="left" w:pos="5529"/>
          <w:tab w:val="right" w:pos="8505"/>
        </w:tabs>
        <w:suppressAutoHyphens/>
        <w:spacing w:after="0"/>
        <w:jc w:val="both"/>
        <w:rPr>
          <w:sz w:val="23"/>
          <w:szCs w:val="23"/>
        </w:rPr>
      </w:pPr>
      <w:r w:rsidRPr="001A00D7">
        <w:rPr>
          <w:sz w:val="23"/>
          <w:szCs w:val="23"/>
        </w:rPr>
        <w:t>ukreniti vse potrebno za to, da bo izvajalec lahko izvrševal svoje pogodbene obveznosti;</w:t>
      </w:r>
    </w:p>
    <w:p w:rsidR="00195F24" w:rsidRPr="001A00D7" w:rsidRDefault="00195F24" w:rsidP="001E5F9F">
      <w:pPr>
        <w:numPr>
          <w:ilvl w:val="0"/>
          <w:numId w:val="26"/>
        </w:numPr>
        <w:tabs>
          <w:tab w:val="left" w:pos="567"/>
          <w:tab w:val="left" w:pos="4253"/>
          <w:tab w:val="left" w:pos="5529"/>
          <w:tab w:val="right" w:pos="8505"/>
        </w:tabs>
        <w:suppressAutoHyphens/>
        <w:spacing w:after="0"/>
        <w:jc w:val="both"/>
        <w:rPr>
          <w:sz w:val="23"/>
          <w:szCs w:val="23"/>
        </w:rPr>
      </w:pPr>
      <w:r w:rsidRPr="001A00D7">
        <w:rPr>
          <w:sz w:val="23"/>
          <w:szCs w:val="23"/>
        </w:rPr>
        <w:t>sodelovati z izvajalcem z namenom, da bodo pogodbena dela in storitve izvedene pravočasno in v obojestransko zadovoljstvo;</w:t>
      </w:r>
    </w:p>
    <w:p w:rsidR="00195F24" w:rsidRPr="001A00D7" w:rsidRDefault="00195F24" w:rsidP="001E5F9F">
      <w:pPr>
        <w:numPr>
          <w:ilvl w:val="0"/>
          <w:numId w:val="26"/>
        </w:numPr>
        <w:tabs>
          <w:tab w:val="left" w:pos="360"/>
          <w:tab w:val="left" w:pos="567"/>
          <w:tab w:val="left" w:pos="4253"/>
          <w:tab w:val="left" w:pos="5529"/>
          <w:tab w:val="right" w:pos="8505"/>
        </w:tabs>
        <w:suppressAutoHyphens/>
        <w:spacing w:after="0"/>
        <w:jc w:val="both"/>
        <w:rPr>
          <w:sz w:val="23"/>
          <w:szCs w:val="23"/>
        </w:rPr>
      </w:pPr>
      <w:r w:rsidRPr="001A00D7">
        <w:rPr>
          <w:sz w:val="23"/>
          <w:szCs w:val="23"/>
        </w:rPr>
        <w:t>obvestiti izvajalca o nastalih okoliščinah, ki bi lahko vplivale na izpolnitev izvajalčevih  pogodbenih obveznosti.</w:t>
      </w:r>
    </w:p>
    <w:p w:rsidR="00195F24" w:rsidRPr="001A00D7" w:rsidRDefault="00195F24" w:rsidP="001A00D7">
      <w:pPr>
        <w:spacing w:after="0"/>
        <w:rPr>
          <w:sz w:val="23"/>
          <w:szCs w:val="23"/>
        </w:rPr>
      </w:pPr>
    </w:p>
    <w:p w:rsidR="00195F24" w:rsidRPr="001A00D7" w:rsidRDefault="00195F24" w:rsidP="001A00D7">
      <w:pPr>
        <w:tabs>
          <w:tab w:val="left" w:pos="-284"/>
        </w:tabs>
        <w:spacing w:after="0"/>
        <w:outlineLvl w:val="5"/>
        <w:rPr>
          <w:b/>
          <w:bCs/>
          <w:sz w:val="23"/>
          <w:szCs w:val="23"/>
        </w:rPr>
      </w:pPr>
      <w:r w:rsidRPr="001A00D7">
        <w:rPr>
          <w:b/>
          <w:bCs/>
          <w:sz w:val="23"/>
          <w:szCs w:val="23"/>
        </w:rPr>
        <w:t>UPORABLJENI MATERIAL</w:t>
      </w:r>
    </w:p>
    <w:p w:rsidR="00195F24" w:rsidRPr="001A00D7" w:rsidRDefault="00195F24" w:rsidP="001A00D7">
      <w:pPr>
        <w:numPr>
          <w:ilvl w:val="12"/>
          <w:numId w:val="0"/>
        </w:numPr>
        <w:spacing w:after="0"/>
        <w:ind w:right="7"/>
        <w:jc w:val="center"/>
        <w:rPr>
          <w:b/>
          <w:bCs/>
          <w:sz w:val="23"/>
          <w:szCs w:val="23"/>
        </w:rPr>
      </w:pPr>
      <w:r w:rsidRPr="001A00D7">
        <w:rPr>
          <w:b/>
          <w:bCs/>
          <w:sz w:val="23"/>
          <w:szCs w:val="23"/>
        </w:rPr>
        <w:t>7. člen</w:t>
      </w:r>
    </w:p>
    <w:p w:rsidR="00195F24" w:rsidRPr="001A00D7" w:rsidRDefault="00195F24" w:rsidP="001A00D7">
      <w:pPr>
        <w:numPr>
          <w:ilvl w:val="12"/>
          <w:numId w:val="0"/>
        </w:numPr>
        <w:spacing w:after="0"/>
        <w:ind w:right="7"/>
        <w:jc w:val="center"/>
        <w:rPr>
          <w:sz w:val="23"/>
          <w:szCs w:val="23"/>
        </w:rPr>
      </w:pPr>
    </w:p>
    <w:p w:rsidR="00195F24" w:rsidRPr="001A00D7" w:rsidRDefault="00195F24" w:rsidP="001A00D7">
      <w:pPr>
        <w:numPr>
          <w:ilvl w:val="12"/>
          <w:numId w:val="0"/>
        </w:numPr>
        <w:spacing w:after="0"/>
        <w:ind w:right="7"/>
        <w:jc w:val="both"/>
        <w:rPr>
          <w:sz w:val="23"/>
          <w:szCs w:val="23"/>
        </w:rPr>
      </w:pPr>
      <w:r w:rsidRPr="001A00D7">
        <w:rPr>
          <w:sz w:val="23"/>
          <w:szCs w:val="23"/>
        </w:rPr>
        <w:t>Izvajalec vsa dela in storitve za izpolnitev pogodbenih obveznosti opravi s svojim materialom, ki mora ustrezati zahtevani kvaliteti iz razpisne dokumentacije.</w:t>
      </w:r>
    </w:p>
    <w:p w:rsidR="00195F24" w:rsidRPr="001A00D7" w:rsidRDefault="00195F24" w:rsidP="001A00D7">
      <w:pPr>
        <w:numPr>
          <w:ilvl w:val="12"/>
          <w:numId w:val="0"/>
        </w:numPr>
        <w:spacing w:after="0"/>
        <w:ind w:right="7"/>
        <w:jc w:val="both"/>
        <w:rPr>
          <w:sz w:val="23"/>
          <w:szCs w:val="23"/>
        </w:rPr>
      </w:pPr>
    </w:p>
    <w:p w:rsidR="00195F24" w:rsidRPr="001A00D7" w:rsidRDefault="00195F24" w:rsidP="001A00D7">
      <w:pPr>
        <w:numPr>
          <w:ilvl w:val="12"/>
          <w:numId w:val="0"/>
        </w:numPr>
        <w:spacing w:after="0"/>
        <w:ind w:right="7"/>
        <w:jc w:val="both"/>
        <w:rPr>
          <w:sz w:val="23"/>
          <w:szCs w:val="23"/>
        </w:rPr>
      </w:pPr>
      <w:r w:rsidRPr="001A00D7">
        <w:rPr>
          <w:sz w:val="23"/>
          <w:szCs w:val="23"/>
        </w:rPr>
        <w:t>Naročnik si pridržuje pravico, da kadarkoli v teku izvajanja pogodbe in času trajanja garancijske dobe pri neodvisni instituciji preveri usklajenost vgrajenega materiala s predloženimi potrdili oz. certifikati. V primeru ugotovljenih nepravilnosti oziroma odstopanj se izvajalec zaveže na lastne stroške odpraviti ugotovljene nepravilnosti oz. zamenjati vgrajeni material.</w:t>
      </w:r>
    </w:p>
    <w:p w:rsidR="00195F24" w:rsidRPr="001A00D7" w:rsidRDefault="00195F24" w:rsidP="001A00D7">
      <w:pPr>
        <w:numPr>
          <w:ilvl w:val="12"/>
          <w:numId w:val="0"/>
        </w:numPr>
        <w:spacing w:after="0"/>
        <w:ind w:right="-483"/>
        <w:jc w:val="both"/>
        <w:rPr>
          <w:sz w:val="23"/>
          <w:szCs w:val="23"/>
        </w:rPr>
      </w:pPr>
    </w:p>
    <w:p w:rsidR="00195F24" w:rsidRPr="001A00D7" w:rsidRDefault="00195F24" w:rsidP="001A00D7">
      <w:pPr>
        <w:numPr>
          <w:ilvl w:val="12"/>
          <w:numId w:val="0"/>
        </w:numPr>
        <w:tabs>
          <w:tab w:val="left" w:pos="426"/>
          <w:tab w:val="left" w:pos="567"/>
          <w:tab w:val="left" w:pos="5529"/>
          <w:tab w:val="right" w:pos="8505"/>
        </w:tabs>
        <w:spacing w:after="0"/>
        <w:jc w:val="both"/>
        <w:rPr>
          <w:b/>
          <w:bCs/>
          <w:sz w:val="23"/>
          <w:szCs w:val="23"/>
        </w:rPr>
      </w:pPr>
      <w:r w:rsidRPr="001A00D7">
        <w:rPr>
          <w:b/>
          <w:bCs/>
          <w:sz w:val="23"/>
          <w:szCs w:val="23"/>
        </w:rPr>
        <w:t>POGODBENA CENA IN PLAČILNI POGOJI</w:t>
      </w:r>
    </w:p>
    <w:p w:rsidR="00195F24" w:rsidRPr="001A00D7" w:rsidRDefault="00195F24" w:rsidP="001A00D7">
      <w:pPr>
        <w:numPr>
          <w:ilvl w:val="12"/>
          <w:numId w:val="0"/>
        </w:numPr>
        <w:tabs>
          <w:tab w:val="left" w:pos="567"/>
          <w:tab w:val="left" w:pos="5529"/>
          <w:tab w:val="right" w:pos="8505"/>
        </w:tabs>
        <w:spacing w:after="0"/>
        <w:jc w:val="both"/>
        <w:rPr>
          <w:b/>
          <w:bCs/>
          <w:sz w:val="23"/>
          <w:szCs w:val="23"/>
        </w:rPr>
      </w:pPr>
    </w:p>
    <w:p w:rsidR="00195F24" w:rsidRPr="001A00D7" w:rsidRDefault="00195F24" w:rsidP="001A00D7">
      <w:pPr>
        <w:numPr>
          <w:ilvl w:val="12"/>
          <w:numId w:val="0"/>
        </w:numPr>
        <w:spacing w:after="0"/>
        <w:ind w:right="-483"/>
        <w:rPr>
          <w:b/>
          <w:bCs/>
          <w:sz w:val="23"/>
          <w:szCs w:val="23"/>
        </w:rPr>
      </w:pPr>
      <w:r w:rsidRPr="001A00D7">
        <w:rPr>
          <w:b/>
          <w:bCs/>
          <w:sz w:val="23"/>
          <w:szCs w:val="23"/>
        </w:rPr>
        <w:t>Pogodbena cena</w:t>
      </w:r>
    </w:p>
    <w:p w:rsidR="00195F24" w:rsidRPr="001A00D7" w:rsidRDefault="00195F24" w:rsidP="001A00D7">
      <w:pPr>
        <w:numPr>
          <w:ilvl w:val="12"/>
          <w:numId w:val="0"/>
        </w:numPr>
        <w:tabs>
          <w:tab w:val="left" w:pos="567"/>
          <w:tab w:val="left" w:pos="5529"/>
          <w:tab w:val="right" w:pos="8505"/>
        </w:tabs>
        <w:spacing w:after="0"/>
        <w:jc w:val="center"/>
        <w:rPr>
          <w:b/>
          <w:bCs/>
          <w:sz w:val="23"/>
          <w:szCs w:val="23"/>
        </w:rPr>
      </w:pPr>
      <w:r w:rsidRPr="001A00D7">
        <w:rPr>
          <w:b/>
          <w:bCs/>
          <w:sz w:val="23"/>
          <w:szCs w:val="23"/>
        </w:rPr>
        <w:t>8. člen</w:t>
      </w:r>
    </w:p>
    <w:p w:rsidR="00195F24" w:rsidRPr="001A00D7" w:rsidRDefault="00195F24" w:rsidP="001A00D7">
      <w:pPr>
        <w:numPr>
          <w:ilvl w:val="12"/>
          <w:numId w:val="0"/>
        </w:numPr>
        <w:tabs>
          <w:tab w:val="left" w:pos="567"/>
          <w:tab w:val="left" w:pos="5529"/>
          <w:tab w:val="right" w:pos="8505"/>
        </w:tabs>
        <w:spacing w:after="0"/>
        <w:jc w:val="center"/>
        <w:rPr>
          <w:b/>
          <w:bCs/>
          <w:sz w:val="23"/>
          <w:szCs w:val="23"/>
        </w:rPr>
      </w:pPr>
    </w:p>
    <w:p w:rsidR="00195F24" w:rsidRDefault="00195F24" w:rsidP="001A00D7">
      <w:pPr>
        <w:tabs>
          <w:tab w:val="right" w:pos="2556"/>
          <w:tab w:val="right" w:pos="5609"/>
        </w:tabs>
        <w:spacing w:after="0"/>
        <w:jc w:val="both"/>
        <w:rPr>
          <w:sz w:val="23"/>
          <w:szCs w:val="23"/>
        </w:rPr>
      </w:pPr>
      <w:r w:rsidRPr="001A00D7">
        <w:rPr>
          <w:sz w:val="23"/>
          <w:szCs w:val="23"/>
        </w:rPr>
        <w:t xml:space="preserve">Vrednost pogodbenih del je dogovorjena po načelu »obračun po dejansko izvedenih delih, obračunan na osnovi ponudbenih cen v gradbeni knjigi«, pri čemer je cena določena na enoto. </w:t>
      </w:r>
    </w:p>
    <w:p w:rsidR="00195F24" w:rsidRDefault="00195F24" w:rsidP="001A00D7">
      <w:pPr>
        <w:tabs>
          <w:tab w:val="right" w:pos="2556"/>
          <w:tab w:val="right" w:pos="5609"/>
        </w:tabs>
        <w:spacing w:after="0"/>
        <w:jc w:val="both"/>
        <w:rPr>
          <w:sz w:val="23"/>
          <w:szCs w:val="23"/>
        </w:rPr>
      </w:pPr>
    </w:p>
    <w:p w:rsidR="00195F24" w:rsidRPr="001A00D7" w:rsidRDefault="00195F24" w:rsidP="001A00D7">
      <w:pPr>
        <w:tabs>
          <w:tab w:val="right" w:pos="2556"/>
          <w:tab w:val="right" w:pos="5609"/>
        </w:tabs>
        <w:spacing w:after="0"/>
        <w:jc w:val="both"/>
        <w:rPr>
          <w:sz w:val="23"/>
          <w:szCs w:val="23"/>
        </w:rPr>
      </w:pPr>
      <w:r w:rsidRPr="001A00D7">
        <w:rPr>
          <w:sz w:val="23"/>
          <w:szCs w:val="23"/>
        </w:rPr>
        <w:t>Skupna ponudbena cena na podlagi količin iz ponudbenega predračuna</w:t>
      </w:r>
      <w:r>
        <w:rPr>
          <w:sz w:val="23"/>
          <w:szCs w:val="23"/>
        </w:rPr>
        <w:t>, ki je podlag za oceno skupne vrednoti pogodbe,</w:t>
      </w:r>
      <w:r w:rsidRPr="001A00D7">
        <w:rPr>
          <w:sz w:val="23"/>
          <w:szCs w:val="23"/>
        </w:rPr>
        <w:t xml:space="preserve"> znaša:</w:t>
      </w:r>
    </w:p>
    <w:p w:rsidR="00195F24" w:rsidRPr="001A00D7" w:rsidRDefault="00195F24" w:rsidP="001A00D7">
      <w:pPr>
        <w:tabs>
          <w:tab w:val="right" w:pos="2556"/>
          <w:tab w:val="right" w:pos="5609"/>
        </w:tabs>
        <w:spacing w:after="0"/>
        <w:jc w:val="both"/>
        <w:rPr>
          <w:b/>
          <w:bCs/>
          <w:sz w:val="23"/>
          <w:szCs w:val="23"/>
        </w:rPr>
      </w:pP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4678"/>
        <w:gridCol w:w="4678"/>
      </w:tblGrid>
      <w:tr w:rsidR="00195F24" w:rsidRPr="009429EC">
        <w:trPr>
          <w:cantSplit/>
        </w:trPr>
        <w:tc>
          <w:tcPr>
            <w:tcW w:w="4678" w:type="dxa"/>
          </w:tcPr>
          <w:p w:rsidR="00195F24" w:rsidRPr="009429EC" w:rsidRDefault="00195F24" w:rsidP="001A00D7">
            <w:pPr>
              <w:spacing w:after="0"/>
              <w:rPr>
                <w:kern w:val="8"/>
                <w:sz w:val="23"/>
                <w:szCs w:val="23"/>
              </w:rPr>
            </w:pPr>
            <w:r w:rsidRPr="009429EC">
              <w:rPr>
                <w:kern w:val="8"/>
                <w:sz w:val="23"/>
                <w:szCs w:val="23"/>
              </w:rPr>
              <w:t xml:space="preserve">CENA BREZ DDV </w:t>
            </w:r>
          </w:p>
        </w:tc>
        <w:tc>
          <w:tcPr>
            <w:tcW w:w="4678" w:type="dxa"/>
          </w:tcPr>
          <w:p w:rsidR="00195F24" w:rsidRPr="009429EC" w:rsidRDefault="00195F24" w:rsidP="001A00D7">
            <w:pPr>
              <w:spacing w:after="0"/>
              <w:jc w:val="center"/>
              <w:rPr>
                <w:kern w:val="8"/>
                <w:sz w:val="23"/>
                <w:szCs w:val="23"/>
              </w:rPr>
            </w:pPr>
            <w:r w:rsidRPr="009429EC">
              <w:rPr>
                <w:kern w:val="8"/>
                <w:sz w:val="23"/>
                <w:szCs w:val="23"/>
              </w:rPr>
              <w:t>EUR</w:t>
            </w:r>
          </w:p>
        </w:tc>
      </w:tr>
      <w:tr w:rsidR="00195F24" w:rsidRPr="009429EC">
        <w:trPr>
          <w:cantSplit/>
        </w:trPr>
        <w:tc>
          <w:tcPr>
            <w:tcW w:w="4678" w:type="dxa"/>
          </w:tcPr>
          <w:p w:rsidR="00195F24" w:rsidRPr="009429EC" w:rsidRDefault="00195F24" w:rsidP="001A00D7">
            <w:pPr>
              <w:spacing w:after="0"/>
              <w:rPr>
                <w:kern w:val="8"/>
                <w:sz w:val="23"/>
                <w:szCs w:val="23"/>
              </w:rPr>
            </w:pPr>
            <w:r w:rsidRPr="009429EC">
              <w:rPr>
                <w:kern w:val="8"/>
                <w:sz w:val="23"/>
                <w:szCs w:val="23"/>
              </w:rPr>
              <w:t>DDV 22 %</w:t>
            </w:r>
          </w:p>
        </w:tc>
        <w:tc>
          <w:tcPr>
            <w:tcW w:w="4678" w:type="dxa"/>
          </w:tcPr>
          <w:p w:rsidR="00195F24" w:rsidRPr="009429EC" w:rsidRDefault="00195F24" w:rsidP="001A00D7">
            <w:pPr>
              <w:spacing w:after="0"/>
              <w:jc w:val="right"/>
              <w:rPr>
                <w:kern w:val="8"/>
                <w:sz w:val="23"/>
                <w:szCs w:val="23"/>
              </w:rPr>
            </w:pPr>
          </w:p>
        </w:tc>
      </w:tr>
      <w:tr w:rsidR="00195F24" w:rsidRPr="009429EC">
        <w:trPr>
          <w:cantSplit/>
        </w:trPr>
        <w:tc>
          <w:tcPr>
            <w:tcW w:w="4678" w:type="dxa"/>
          </w:tcPr>
          <w:p w:rsidR="00195F24" w:rsidRPr="009429EC" w:rsidRDefault="00195F24" w:rsidP="001A00D7">
            <w:pPr>
              <w:spacing w:after="0"/>
              <w:rPr>
                <w:kern w:val="8"/>
                <w:sz w:val="23"/>
                <w:szCs w:val="23"/>
              </w:rPr>
            </w:pPr>
            <w:r w:rsidRPr="009429EC">
              <w:rPr>
                <w:kern w:val="8"/>
                <w:sz w:val="23"/>
                <w:szCs w:val="23"/>
              </w:rPr>
              <w:t>SKUPNA VREDNOST  Z DDV</w:t>
            </w:r>
          </w:p>
        </w:tc>
        <w:tc>
          <w:tcPr>
            <w:tcW w:w="4678" w:type="dxa"/>
          </w:tcPr>
          <w:p w:rsidR="00195F24" w:rsidRPr="009429EC" w:rsidRDefault="00195F24" w:rsidP="001A00D7">
            <w:pPr>
              <w:spacing w:after="0"/>
              <w:jc w:val="right"/>
              <w:rPr>
                <w:kern w:val="8"/>
                <w:sz w:val="23"/>
                <w:szCs w:val="23"/>
              </w:rPr>
            </w:pPr>
          </w:p>
        </w:tc>
      </w:tr>
    </w:tbl>
    <w:p w:rsidR="00195F24" w:rsidRDefault="00195F24" w:rsidP="001A00D7">
      <w:pPr>
        <w:spacing w:after="0"/>
        <w:rPr>
          <w:b/>
          <w:bCs/>
          <w:sz w:val="23"/>
          <w:szCs w:val="23"/>
        </w:rPr>
      </w:pPr>
    </w:p>
    <w:p w:rsidR="00195F24" w:rsidRPr="00D16DA8" w:rsidRDefault="00195F24" w:rsidP="00D16DA8">
      <w:pPr>
        <w:spacing w:after="0"/>
        <w:jc w:val="both"/>
        <w:rPr>
          <w:sz w:val="23"/>
          <w:szCs w:val="23"/>
        </w:rPr>
      </w:pPr>
      <w:r w:rsidRPr="00D16DA8">
        <w:rPr>
          <w:sz w:val="23"/>
          <w:szCs w:val="23"/>
        </w:rPr>
        <w:t>Davek na dodano vrednost se plača  skladu s 76. členom Zakona o davku na dodano vrednost – ZDDV-1 (Uradni list RS, št. 10/10 – uradno prečiščeno besedilo; upoštevajoč vse morebitne spremembe, v času izvajanja te pogodbe).</w:t>
      </w:r>
    </w:p>
    <w:p w:rsidR="00195F24" w:rsidRDefault="00195F24" w:rsidP="001A00D7">
      <w:pPr>
        <w:spacing w:after="0"/>
        <w:rPr>
          <w:b/>
          <w:bCs/>
          <w:sz w:val="23"/>
          <w:szCs w:val="23"/>
        </w:rPr>
      </w:pPr>
    </w:p>
    <w:p w:rsidR="00195F24" w:rsidRPr="001A00D7" w:rsidRDefault="00195F24" w:rsidP="001A00D7">
      <w:pPr>
        <w:numPr>
          <w:ilvl w:val="12"/>
          <w:numId w:val="0"/>
        </w:numPr>
        <w:tabs>
          <w:tab w:val="center" w:pos="4536"/>
          <w:tab w:val="right" w:pos="9072"/>
        </w:tabs>
        <w:spacing w:after="0"/>
        <w:jc w:val="both"/>
        <w:rPr>
          <w:sz w:val="23"/>
          <w:szCs w:val="23"/>
        </w:rPr>
      </w:pPr>
      <w:r w:rsidRPr="001A00D7">
        <w:rPr>
          <w:sz w:val="23"/>
          <w:szCs w:val="23"/>
        </w:rPr>
        <w:t>Za morebitna dodatna</w:t>
      </w:r>
      <w:r>
        <w:rPr>
          <w:sz w:val="23"/>
          <w:szCs w:val="23"/>
        </w:rPr>
        <w:t xml:space="preserve"> ali nepredvidena nepredvidljiva </w:t>
      </w:r>
      <w:r w:rsidRPr="001A00D7">
        <w:rPr>
          <w:sz w:val="23"/>
          <w:szCs w:val="23"/>
        </w:rPr>
        <w:t xml:space="preserve">dela je izvajalec dolžan izdelati analizo cene in jo uskladiti z naročnikom. Naročnik in izvajalec bosta v primeru morebitnih dodatnih del ravnala skladno z določili 1. točke 5. odstavka 29. člena ZJN-2. Naročnik in izvajalec bosta v takem primeru sklenila dodatek k tej pogodbi. </w:t>
      </w:r>
    </w:p>
    <w:p w:rsidR="00195F24" w:rsidRPr="001A00D7" w:rsidRDefault="00195F24" w:rsidP="001A00D7">
      <w:pPr>
        <w:spacing w:after="0"/>
        <w:jc w:val="both"/>
        <w:rPr>
          <w:b/>
          <w:bCs/>
          <w:sz w:val="23"/>
          <w:szCs w:val="23"/>
        </w:rPr>
      </w:pPr>
    </w:p>
    <w:p w:rsidR="00195F24" w:rsidRPr="001A00D7" w:rsidRDefault="00195F24" w:rsidP="001A00D7">
      <w:pPr>
        <w:spacing w:after="0"/>
        <w:jc w:val="both"/>
        <w:rPr>
          <w:b/>
          <w:bCs/>
          <w:sz w:val="23"/>
          <w:szCs w:val="23"/>
        </w:rPr>
      </w:pPr>
      <w:r w:rsidRPr="001A00D7">
        <w:rPr>
          <w:b/>
          <w:bCs/>
          <w:sz w:val="23"/>
          <w:szCs w:val="23"/>
        </w:rPr>
        <w:t>Rok plačila</w:t>
      </w:r>
    </w:p>
    <w:p w:rsidR="00195F24" w:rsidRPr="001A00D7" w:rsidRDefault="00195F24" w:rsidP="001A00D7">
      <w:pPr>
        <w:numPr>
          <w:ilvl w:val="12"/>
          <w:numId w:val="0"/>
        </w:numPr>
        <w:spacing w:after="0"/>
        <w:ind w:right="7"/>
        <w:jc w:val="center"/>
        <w:rPr>
          <w:b/>
          <w:bCs/>
          <w:sz w:val="23"/>
          <w:szCs w:val="23"/>
        </w:rPr>
      </w:pPr>
      <w:r w:rsidRPr="001A00D7">
        <w:rPr>
          <w:b/>
          <w:bCs/>
          <w:sz w:val="23"/>
          <w:szCs w:val="23"/>
        </w:rPr>
        <w:t>9.  člen</w:t>
      </w:r>
    </w:p>
    <w:p w:rsidR="00195F24" w:rsidRPr="001A00D7" w:rsidRDefault="00195F24" w:rsidP="001A00D7">
      <w:pPr>
        <w:tabs>
          <w:tab w:val="right" w:pos="2556"/>
          <w:tab w:val="right" w:pos="5609"/>
        </w:tabs>
        <w:spacing w:after="0"/>
        <w:jc w:val="both"/>
        <w:rPr>
          <w:sz w:val="23"/>
          <w:szCs w:val="23"/>
        </w:rPr>
      </w:pPr>
    </w:p>
    <w:p w:rsidR="00195F24" w:rsidRPr="001A00D7" w:rsidRDefault="00195F24" w:rsidP="001A00D7">
      <w:pPr>
        <w:tabs>
          <w:tab w:val="right" w:pos="2556"/>
          <w:tab w:val="right" w:pos="5609"/>
        </w:tabs>
        <w:spacing w:after="0"/>
        <w:jc w:val="both"/>
        <w:rPr>
          <w:sz w:val="23"/>
          <w:szCs w:val="23"/>
        </w:rPr>
      </w:pPr>
      <w:r w:rsidRPr="001A00D7">
        <w:rPr>
          <w:sz w:val="23"/>
          <w:szCs w:val="23"/>
        </w:rPr>
        <w:t>Plačilo se bo izvajalo v mesečnih situacijah, 30. dan po prejemu posamezne situacije/računa. Plačilo zadnje situacije se bo izvedlo po uspešni primopredaji ter po predložitvi bančne garancije za odpravo napak v garancijski dobi.</w:t>
      </w:r>
    </w:p>
    <w:p w:rsidR="00195F24" w:rsidRPr="001A00D7" w:rsidRDefault="00195F24" w:rsidP="001A00D7">
      <w:pPr>
        <w:tabs>
          <w:tab w:val="right" w:pos="2556"/>
          <w:tab w:val="right" w:pos="5609"/>
        </w:tabs>
        <w:spacing w:after="0"/>
        <w:jc w:val="both"/>
        <w:rPr>
          <w:b/>
          <w:bCs/>
          <w:sz w:val="23"/>
          <w:szCs w:val="23"/>
        </w:rPr>
      </w:pPr>
    </w:p>
    <w:p w:rsidR="00195F24" w:rsidRPr="001A00D7" w:rsidRDefault="00195F24" w:rsidP="001A00D7">
      <w:pPr>
        <w:spacing w:after="0"/>
        <w:jc w:val="both"/>
        <w:rPr>
          <w:sz w:val="23"/>
          <w:szCs w:val="23"/>
        </w:rPr>
      </w:pPr>
      <w:r w:rsidRPr="001A00D7">
        <w:rPr>
          <w:sz w:val="23"/>
          <w:szCs w:val="23"/>
        </w:rPr>
        <w:t xml:space="preserve">Poleg računa, ki ga izvajalec predloži naročniku, mora izvajalec predložiti tudi račune oziroma situacije svojih podizvajalcev, ki jih je predhodno potrdil. </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Izvajalec pooblašča naročnika, da na podlagi potrjenega računa (situacije) neposredno plačuje podizvajalcem.</w:t>
      </w:r>
    </w:p>
    <w:p w:rsidR="00195F24" w:rsidRPr="001A00D7" w:rsidRDefault="00195F24" w:rsidP="001A00D7">
      <w:pPr>
        <w:numPr>
          <w:ilvl w:val="12"/>
          <w:numId w:val="0"/>
        </w:numPr>
        <w:spacing w:after="0"/>
        <w:ind w:right="7"/>
        <w:rPr>
          <w:sz w:val="23"/>
          <w:szCs w:val="23"/>
        </w:rPr>
      </w:pPr>
    </w:p>
    <w:p w:rsidR="00195F24" w:rsidRPr="001A00D7" w:rsidRDefault="00195F24" w:rsidP="001A00D7">
      <w:pPr>
        <w:numPr>
          <w:ilvl w:val="12"/>
          <w:numId w:val="0"/>
        </w:numPr>
        <w:spacing w:after="0"/>
        <w:ind w:right="7"/>
        <w:rPr>
          <w:sz w:val="23"/>
          <w:szCs w:val="23"/>
        </w:rPr>
      </w:pPr>
      <w:r w:rsidRPr="001A00D7">
        <w:rPr>
          <w:sz w:val="23"/>
          <w:szCs w:val="23"/>
        </w:rPr>
        <w:t>V kolikor bi naročnik zamujal s plačilom ima izvajalec pravico naročniku zaračunati zakonite zamudne obresti brez predhodne najave.</w:t>
      </w:r>
    </w:p>
    <w:p w:rsidR="00195F24" w:rsidRPr="001A00D7" w:rsidRDefault="00195F24" w:rsidP="001A00D7">
      <w:pPr>
        <w:spacing w:after="0"/>
        <w:jc w:val="both"/>
        <w:rPr>
          <w:sz w:val="23"/>
          <w:szCs w:val="23"/>
        </w:rPr>
      </w:pPr>
      <w:r w:rsidRPr="001A00D7">
        <w:rPr>
          <w:sz w:val="23"/>
          <w:szCs w:val="23"/>
        </w:rPr>
        <w:t xml:space="preserve">Znesek računa mora biti nakazan na transakcijski račun izvajalca:    </w:t>
      </w:r>
    </w:p>
    <w:p w:rsidR="00195F24" w:rsidRPr="001A00D7" w:rsidRDefault="00195F24" w:rsidP="001A00D7">
      <w:pPr>
        <w:spacing w:after="0"/>
        <w:jc w:val="both"/>
        <w:rPr>
          <w:sz w:val="23"/>
          <w:szCs w:val="23"/>
        </w:rPr>
      </w:pPr>
      <w:r w:rsidRPr="001A00D7">
        <w:rPr>
          <w:sz w:val="23"/>
          <w:szCs w:val="23"/>
        </w:rPr>
        <w:t xml:space="preserve">banka </w:t>
      </w:r>
      <w:r w:rsidRPr="001A00D7">
        <w:rPr>
          <w:sz w:val="23"/>
          <w:szCs w:val="23"/>
        </w:rPr>
        <w:tab/>
      </w:r>
      <w:r w:rsidRPr="001A00D7">
        <w:rPr>
          <w:sz w:val="23"/>
          <w:szCs w:val="23"/>
        </w:rPr>
        <w:tab/>
        <w:t>_____________</w:t>
      </w:r>
    </w:p>
    <w:p w:rsidR="00195F24" w:rsidRPr="001A00D7" w:rsidRDefault="00195F24" w:rsidP="001A00D7">
      <w:pPr>
        <w:spacing w:after="0"/>
        <w:jc w:val="both"/>
        <w:rPr>
          <w:sz w:val="23"/>
          <w:szCs w:val="23"/>
        </w:rPr>
      </w:pPr>
      <w:r w:rsidRPr="001A00D7">
        <w:rPr>
          <w:sz w:val="23"/>
          <w:szCs w:val="23"/>
        </w:rPr>
        <w:t xml:space="preserve">št. računa </w:t>
      </w:r>
      <w:r w:rsidRPr="001A00D7">
        <w:rPr>
          <w:sz w:val="23"/>
          <w:szCs w:val="23"/>
        </w:rPr>
        <w:tab/>
        <w:t>___________________________</w:t>
      </w:r>
    </w:p>
    <w:p w:rsidR="00195F24" w:rsidRPr="001A00D7" w:rsidRDefault="00195F24" w:rsidP="001A00D7">
      <w:pPr>
        <w:numPr>
          <w:ilvl w:val="12"/>
          <w:numId w:val="0"/>
        </w:numPr>
        <w:tabs>
          <w:tab w:val="left" w:pos="426"/>
          <w:tab w:val="left" w:pos="567"/>
          <w:tab w:val="left" w:pos="4253"/>
          <w:tab w:val="left" w:pos="5529"/>
          <w:tab w:val="right" w:pos="8505"/>
        </w:tabs>
        <w:spacing w:after="0"/>
        <w:ind w:right="7"/>
        <w:jc w:val="both"/>
        <w:rPr>
          <w:b/>
          <w:bCs/>
          <w:sz w:val="23"/>
          <w:szCs w:val="23"/>
        </w:rPr>
      </w:pPr>
    </w:p>
    <w:p w:rsidR="00195F24" w:rsidRPr="001A00D7" w:rsidRDefault="00195F24" w:rsidP="001A00D7">
      <w:pPr>
        <w:spacing w:after="0"/>
        <w:jc w:val="center"/>
        <w:rPr>
          <w:b/>
          <w:bCs/>
          <w:sz w:val="23"/>
          <w:szCs w:val="23"/>
        </w:rPr>
      </w:pPr>
      <w:r w:rsidRPr="001A00D7">
        <w:rPr>
          <w:b/>
          <w:bCs/>
          <w:sz w:val="23"/>
          <w:szCs w:val="23"/>
        </w:rPr>
        <w:t>10. člen</w:t>
      </w:r>
    </w:p>
    <w:p w:rsidR="00195F24" w:rsidRPr="001A00D7" w:rsidRDefault="00195F24" w:rsidP="001A00D7">
      <w:pPr>
        <w:spacing w:after="0"/>
        <w:jc w:val="center"/>
        <w:rPr>
          <w:sz w:val="23"/>
          <w:szCs w:val="23"/>
        </w:rPr>
      </w:pPr>
    </w:p>
    <w:p w:rsidR="00195F24" w:rsidRPr="001A00D7" w:rsidRDefault="00195F24" w:rsidP="001A00D7">
      <w:pPr>
        <w:spacing w:after="0"/>
        <w:jc w:val="both"/>
        <w:rPr>
          <w:sz w:val="23"/>
          <w:szCs w:val="23"/>
        </w:rPr>
      </w:pPr>
      <w:r w:rsidRPr="001A00D7">
        <w:rPr>
          <w:sz w:val="23"/>
          <w:szCs w:val="23"/>
        </w:rPr>
        <w:t>Izvajalec je dolžan naročniku predložiti bančne garancije, določene v razpisni dokumentaciji,  v obsegu in kvaliteti,  določeni v razpisni dokumentaciji. V primeru, da izvajalec ne predloži ustrezne bančne garancije za odpravo napak v garancijskem roku, lahko naročnik unovči bančno garancijo za dobro izvedbo pogodbenih obveznosti.</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D16DA8">
        <w:rPr>
          <w:sz w:val="23"/>
          <w:szCs w:val="23"/>
        </w:rPr>
        <w:t>Če naročnik iz kateregakoli razloga ne razpolaga z veljavnimi bančnimi garancijami, ima pravico do 10% zadržanega zneska pogodbene cene z DDV, do izteka roka, do katerega bi morala biti izdana garancija za odpravo napak v garancijskem roku.</w:t>
      </w:r>
      <w:r>
        <w:rPr>
          <w:sz w:val="23"/>
          <w:szCs w:val="23"/>
        </w:rPr>
        <w:t xml:space="preserve"> </w:t>
      </w:r>
    </w:p>
    <w:p w:rsidR="00195F24" w:rsidRPr="001A00D7" w:rsidRDefault="00195F24" w:rsidP="001A00D7">
      <w:pPr>
        <w:spacing w:after="0"/>
        <w:jc w:val="both"/>
        <w:rPr>
          <w:sz w:val="23"/>
          <w:szCs w:val="23"/>
        </w:rPr>
      </w:pPr>
    </w:p>
    <w:p w:rsidR="00195F24" w:rsidRPr="001A00D7" w:rsidRDefault="00195F24" w:rsidP="001A00D7">
      <w:pPr>
        <w:spacing w:after="0"/>
        <w:jc w:val="center"/>
        <w:rPr>
          <w:b/>
          <w:bCs/>
          <w:sz w:val="23"/>
          <w:szCs w:val="23"/>
        </w:rPr>
      </w:pPr>
      <w:r w:rsidRPr="001A00D7">
        <w:rPr>
          <w:b/>
          <w:bCs/>
          <w:sz w:val="23"/>
          <w:szCs w:val="23"/>
        </w:rPr>
        <w:t>11. člen</w:t>
      </w:r>
    </w:p>
    <w:p w:rsidR="00195F24" w:rsidRPr="001A00D7" w:rsidRDefault="00195F24" w:rsidP="001A00D7">
      <w:pPr>
        <w:spacing w:after="0"/>
        <w:jc w:val="both"/>
        <w:rPr>
          <w:sz w:val="23"/>
          <w:szCs w:val="23"/>
        </w:rPr>
      </w:pPr>
    </w:p>
    <w:p w:rsidR="00195F24" w:rsidRPr="00D3123C" w:rsidRDefault="00195F24" w:rsidP="00D3123C">
      <w:pPr>
        <w:spacing w:after="0"/>
        <w:jc w:val="both"/>
        <w:rPr>
          <w:sz w:val="23"/>
          <w:szCs w:val="23"/>
        </w:rPr>
      </w:pPr>
      <w:r w:rsidRPr="00D3123C">
        <w:rPr>
          <w:sz w:val="23"/>
          <w:szCs w:val="23"/>
        </w:rPr>
        <w:t>Izvajalec se s to pogodbo zavezuje, da bo naročniku povrnil vso škodo, ki bi temu nastala na objektih, v povezavi z izvajanjem pogodbenih storitev, v slučaju poškodb na objektih naročnika.</w:t>
      </w:r>
    </w:p>
    <w:p w:rsidR="00195F24" w:rsidRPr="00D3123C" w:rsidRDefault="00195F24" w:rsidP="00D3123C">
      <w:pPr>
        <w:spacing w:after="0"/>
        <w:jc w:val="both"/>
        <w:rPr>
          <w:sz w:val="23"/>
          <w:szCs w:val="23"/>
        </w:rPr>
      </w:pPr>
      <w:r w:rsidRPr="00D3123C">
        <w:rPr>
          <w:sz w:val="23"/>
          <w:szCs w:val="23"/>
        </w:rPr>
        <w:tab/>
      </w:r>
    </w:p>
    <w:p w:rsidR="00195F24" w:rsidRDefault="00195F24" w:rsidP="00D3123C">
      <w:pPr>
        <w:spacing w:after="0"/>
        <w:jc w:val="both"/>
        <w:rPr>
          <w:sz w:val="23"/>
          <w:szCs w:val="23"/>
        </w:rPr>
      </w:pPr>
      <w:r w:rsidRPr="00D3123C">
        <w:rPr>
          <w:sz w:val="23"/>
          <w:szCs w:val="23"/>
        </w:rPr>
        <w:t>V roku 10 dni po podpisu te pogodbe naročniku predložiti zavarovalno polico v vrednosti najmanj 200.000,00 EUR z zavarovalnimi pogoji in potrdilom o plačilu premije (fotokopijo – original pa na vpogled), o zavarovanju odgovornosti, sicer bo naročnik odstopil od pogodbe in unovčil bančno garancijo za dobro izvedbo pogodbenih obveznosti.</w:t>
      </w:r>
      <w:r>
        <w:rPr>
          <w:sz w:val="23"/>
          <w:szCs w:val="23"/>
        </w:rPr>
        <w:t xml:space="preserve"> </w:t>
      </w:r>
    </w:p>
    <w:p w:rsidR="00195F24" w:rsidRPr="001A00D7" w:rsidRDefault="00195F24" w:rsidP="00D3123C">
      <w:pPr>
        <w:spacing w:after="0"/>
        <w:jc w:val="both"/>
        <w:rPr>
          <w:sz w:val="23"/>
          <w:szCs w:val="23"/>
        </w:rPr>
      </w:pPr>
    </w:p>
    <w:p w:rsidR="00195F24" w:rsidRPr="00D3123C" w:rsidRDefault="00195F24" w:rsidP="001A00D7">
      <w:pPr>
        <w:spacing w:after="0"/>
        <w:jc w:val="both"/>
        <w:rPr>
          <w:sz w:val="23"/>
          <w:szCs w:val="23"/>
        </w:rPr>
      </w:pPr>
      <w:r w:rsidRPr="001A00D7">
        <w:rPr>
          <w:sz w:val="23"/>
          <w:szCs w:val="23"/>
        </w:rPr>
        <w:t>Če zaradi nespoštovanja določb zakonodaje ali drugih pravil naročnik utrpi kakršnokoli škodo, ki je nastala kot posledica ravnanja izvajalca, jo je izvajalec naročniku dolžen povrniti.</w:t>
      </w:r>
    </w:p>
    <w:p w:rsidR="00195F24" w:rsidRPr="001A00D7" w:rsidRDefault="00195F24" w:rsidP="001A00D7">
      <w:pPr>
        <w:numPr>
          <w:ilvl w:val="12"/>
          <w:numId w:val="0"/>
        </w:numPr>
        <w:tabs>
          <w:tab w:val="left" w:pos="567"/>
          <w:tab w:val="left" w:pos="4253"/>
          <w:tab w:val="left" w:pos="5529"/>
          <w:tab w:val="right" w:pos="8505"/>
        </w:tabs>
        <w:spacing w:after="0"/>
        <w:jc w:val="both"/>
        <w:rPr>
          <w:sz w:val="23"/>
          <w:szCs w:val="23"/>
        </w:rPr>
      </w:pPr>
    </w:p>
    <w:p w:rsidR="00195F24" w:rsidRPr="001A00D7" w:rsidRDefault="00195F24" w:rsidP="001A00D7">
      <w:pPr>
        <w:tabs>
          <w:tab w:val="left" w:pos="-1134"/>
          <w:tab w:val="left" w:pos="570"/>
        </w:tabs>
        <w:spacing w:after="0"/>
        <w:ind w:left="570" w:hanging="570"/>
        <w:rPr>
          <w:b/>
          <w:bCs/>
          <w:sz w:val="23"/>
          <w:szCs w:val="23"/>
        </w:rPr>
      </w:pPr>
      <w:r w:rsidRPr="001A00D7">
        <w:rPr>
          <w:b/>
          <w:bCs/>
          <w:sz w:val="23"/>
          <w:szCs w:val="23"/>
        </w:rPr>
        <w:t>KONČANJE STORITEV, PREGLED IN KONČNI PREVZEM</w:t>
      </w:r>
    </w:p>
    <w:p w:rsidR="00195F24" w:rsidRPr="001A00D7" w:rsidRDefault="00195F24" w:rsidP="001A00D7">
      <w:pPr>
        <w:numPr>
          <w:ilvl w:val="12"/>
          <w:numId w:val="0"/>
        </w:numPr>
        <w:tabs>
          <w:tab w:val="left" w:pos="567"/>
          <w:tab w:val="left" w:pos="4253"/>
          <w:tab w:val="left" w:pos="5529"/>
          <w:tab w:val="right" w:pos="8505"/>
        </w:tabs>
        <w:spacing w:after="0"/>
        <w:rPr>
          <w:b/>
          <w:bCs/>
          <w:sz w:val="23"/>
          <w:szCs w:val="23"/>
        </w:rPr>
      </w:pPr>
    </w:p>
    <w:p w:rsidR="00195F24" w:rsidRPr="001A00D7" w:rsidRDefault="00195F24" w:rsidP="001A00D7">
      <w:pPr>
        <w:numPr>
          <w:ilvl w:val="12"/>
          <w:numId w:val="0"/>
        </w:numPr>
        <w:tabs>
          <w:tab w:val="left" w:pos="567"/>
          <w:tab w:val="left" w:pos="4253"/>
          <w:tab w:val="left" w:pos="5529"/>
          <w:tab w:val="right" w:pos="8505"/>
        </w:tabs>
        <w:spacing w:after="0"/>
        <w:jc w:val="center"/>
        <w:rPr>
          <w:b/>
          <w:bCs/>
          <w:sz w:val="23"/>
          <w:szCs w:val="23"/>
        </w:rPr>
      </w:pPr>
      <w:r w:rsidRPr="001A00D7">
        <w:rPr>
          <w:b/>
          <w:bCs/>
          <w:sz w:val="23"/>
          <w:szCs w:val="23"/>
        </w:rPr>
        <w:t>12. člen</w:t>
      </w:r>
    </w:p>
    <w:p w:rsidR="00195F24" w:rsidRPr="001A00D7" w:rsidRDefault="00195F24" w:rsidP="001A00D7">
      <w:pPr>
        <w:numPr>
          <w:ilvl w:val="12"/>
          <w:numId w:val="0"/>
        </w:numPr>
        <w:tabs>
          <w:tab w:val="left" w:pos="567"/>
          <w:tab w:val="left" w:pos="4253"/>
          <w:tab w:val="left" w:pos="5529"/>
          <w:tab w:val="right" w:pos="8505"/>
        </w:tabs>
        <w:spacing w:after="0"/>
        <w:jc w:val="both"/>
        <w:rPr>
          <w:sz w:val="23"/>
          <w:szCs w:val="23"/>
        </w:rPr>
      </w:pPr>
    </w:p>
    <w:p w:rsidR="00195F24" w:rsidRPr="001A00D7" w:rsidRDefault="00195F24" w:rsidP="001A00D7">
      <w:pPr>
        <w:numPr>
          <w:ilvl w:val="12"/>
          <w:numId w:val="0"/>
        </w:numPr>
        <w:tabs>
          <w:tab w:val="left" w:pos="567"/>
          <w:tab w:val="left" w:pos="4253"/>
          <w:tab w:val="left" w:pos="5529"/>
          <w:tab w:val="right" w:pos="8505"/>
        </w:tabs>
        <w:spacing w:after="0"/>
        <w:jc w:val="both"/>
        <w:rPr>
          <w:sz w:val="23"/>
          <w:szCs w:val="23"/>
        </w:rPr>
      </w:pPr>
      <w:r w:rsidRPr="001A00D7">
        <w:rPr>
          <w:sz w:val="23"/>
          <w:szCs w:val="23"/>
        </w:rPr>
        <w:t>O dokončanju storitev sestavita pooblaščeni osebi pogodbenih strank zapisnik o končanju gradnje, v katerem se natančno ugotovi predvsem:</w:t>
      </w:r>
    </w:p>
    <w:p w:rsidR="00195F24" w:rsidRPr="001A00D7" w:rsidRDefault="00195F24" w:rsidP="001A00D7">
      <w:pPr>
        <w:numPr>
          <w:ilvl w:val="0"/>
          <w:numId w:val="27"/>
        </w:numPr>
        <w:tabs>
          <w:tab w:val="left" w:pos="567"/>
          <w:tab w:val="left" w:pos="4253"/>
          <w:tab w:val="left" w:pos="5529"/>
          <w:tab w:val="right" w:pos="8505"/>
        </w:tabs>
        <w:suppressAutoHyphens/>
        <w:spacing w:after="0"/>
        <w:jc w:val="both"/>
        <w:rPr>
          <w:sz w:val="23"/>
          <w:szCs w:val="23"/>
        </w:rPr>
      </w:pPr>
      <w:r w:rsidRPr="001A00D7">
        <w:rPr>
          <w:sz w:val="23"/>
          <w:szCs w:val="23"/>
        </w:rPr>
        <w:t>ali izvedena dela in storitve ustrezajo določilom te pogodbe, veljavnim zakonskim predpisom in pravilom stroke;</w:t>
      </w:r>
    </w:p>
    <w:p w:rsidR="00195F24" w:rsidRPr="001A00D7" w:rsidRDefault="00195F24" w:rsidP="001A00D7">
      <w:pPr>
        <w:numPr>
          <w:ilvl w:val="0"/>
          <w:numId w:val="27"/>
        </w:numPr>
        <w:tabs>
          <w:tab w:val="left" w:pos="567"/>
          <w:tab w:val="left" w:pos="4253"/>
          <w:tab w:val="left" w:pos="5529"/>
          <w:tab w:val="right" w:pos="8505"/>
        </w:tabs>
        <w:suppressAutoHyphens/>
        <w:spacing w:after="0"/>
        <w:jc w:val="both"/>
        <w:rPr>
          <w:sz w:val="23"/>
          <w:szCs w:val="23"/>
        </w:rPr>
      </w:pPr>
      <w:r w:rsidRPr="001A00D7">
        <w:rPr>
          <w:sz w:val="23"/>
          <w:szCs w:val="23"/>
        </w:rPr>
        <w:t>datum začetka in dokončanja storitev;</w:t>
      </w:r>
    </w:p>
    <w:p w:rsidR="00195F24" w:rsidRPr="001A00D7" w:rsidRDefault="00195F24" w:rsidP="001A00D7">
      <w:pPr>
        <w:numPr>
          <w:ilvl w:val="0"/>
          <w:numId w:val="27"/>
        </w:numPr>
        <w:tabs>
          <w:tab w:val="left" w:pos="567"/>
          <w:tab w:val="left" w:pos="4253"/>
          <w:tab w:val="left" w:pos="5529"/>
          <w:tab w:val="right" w:pos="8505"/>
        </w:tabs>
        <w:suppressAutoHyphens/>
        <w:spacing w:after="0"/>
        <w:jc w:val="both"/>
        <w:rPr>
          <w:sz w:val="23"/>
          <w:szCs w:val="23"/>
        </w:rPr>
      </w:pPr>
      <w:r w:rsidRPr="001A00D7">
        <w:rPr>
          <w:sz w:val="23"/>
          <w:szCs w:val="23"/>
        </w:rPr>
        <w:t>določilo o morebitni uveljavitvi pogodbene kazni;</w:t>
      </w:r>
    </w:p>
    <w:p w:rsidR="00195F24" w:rsidRPr="001A00D7" w:rsidRDefault="00195F24" w:rsidP="001A00D7">
      <w:pPr>
        <w:numPr>
          <w:ilvl w:val="0"/>
          <w:numId w:val="27"/>
        </w:numPr>
        <w:tabs>
          <w:tab w:val="left" w:pos="567"/>
          <w:tab w:val="left" w:pos="4253"/>
          <w:tab w:val="left" w:pos="5529"/>
          <w:tab w:val="right" w:pos="8505"/>
        </w:tabs>
        <w:suppressAutoHyphens/>
        <w:spacing w:after="0"/>
        <w:jc w:val="both"/>
        <w:rPr>
          <w:sz w:val="23"/>
          <w:szCs w:val="23"/>
        </w:rPr>
      </w:pPr>
      <w:r w:rsidRPr="001A00D7">
        <w:rPr>
          <w:sz w:val="23"/>
          <w:szCs w:val="23"/>
        </w:rPr>
        <w:t>kakovost izvedenih storitev in pripombe naročnika v zvezi s kakovostjo izvedenih del;</w:t>
      </w:r>
    </w:p>
    <w:p w:rsidR="00195F24" w:rsidRDefault="00195F24" w:rsidP="001A00D7">
      <w:pPr>
        <w:numPr>
          <w:ilvl w:val="0"/>
          <w:numId w:val="27"/>
        </w:numPr>
        <w:tabs>
          <w:tab w:val="left" w:pos="567"/>
          <w:tab w:val="left" w:pos="4253"/>
          <w:tab w:val="left" w:pos="5529"/>
          <w:tab w:val="right" w:pos="8505"/>
        </w:tabs>
        <w:suppressAutoHyphens/>
        <w:spacing w:after="0"/>
        <w:jc w:val="both"/>
        <w:rPr>
          <w:sz w:val="23"/>
          <w:szCs w:val="23"/>
        </w:rPr>
      </w:pPr>
      <w:r w:rsidRPr="001A00D7">
        <w:rPr>
          <w:sz w:val="23"/>
          <w:szCs w:val="23"/>
        </w:rPr>
        <w:t>opredelitev storitev ki jih je izvajalec dolžan ponovno izvesti, dokončati ali popraviti in roke</w:t>
      </w:r>
      <w:r>
        <w:rPr>
          <w:sz w:val="23"/>
          <w:szCs w:val="23"/>
        </w:rPr>
        <w:t>;</w:t>
      </w:r>
    </w:p>
    <w:p w:rsidR="00195F24" w:rsidRPr="001A00D7" w:rsidRDefault="00195F24" w:rsidP="001A00D7">
      <w:pPr>
        <w:numPr>
          <w:ilvl w:val="0"/>
          <w:numId w:val="27"/>
        </w:numPr>
        <w:tabs>
          <w:tab w:val="left" w:pos="567"/>
          <w:tab w:val="left" w:pos="4253"/>
          <w:tab w:val="left" w:pos="5529"/>
          <w:tab w:val="right" w:pos="8505"/>
        </w:tabs>
        <w:suppressAutoHyphens/>
        <w:spacing w:after="0"/>
        <w:jc w:val="both"/>
        <w:rPr>
          <w:sz w:val="23"/>
          <w:szCs w:val="23"/>
        </w:rPr>
      </w:pPr>
      <w:r>
        <w:rPr>
          <w:sz w:val="23"/>
          <w:szCs w:val="23"/>
        </w:rPr>
        <w:t>ali je bila naročniku predana ustrezna garancij z odpravo napak v garancijskem roku</w:t>
      </w:r>
      <w:r w:rsidRPr="001A00D7">
        <w:rPr>
          <w:sz w:val="23"/>
          <w:szCs w:val="23"/>
        </w:rPr>
        <w:t>.</w:t>
      </w:r>
    </w:p>
    <w:p w:rsidR="00195F24" w:rsidRPr="001A00D7" w:rsidRDefault="00195F24" w:rsidP="001A00D7">
      <w:pPr>
        <w:spacing w:after="0"/>
        <w:rPr>
          <w:sz w:val="23"/>
          <w:szCs w:val="23"/>
        </w:rPr>
      </w:pPr>
    </w:p>
    <w:p w:rsidR="00195F24" w:rsidRPr="001A00D7" w:rsidRDefault="00195F24" w:rsidP="001A00D7">
      <w:pPr>
        <w:numPr>
          <w:ilvl w:val="12"/>
          <w:numId w:val="0"/>
        </w:numPr>
        <w:spacing w:after="0"/>
        <w:jc w:val="both"/>
        <w:rPr>
          <w:sz w:val="23"/>
          <w:szCs w:val="23"/>
          <w:highlight w:val="yellow"/>
        </w:rPr>
      </w:pPr>
      <w:r w:rsidRPr="001A00D7">
        <w:rPr>
          <w:sz w:val="23"/>
          <w:szCs w:val="23"/>
        </w:rPr>
        <w:t>Izvajalec mora najkasneje pri primopredaji naročniku posredovati vso zahtevano tehnično dokumentacijo.</w:t>
      </w:r>
    </w:p>
    <w:p w:rsidR="00195F24" w:rsidRPr="001A00D7" w:rsidRDefault="00195F24" w:rsidP="001A00D7">
      <w:pPr>
        <w:numPr>
          <w:ilvl w:val="12"/>
          <w:numId w:val="0"/>
        </w:numPr>
        <w:spacing w:after="0"/>
        <w:rPr>
          <w:sz w:val="23"/>
          <w:szCs w:val="23"/>
        </w:rPr>
      </w:pPr>
    </w:p>
    <w:p w:rsidR="00195F24" w:rsidRPr="001A00D7" w:rsidRDefault="00195F24" w:rsidP="001A00D7">
      <w:pPr>
        <w:numPr>
          <w:ilvl w:val="12"/>
          <w:numId w:val="0"/>
        </w:numPr>
        <w:tabs>
          <w:tab w:val="left" w:pos="426"/>
          <w:tab w:val="left" w:pos="567"/>
        </w:tabs>
        <w:spacing w:after="0"/>
        <w:rPr>
          <w:b/>
          <w:bCs/>
          <w:sz w:val="23"/>
          <w:szCs w:val="23"/>
        </w:rPr>
      </w:pPr>
      <w:r w:rsidRPr="001A00D7">
        <w:rPr>
          <w:b/>
          <w:bCs/>
          <w:sz w:val="23"/>
          <w:szCs w:val="23"/>
        </w:rPr>
        <w:t>ODSTOP OD POGODBE</w:t>
      </w:r>
    </w:p>
    <w:p w:rsidR="00195F24" w:rsidRPr="001A00D7" w:rsidRDefault="00195F24" w:rsidP="001A00D7">
      <w:pPr>
        <w:numPr>
          <w:ilvl w:val="12"/>
          <w:numId w:val="0"/>
        </w:numPr>
        <w:spacing w:after="0"/>
        <w:jc w:val="center"/>
        <w:rPr>
          <w:b/>
          <w:bCs/>
          <w:sz w:val="23"/>
          <w:szCs w:val="23"/>
        </w:rPr>
      </w:pPr>
      <w:r w:rsidRPr="001A00D7">
        <w:rPr>
          <w:b/>
          <w:bCs/>
          <w:sz w:val="23"/>
          <w:szCs w:val="23"/>
        </w:rPr>
        <w:t>13. člen</w:t>
      </w:r>
    </w:p>
    <w:p w:rsidR="00195F24" w:rsidRPr="001A00D7" w:rsidRDefault="00195F24" w:rsidP="001A00D7">
      <w:pPr>
        <w:numPr>
          <w:ilvl w:val="12"/>
          <w:numId w:val="0"/>
        </w:numPr>
        <w:tabs>
          <w:tab w:val="left" w:pos="567"/>
          <w:tab w:val="left" w:pos="4253"/>
          <w:tab w:val="left" w:pos="5529"/>
          <w:tab w:val="right" w:pos="8505"/>
        </w:tabs>
        <w:spacing w:after="0"/>
        <w:jc w:val="both"/>
        <w:rPr>
          <w:sz w:val="23"/>
          <w:szCs w:val="23"/>
        </w:rPr>
      </w:pPr>
    </w:p>
    <w:p w:rsidR="00195F24" w:rsidRPr="001A00D7" w:rsidRDefault="00195F24" w:rsidP="001A00D7">
      <w:pPr>
        <w:numPr>
          <w:ilvl w:val="12"/>
          <w:numId w:val="0"/>
        </w:numPr>
        <w:tabs>
          <w:tab w:val="left" w:pos="567"/>
          <w:tab w:val="left" w:pos="4253"/>
          <w:tab w:val="left" w:pos="5529"/>
          <w:tab w:val="right" w:pos="8505"/>
        </w:tabs>
        <w:spacing w:after="0"/>
        <w:jc w:val="both"/>
        <w:rPr>
          <w:sz w:val="23"/>
          <w:szCs w:val="23"/>
        </w:rPr>
      </w:pPr>
      <w:r w:rsidRPr="001A00D7">
        <w:rPr>
          <w:sz w:val="23"/>
          <w:szCs w:val="23"/>
        </w:rPr>
        <w:t>Naročnik sme odstopiti od pogodbe:</w:t>
      </w:r>
    </w:p>
    <w:p w:rsidR="00195F24" w:rsidRPr="001A00D7" w:rsidRDefault="00195F24" w:rsidP="001A00D7">
      <w:pPr>
        <w:numPr>
          <w:ilvl w:val="0"/>
          <w:numId w:val="28"/>
        </w:numPr>
        <w:tabs>
          <w:tab w:val="left" w:pos="567"/>
          <w:tab w:val="left" w:pos="4253"/>
          <w:tab w:val="left" w:pos="5529"/>
          <w:tab w:val="right" w:pos="8505"/>
        </w:tabs>
        <w:suppressAutoHyphens/>
        <w:spacing w:after="0"/>
        <w:jc w:val="both"/>
        <w:rPr>
          <w:sz w:val="23"/>
          <w:szCs w:val="23"/>
        </w:rPr>
      </w:pPr>
      <w:r w:rsidRPr="001A00D7">
        <w:rPr>
          <w:sz w:val="23"/>
          <w:szCs w:val="23"/>
        </w:rPr>
        <w:t>če izvajalec tudi po pismenem pozivu naročnika in naknadnem 10-dnevnem roku s storitvami ne začne in jih ob morebitni prekinitvi ne nadaljuje,</w:t>
      </w:r>
    </w:p>
    <w:p w:rsidR="00195F24" w:rsidRPr="001A00D7" w:rsidRDefault="00195F24" w:rsidP="001A00D7">
      <w:pPr>
        <w:numPr>
          <w:ilvl w:val="0"/>
          <w:numId w:val="28"/>
        </w:numPr>
        <w:tabs>
          <w:tab w:val="left" w:pos="567"/>
          <w:tab w:val="left" w:pos="4253"/>
          <w:tab w:val="left" w:pos="5529"/>
          <w:tab w:val="right" w:pos="8505"/>
        </w:tabs>
        <w:suppressAutoHyphens/>
        <w:spacing w:after="0"/>
        <w:jc w:val="both"/>
        <w:rPr>
          <w:sz w:val="23"/>
          <w:szCs w:val="23"/>
        </w:rPr>
      </w:pPr>
      <w:r w:rsidRPr="001A00D7">
        <w:rPr>
          <w:sz w:val="23"/>
          <w:szCs w:val="23"/>
        </w:rPr>
        <w:t>če izvajalec po svoji krivdi s storitvami zamuja več kot 15 dni,</w:t>
      </w:r>
    </w:p>
    <w:p w:rsidR="00195F24" w:rsidRPr="001A00D7" w:rsidRDefault="00195F24" w:rsidP="001A00D7">
      <w:pPr>
        <w:numPr>
          <w:ilvl w:val="0"/>
          <w:numId w:val="28"/>
        </w:numPr>
        <w:tabs>
          <w:tab w:val="left" w:pos="567"/>
          <w:tab w:val="left" w:pos="4253"/>
          <w:tab w:val="left" w:pos="5529"/>
          <w:tab w:val="right" w:pos="8505"/>
        </w:tabs>
        <w:suppressAutoHyphens/>
        <w:spacing w:after="0"/>
        <w:jc w:val="both"/>
        <w:rPr>
          <w:sz w:val="23"/>
          <w:szCs w:val="23"/>
        </w:rPr>
      </w:pPr>
      <w:r w:rsidRPr="001A00D7">
        <w:rPr>
          <w:sz w:val="23"/>
          <w:szCs w:val="23"/>
        </w:rPr>
        <w:t>če izvajalec dela nekvalitetno in v nasprotju s pravili stroke, pa izvajalec napak ne popravi,</w:t>
      </w:r>
    </w:p>
    <w:p w:rsidR="00195F24" w:rsidRPr="001A00D7" w:rsidRDefault="00195F24" w:rsidP="001A00D7">
      <w:pPr>
        <w:numPr>
          <w:ilvl w:val="0"/>
          <w:numId w:val="28"/>
        </w:numPr>
        <w:tabs>
          <w:tab w:val="left" w:pos="567"/>
          <w:tab w:val="left" w:pos="4253"/>
          <w:tab w:val="left" w:pos="5529"/>
          <w:tab w:val="right" w:pos="8505"/>
        </w:tabs>
        <w:suppressAutoHyphens/>
        <w:spacing w:after="0"/>
        <w:jc w:val="both"/>
        <w:rPr>
          <w:sz w:val="23"/>
          <w:szCs w:val="23"/>
        </w:rPr>
      </w:pPr>
      <w:r w:rsidRPr="001A00D7">
        <w:rPr>
          <w:sz w:val="23"/>
          <w:szCs w:val="23"/>
        </w:rPr>
        <w:t>če izvajalec ravna v nasprotju z določili 4. člena pogodbe,</w:t>
      </w:r>
    </w:p>
    <w:p w:rsidR="00195F24" w:rsidRPr="001A00D7" w:rsidRDefault="00195F24" w:rsidP="001A00D7">
      <w:pPr>
        <w:numPr>
          <w:ilvl w:val="0"/>
          <w:numId w:val="28"/>
        </w:numPr>
        <w:tabs>
          <w:tab w:val="left" w:pos="567"/>
          <w:tab w:val="left" w:pos="4253"/>
          <w:tab w:val="left" w:pos="5529"/>
          <w:tab w:val="right" w:pos="8505"/>
        </w:tabs>
        <w:suppressAutoHyphens/>
        <w:spacing w:after="0"/>
        <w:jc w:val="both"/>
        <w:rPr>
          <w:sz w:val="23"/>
          <w:szCs w:val="23"/>
        </w:rPr>
      </w:pPr>
      <w:r w:rsidRPr="001A00D7">
        <w:rPr>
          <w:sz w:val="23"/>
          <w:szCs w:val="23"/>
        </w:rPr>
        <w:t>če je zoper izvajalca začet kakšen od postopkov</w:t>
      </w:r>
      <w:r>
        <w:rPr>
          <w:sz w:val="23"/>
          <w:szCs w:val="23"/>
        </w:rPr>
        <w:t xml:space="preserve"> insolventnosti</w:t>
      </w:r>
      <w:r w:rsidRPr="001A00D7">
        <w:rPr>
          <w:sz w:val="23"/>
          <w:szCs w:val="23"/>
        </w:rPr>
        <w:t xml:space="preserve"> po ZFFPIPP,</w:t>
      </w:r>
    </w:p>
    <w:p w:rsidR="00195F24" w:rsidRPr="001A00D7" w:rsidRDefault="00195F24" w:rsidP="001A00D7">
      <w:pPr>
        <w:numPr>
          <w:ilvl w:val="0"/>
          <w:numId w:val="28"/>
        </w:numPr>
        <w:tabs>
          <w:tab w:val="left" w:pos="567"/>
          <w:tab w:val="left" w:pos="4253"/>
          <w:tab w:val="left" w:pos="5529"/>
          <w:tab w:val="right" w:pos="8505"/>
        </w:tabs>
        <w:suppressAutoHyphens/>
        <w:spacing w:after="0"/>
        <w:jc w:val="both"/>
        <w:rPr>
          <w:sz w:val="23"/>
          <w:szCs w:val="23"/>
        </w:rPr>
      </w:pPr>
      <w:r w:rsidRPr="001A00D7">
        <w:rPr>
          <w:sz w:val="23"/>
          <w:szCs w:val="23"/>
        </w:rPr>
        <w:t>če se izkaže, da izvajalec ne spoštuje vseh tehničnih elementov, h katerim se je zavezal v okviru meril v ponudbi,</w:t>
      </w:r>
    </w:p>
    <w:p w:rsidR="00195F24" w:rsidRPr="001A00D7" w:rsidRDefault="00195F24" w:rsidP="001A00D7">
      <w:pPr>
        <w:numPr>
          <w:ilvl w:val="0"/>
          <w:numId w:val="28"/>
        </w:numPr>
        <w:tabs>
          <w:tab w:val="left" w:pos="567"/>
          <w:tab w:val="left" w:pos="4253"/>
          <w:tab w:val="left" w:pos="5529"/>
          <w:tab w:val="right" w:pos="8505"/>
        </w:tabs>
        <w:suppressAutoHyphens/>
        <w:spacing w:after="0"/>
        <w:jc w:val="both"/>
        <w:rPr>
          <w:sz w:val="23"/>
          <w:szCs w:val="23"/>
        </w:rPr>
      </w:pPr>
      <w:r w:rsidRPr="001A00D7">
        <w:rPr>
          <w:sz w:val="23"/>
          <w:szCs w:val="23"/>
        </w:rPr>
        <w:t>če se izkaže, da izvajalec ne spoštuje vseh tehničnih specifikacij iz razpisne dokumentacije;</w:t>
      </w:r>
    </w:p>
    <w:p w:rsidR="00195F24" w:rsidRPr="001A00D7" w:rsidRDefault="00195F24" w:rsidP="001A00D7">
      <w:pPr>
        <w:numPr>
          <w:ilvl w:val="0"/>
          <w:numId w:val="28"/>
        </w:numPr>
        <w:tabs>
          <w:tab w:val="left" w:pos="567"/>
          <w:tab w:val="left" w:pos="4253"/>
          <w:tab w:val="left" w:pos="5529"/>
          <w:tab w:val="right" w:pos="8505"/>
        </w:tabs>
        <w:suppressAutoHyphens/>
        <w:spacing w:after="0"/>
        <w:jc w:val="both"/>
        <w:rPr>
          <w:sz w:val="23"/>
          <w:szCs w:val="23"/>
        </w:rPr>
      </w:pPr>
      <w:r w:rsidRPr="001A00D7">
        <w:rPr>
          <w:sz w:val="23"/>
          <w:szCs w:val="23"/>
        </w:rPr>
        <w:t>če se izkaže, da izvajalec ne spoštuje tehničnih zahtev naročnika iz Uredbe o zelenem javnem naročanju.</w:t>
      </w:r>
      <w:r>
        <w:rPr>
          <w:sz w:val="23"/>
          <w:szCs w:val="23"/>
        </w:rPr>
        <w:t xml:space="preserve"> </w:t>
      </w:r>
    </w:p>
    <w:p w:rsidR="00195F24" w:rsidRPr="001A00D7" w:rsidRDefault="00195F24" w:rsidP="001A00D7">
      <w:pPr>
        <w:tabs>
          <w:tab w:val="left" w:pos="567"/>
          <w:tab w:val="left" w:pos="4253"/>
          <w:tab w:val="left" w:pos="5529"/>
          <w:tab w:val="right" w:pos="8505"/>
        </w:tabs>
        <w:spacing w:after="0"/>
        <w:jc w:val="both"/>
        <w:rPr>
          <w:sz w:val="23"/>
          <w:szCs w:val="23"/>
        </w:rPr>
      </w:pPr>
    </w:p>
    <w:p w:rsidR="00195F24" w:rsidRPr="001A00D7" w:rsidRDefault="00195F24" w:rsidP="001A00D7">
      <w:pPr>
        <w:numPr>
          <w:ilvl w:val="12"/>
          <w:numId w:val="0"/>
        </w:numPr>
        <w:tabs>
          <w:tab w:val="left" w:pos="567"/>
          <w:tab w:val="left" w:pos="4253"/>
          <w:tab w:val="left" w:pos="5529"/>
          <w:tab w:val="right" w:pos="8505"/>
        </w:tabs>
        <w:spacing w:after="0"/>
        <w:jc w:val="both"/>
        <w:rPr>
          <w:sz w:val="23"/>
          <w:szCs w:val="23"/>
        </w:rPr>
      </w:pPr>
      <w:r w:rsidRPr="001A00D7">
        <w:rPr>
          <w:sz w:val="23"/>
          <w:szCs w:val="23"/>
        </w:rPr>
        <w:t>Izvajalec sme odstopiti od pogodbe:</w:t>
      </w:r>
    </w:p>
    <w:p w:rsidR="00195F24" w:rsidRPr="00D16DA8" w:rsidRDefault="00195F24" w:rsidP="00D16DA8">
      <w:pPr>
        <w:numPr>
          <w:ilvl w:val="0"/>
          <w:numId w:val="29"/>
        </w:numPr>
        <w:tabs>
          <w:tab w:val="left" w:pos="567"/>
          <w:tab w:val="left" w:pos="4253"/>
          <w:tab w:val="left" w:pos="5529"/>
          <w:tab w:val="right" w:pos="8505"/>
        </w:tabs>
        <w:suppressAutoHyphens/>
        <w:spacing w:after="0"/>
        <w:jc w:val="both"/>
        <w:rPr>
          <w:sz w:val="23"/>
          <w:szCs w:val="23"/>
        </w:rPr>
      </w:pPr>
      <w:r w:rsidRPr="001A00D7">
        <w:rPr>
          <w:sz w:val="23"/>
          <w:szCs w:val="23"/>
        </w:rPr>
        <w:t xml:space="preserve">če naročnik tudi po naknadno postavljenem roku ne posreduje navodil v zvezi z njegovimi vprašanji, pa so </w:t>
      </w:r>
      <w:r>
        <w:rPr>
          <w:sz w:val="23"/>
          <w:szCs w:val="23"/>
        </w:rPr>
        <w:t>ta bistvena za izvedbo storitev.</w:t>
      </w:r>
    </w:p>
    <w:p w:rsidR="00195F24" w:rsidRDefault="00195F24" w:rsidP="001A00D7">
      <w:pPr>
        <w:numPr>
          <w:ilvl w:val="12"/>
          <w:numId w:val="0"/>
        </w:numPr>
        <w:spacing w:after="0"/>
        <w:jc w:val="center"/>
        <w:rPr>
          <w:b/>
          <w:bCs/>
          <w:sz w:val="23"/>
          <w:szCs w:val="23"/>
        </w:rPr>
      </w:pPr>
    </w:p>
    <w:p w:rsidR="00195F24" w:rsidRPr="001A00D7" w:rsidRDefault="00195F24" w:rsidP="001A00D7">
      <w:pPr>
        <w:numPr>
          <w:ilvl w:val="12"/>
          <w:numId w:val="0"/>
        </w:numPr>
        <w:spacing w:after="0"/>
        <w:jc w:val="center"/>
        <w:rPr>
          <w:b/>
          <w:bCs/>
          <w:sz w:val="23"/>
          <w:szCs w:val="23"/>
        </w:rPr>
      </w:pPr>
      <w:r w:rsidRPr="001A00D7">
        <w:rPr>
          <w:b/>
          <w:bCs/>
          <w:sz w:val="23"/>
          <w:szCs w:val="23"/>
        </w:rPr>
        <w:t>14. člen</w:t>
      </w:r>
    </w:p>
    <w:p w:rsidR="00195F24" w:rsidRPr="001A00D7" w:rsidRDefault="00195F24" w:rsidP="001A00D7">
      <w:pPr>
        <w:tabs>
          <w:tab w:val="left" w:pos="567"/>
          <w:tab w:val="left" w:pos="4253"/>
          <w:tab w:val="left" w:pos="5529"/>
          <w:tab w:val="right" w:pos="8505"/>
        </w:tabs>
        <w:spacing w:after="0"/>
        <w:jc w:val="both"/>
        <w:rPr>
          <w:sz w:val="23"/>
          <w:szCs w:val="23"/>
        </w:rPr>
      </w:pPr>
    </w:p>
    <w:p w:rsidR="00195F24" w:rsidRPr="001A00D7" w:rsidRDefault="00195F24" w:rsidP="001A00D7">
      <w:pPr>
        <w:numPr>
          <w:ilvl w:val="12"/>
          <w:numId w:val="0"/>
        </w:numPr>
        <w:tabs>
          <w:tab w:val="left" w:pos="567"/>
          <w:tab w:val="left" w:pos="4253"/>
          <w:tab w:val="left" w:pos="5529"/>
          <w:tab w:val="right" w:pos="8505"/>
        </w:tabs>
        <w:spacing w:after="0"/>
        <w:jc w:val="both"/>
        <w:rPr>
          <w:sz w:val="23"/>
          <w:szCs w:val="23"/>
        </w:rPr>
      </w:pPr>
      <w:r w:rsidRPr="001A00D7">
        <w:rPr>
          <w:sz w:val="23"/>
          <w:szCs w:val="23"/>
        </w:rPr>
        <w:t>Odstop od pogodbe se izvede v pisni obliki, z navedbo razloga ali razlogov, zaradi katerih se od pogodbe odstopa.</w:t>
      </w:r>
    </w:p>
    <w:p w:rsidR="00195F24" w:rsidRPr="001A00D7" w:rsidRDefault="00195F24" w:rsidP="001A00D7">
      <w:pPr>
        <w:numPr>
          <w:ilvl w:val="12"/>
          <w:numId w:val="0"/>
        </w:numPr>
        <w:tabs>
          <w:tab w:val="left" w:pos="567"/>
          <w:tab w:val="left" w:pos="4253"/>
          <w:tab w:val="left" w:pos="5529"/>
          <w:tab w:val="right" w:pos="8505"/>
        </w:tabs>
        <w:spacing w:after="0"/>
        <w:jc w:val="both"/>
        <w:rPr>
          <w:sz w:val="23"/>
          <w:szCs w:val="23"/>
        </w:rPr>
      </w:pPr>
    </w:p>
    <w:p w:rsidR="00195F24" w:rsidRPr="001A00D7" w:rsidRDefault="00195F24" w:rsidP="001A00D7">
      <w:pPr>
        <w:numPr>
          <w:ilvl w:val="12"/>
          <w:numId w:val="0"/>
        </w:numPr>
        <w:tabs>
          <w:tab w:val="left" w:pos="567"/>
          <w:tab w:val="left" w:pos="4253"/>
          <w:tab w:val="left" w:pos="5529"/>
          <w:tab w:val="right" w:pos="8505"/>
        </w:tabs>
        <w:spacing w:after="0"/>
        <w:jc w:val="both"/>
        <w:rPr>
          <w:sz w:val="23"/>
          <w:szCs w:val="23"/>
        </w:rPr>
      </w:pPr>
      <w:r w:rsidRPr="001A00D7">
        <w:rPr>
          <w:sz w:val="23"/>
          <w:szCs w:val="23"/>
        </w:rPr>
        <w:t>Ne glede na to, katera od pogodbenih strank od pogodbo odstopa, je izvajalec dolžan izvršene storitve in dela zavarovati tako, da jih zaščiti pred propadanjem, stroške teh storitev in del pa nosi tista od pogodbenih strank, ki je odgovorna za razloge, da je prišlo do odstopa od pogodbe.</w:t>
      </w:r>
    </w:p>
    <w:p w:rsidR="00195F24" w:rsidRPr="001A00D7" w:rsidRDefault="00195F24" w:rsidP="001A00D7">
      <w:pPr>
        <w:numPr>
          <w:ilvl w:val="12"/>
          <w:numId w:val="0"/>
        </w:numPr>
        <w:tabs>
          <w:tab w:val="left" w:pos="567"/>
          <w:tab w:val="left" w:pos="4253"/>
          <w:tab w:val="left" w:pos="5529"/>
          <w:tab w:val="right" w:pos="8505"/>
        </w:tabs>
        <w:spacing w:after="0"/>
        <w:jc w:val="both"/>
        <w:rPr>
          <w:sz w:val="23"/>
          <w:szCs w:val="23"/>
        </w:rPr>
      </w:pPr>
    </w:p>
    <w:p w:rsidR="00195F24" w:rsidRPr="001A00D7" w:rsidRDefault="00195F24" w:rsidP="001A00D7">
      <w:pPr>
        <w:numPr>
          <w:ilvl w:val="12"/>
          <w:numId w:val="0"/>
        </w:numPr>
        <w:spacing w:after="0"/>
        <w:ind w:right="7"/>
        <w:jc w:val="both"/>
        <w:rPr>
          <w:sz w:val="23"/>
          <w:szCs w:val="23"/>
        </w:rPr>
      </w:pPr>
      <w:r w:rsidRPr="001A00D7">
        <w:rPr>
          <w:sz w:val="23"/>
          <w:szCs w:val="23"/>
        </w:rPr>
        <w:t>Naročnik ob  prenehanju veljavnosti te pogodbe (ne glede na trajanje veljavnosti te pogodbe) ni dolžan povrniti izvajalcu nobenih vlaganj oz. stroškov v zvezi z izvajanjem te pogodbe in tudi nima do izvajalca nobenih drugih obveznosti, razen tistih, za katere ta pogodba to izrecno določa.</w:t>
      </w:r>
    </w:p>
    <w:p w:rsidR="00195F24" w:rsidRPr="001A00D7" w:rsidRDefault="00195F24" w:rsidP="001A00D7">
      <w:pPr>
        <w:numPr>
          <w:ilvl w:val="12"/>
          <w:numId w:val="0"/>
        </w:numPr>
        <w:spacing w:after="0"/>
        <w:ind w:right="7"/>
        <w:jc w:val="both"/>
        <w:rPr>
          <w:sz w:val="23"/>
          <w:szCs w:val="23"/>
        </w:rPr>
      </w:pPr>
    </w:p>
    <w:p w:rsidR="00195F24" w:rsidRPr="001A00D7" w:rsidRDefault="00195F24" w:rsidP="001A00D7">
      <w:pPr>
        <w:numPr>
          <w:ilvl w:val="12"/>
          <w:numId w:val="0"/>
        </w:numPr>
        <w:spacing w:after="0"/>
        <w:ind w:right="7"/>
        <w:jc w:val="both"/>
        <w:rPr>
          <w:sz w:val="23"/>
          <w:szCs w:val="23"/>
        </w:rPr>
      </w:pPr>
      <w:r w:rsidRPr="001A00D7">
        <w:rPr>
          <w:sz w:val="23"/>
          <w:szCs w:val="23"/>
        </w:rPr>
        <w:t>Po prenehanju veljavnosti te pogodbe pripadajo izvajalcu izključno tista plačila po tej pogodbi, za plačilo katerih so bili na dan prenehanja veljavnosti te pogodbe izpolnjeni vsi pogoji v skladu s to pogodbo.</w:t>
      </w:r>
    </w:p>
    <w:p w:rsidR="00195F24" w:rsidRPr="001A00D7" w:rsidRDefault="00195F24" w:rsidP="001A00D7">
      <w:pPr>
        <w:numPr>
          <w:ilvl w:val="12"/>
          <w:numId w:val="0"/>
        </w:numPr>
        <w:tabs>
          <w:tab w:val="left" w:pos="567"/>
          <w:tab w:val="left" w:pos="4253"/>
          <w:tab w:val="left" w:pos="5529"/>
          <w:tab w:val="right" w:pos="8505"/>
        </w:tabs>
        <w:spacing w:after="0"/>
        <w:jc w:val="both"/>
        <w:rPr>
          <w:sz w:val="23"/>
          <w:szCs w:val="23"/>
        </w:rPr>
      </w:pPr>
    </w:p>
    <w:p w:rsidR="00195F24" w:rsidRPr="001A00D7" w:rsidRDefault="00195F24" w:rsidP="001A00D7">
      <w:pPr>
        <w:numPr>
          <w:ilvl w:val="12"/>
          <w:numId w:val="0"/>
        </w:numPr>
        <w:tabs>
          <w:tab w:val="left" w:pos="426"/>
          <w:tab w:val="left" w:pos="567"/>
        </w:tabs>
        <w:spacing w:after="0"/>
        <w:rPr>
          <w:b/>
          <w:bCs/>
          <w:sz w:val="23"/>
          <w:szCs w:val="23"/>
        </w:rPr>
      </w:pPr>
      <w:r w:rsidRPr="001A00D7">
        <w:rPr>
          <w:b/>
          <w:bCs/>
          <w:sz w:val="23"/>
          <w:szCs w:val="23"/>
        </w:rPr>
        <w:t>GARANCIJSKI ROK</w:t>
      </w:r>
    </w:p>
    <w:p w:rsidR="00195F24" w:rsidRPr="001A00D7" w:rsidRDefault="00195F24" w:rsidP="001A00D7">
      <w:pPr>
        <w:numPr>
          <w:ilvl w:val="12"/>
          <w:numId w:val="0"/>
        </w:numPr>
        <w:spacing w:after="0"/>
        <w:jc w:val="center"/>
        <w:rPr>
          <w:b/>
          <w:bCs/>
          <w:sz w:val="23"/>
          <w:szCs w:val="23"/>
        </w:rPr>
      </w:pPr>
      <w:r w:rsidRPr="001A00D7">
        <w:rPr>
          <w:b/>
          <w:bCs/>
          <w:sz w:val="23"/>
          <w:szCs w:val="23"/>
        </w:rPr>
        <w:t>15. člen</w:t>
      </w:r>
    </w:p>
    <w:p w:rsidR="00195F24" w:rsidRPr="001A00D7" w:rsidRDefault="00195F24" w:rsidP="001A00D7">
      <w:pPr>
        <w:numPr>
          <w:ilvl w:val="12"/>
          <w:numId w:val="0"/>
        </w:numPr>
        <w:spacing w:after="0"/>
        <w:rPr>
          <w:sz w:val="23"/>
          <w:szCs w:val="23"/>
        </w:rPr>
      </w:pPr>
    </w:p>
    <w:p w:rsidR="00195F24" w:rsidRPr="001A00D7" w:rsidRDefault="00195F24" w:rsidP="001A00D7">
      <w:pPr>
        <w:spacing w:after="0"/>
        <w:jc w:val="both"/>
        <w:rPr>
          <w:sz w:val="23"/>
          <w:szCs w:val="23"/>
        </w:rPr>
      </w:pPr>
      <w:r w:rsidRPr="001A00D7">
        <w:rPr>
          <w:sz w:val="23"/>
          <w:szCs w:val="23"/>
        </w:rPr>
        <w:t xml:space="preserve">Izvajalec daje za prevzeto storitev garancijo </w:t>
      </w:r>
      <w:r>
        <w:rPr>
          <w:sz w:val="23"/>
          <w:szCs w:val="23"/>
        </w:rPr>
        <w:t>pet (5) let.</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Morebitne skrite napake se obravnavajo v skladu z določbami Obligacijskega zakonika. Za zamenjane dele v garancijski dobi prične teči nov garancijski rok z dnem zamenjave.</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 xml:space="preserve">Garancija je vezana na normalne pogoje uporabe in primerno ter strokovno vzdrževanje. </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 xml:space="preserve">Odzivni rok izvajalca na obvestilo o napaki je do tri (3) dni in rok za odpravo napak do največ petnajst (15) dni. Če bi bil ta rok presežen, ima naročnik pravico naročiti odpravo napak pri tretji osebi na stroške izvajalca oziroma unovčiti ustrezno garancijo za odpravo napak v garancijskem roku. </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Ob prevzemu bo izvajalec storitev predložil bančno garancijo za odpravo napak v garancijskem roku. Brez predložitve le te, primopredaja ni veljavno opravljena.</w:t>
      </w:r>
    </w:p>
    <w:p w:rsidR="00195F24" w:rsidRPr="001A00D7" w:rsidRDefault="00195F24" w:rsidP="001A00D7">
      <w:pPr>
        <w:spacing w:after="0"/>
        <w:jc w:val="both"/>
        <w:rPr>
          <w:b/>
          <w:bCs/>
          <w:i/>
          <w:iCs/>
          <w:sz w:val="23"/>
          <w:szCs w:val="23"/>
        </w:rPr>
      </w:pPr>
    </w:p>
    <w:p w:rsidR="00195F24" w:rsidRPr="001A00D7" w:rsidRDefault="00195F24" w:rsidP="001A00D7">
      <w:pPr>
        <w:spacing w:after="0"/>
        <w:jc w:val="both"/>
        <w:rPr>
          <w:b/>
          <w:bCs/>
          <w:sz w:val="23"/>
          <w:szCs w:val="23"/>
        </w:rPr>
      </w:pPr>
      <w:r w:rsidRPr="001A00D7">
        <w:rPr>
          <w:b/>
          <w:bCs/>
          <w:sz w:val="23"/>
          <w:szCs w:val="23"/>
        </w:rPr>
        <w:t>POGODBENA KAZEN</w:t>
      </w:r>
    </w:p>
    <w:p w:rsidR="00195F24" w:rsidRPr="001A00D7" w:rsidRDefault="00195F24" w:rsidP="001A00D7">
      <w:pPr>
        <w:spacing w:after="0"/>
        <w:jc w:val="both"/>
        <w:rPr>
          <w:sz w:val="23"/>
          <w:szCs w:val="23"/>
        </w:rPr>
      </w:pPr>
    </w:p>
    <w:p w:rsidR="00195F24" w:rsidRPr="001A00D7" w:rsidRDefault="00195F24" w:rsidP="001A00D7">
      <w:pPr>
        <w:spacing w:after="0"/>
        <w:jc w:val="center"/>
        <w:rPr>
          <w:b/>
          <w:bCs/>
          <w:sz w:val="23"/>
          <w:szCs w:val="23"/>
        </w:rPr>
      </w:pPr>
      <w:r w:rsidRPr="001A00D7">
        <w:rPr>
          <w:b/>
          <w:bCs/>
          <w:sz w:val="23"/>
          <w:szCs w:val="23"/>
        </w:rPr>
        <w:t>16. člen</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 xml:space="preserve">Pogodbene obveznosti bo izvajalec opravil v skladu s terminskim planom in določili iz te pogodbe. </w:t>
      </w:r>
    </w:p>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rPr>
      </w:pPr>
      <w:r w:rsidRPr="001A00D7">
        <w:rPr>
          <w:sz w:val="23"/>
          <w:szCs w:val="23"/>
        </w:rPr>
        <w:t>V primeru, da pride izvajalec po svoji krivdi v zamudo pri izvajanju del, ima naročnik pravico brez predhodne najave zaračunati izvajalcu pogodbeno dogovorjeno, ki znaša 0,5 procentov od skupne vrednosti pogodbenih storitev za vsak zamujeni dan, vendar največ do 10% skupne pogodbene vrednosti z DDV.</w:t>
      </w:r>
    </w:p>
    <w:p w:rsidR="00195F24" w:rsidRPr="001A00D7" w:rsidRDefault="00195F24" w:rsidP="001A00D7">
      <w:pPr>
        <w:spacing w:after="0"/>
        <w:jc w:val="both"/>
        <w:rPr>
          <w:sz w:val="23"/>
          <w:szCs w:val="23"/>
        </w:rPr>
      </w:pPr>
    </w:p>
    <w:p w:rsidR="00195F24" w:rsidRPr="001A00D7" w:rsidRDefault="00195F24" w:rsidP="001A00D7">
      <w:pPr>
        <w:spacing w:after="0"/>
        <w:jc w:val="both"/>
        <w:rPr>
          <w:b/>
          <w:bCs/>
          <w:sz w:val="23"/>
          <w:szCs w:val="23"/>
        </w:rPr>
      </w:pPr>
      <w:r w:rsidRPr="001A00D7">
        <w:rPr>
          <w:sz w:val="23"/>
          <w:szCs w:val="23"/>
        </w:rPr>
        <w:t>Če bo škoda, ki jo bo zaradi zamude utrpel naročnik, večja od pogodbene kazni, ima naročnik pravico zahtevati razliko do polne odškodnine in unovčiti bančno garancijo za dobro izvedbo pogodbenih obveznosti.</w:t>
      </w:r>
    </w:p>
    <w:p w:rsidR="00195F24" w:rsidRPr="001A00D7" w:rsidRDefault="00195F24" w:rsidP="001A00D7">
      <w:pPr>
        <w:numPr>
          <w:ilvl w:val="12"/>
          <w:numId w:val="0"/>
        </w:numPr>
        <w:spacing w:after="0"/>
        <w:jc w:val="both"/>
        <w:rPr>
          <w:sz w:val="23"/>
          <w:szCs w:val="23"/>
        </w:rPr>
      </w:pPr>
    </w:p>
    <w:p w:rsidR="00195F24" w:rsidRPr="001A00D7" w:rsidRDefault="00195F24" w:rsidP="001A00D7">
      <w:pPr>
        <w:numPr>
          <w:ilvl w:val="12"/>
          <w:numId w:val="0"/>
        </w:numPr>
        <w:tabs>
          <w:tab w:val="left" w:pos="570"/>
          <w:tab w:val="left" w:pos="4253"/>
          <w:tab w:val="left" w:pos="5529"/>
          <w:tab w:val="right" w:pos="8505"/>
        </w:tabs>
        <w:spacing w:after="0"/>
        <w:jc w:val="both"/>
        <w:rPr>
          <w:b/>
          <w:bCs/>
          <w:sz w:val="23"/>
          <w:szCs w:val="23"/>
        </w:rPr>
      </w:pPr>
      <w:r w:rsidRPr="001A00D7">
        <w:rPr>
          <w:b/>
          <w:bCs/>
          <w:sz w:val="23"/>
          <w:szCs w:val="23"/>
        </w:rPr>
        <w:t xml:space="preserve">ZAGOTAVLJANJE VARNOSTI </w:t>
      </w:r>
    </w:p>
    <w:p w:rsidR="00195F24" w:rsidRPr="001A00D7" w:rsidRDefault="00195F24" w:rsidP="001A00D7">
      <w:pPr>
        <w:numPr>
          <w:ilvl w:val="12"/>
          <w:numId w:val="0"/>
        </w:numPr>
        <w:tabs>
          <w:tab w:val="left" w:pos="567"/>
          <w:tab w:val="left" w:pos="4253"/>
          <w:tab w:val="left" w:pos="5529"/>
          <w:tab w:val="right" w:pos="8505"/>
        </w:tabs>
        <w:spacing w:after="0"/>
        <w:jc w:val="both"/>
        <w:rPr>
          <w:b/>
          <w:bCs/>
          <w:sz w:val="23"/>
          <w:szCs w:val="23"/>
        </w:rPr>
      </w:pPr>
    </w:p>
    <w:p w:rsidR="00195F24" w:rsidRPr="001A00D7" w:rsidRDefault="00195F24" w:rsidP="001A00D7">
      <w:pPr>
        <w:numPr>
          <w:ilvl w:val="12"/>
          <w:numId w:val="0"/>
        </w:numPr>
        <w:tabs>
          <w:tab w:val="left" w:pos="567"/>
          <w:tab w:val="left" w:pos="4253"/>
          <w:tab w:val="left" w:pos="5529"/>
          <w:tab w:val="right" w:pos="8505"/>
        </w:tabs>
        <w:spacing w:after="0"/>
        <w:jc w:val="center"/>
        <w:rPr>
          <w:b/>
          <w:bCs/>
          <w:sz w:val="23"/>
          <w:szCs w:val="23"/>
        </w:rPr>
      </w:pPr>
      <w:r w:rsidRPr="001A00D7">
        <w:rPr>
          <w:b/>
          <w:bCs/>
          <w:sz w:val="23"/>
          <w:szCs w:val="23"/>
        </w:rPr>
        <w:t>17. člen</w:t>
      </w:r>
    </w:p>
    <w:p w:rsidR="00195F24" w:rsidRPr="001A00D7" w:rsidRDefault="00195F24" w:rsidP="001A00D7">
      <w:pPr>
        <w:numPr>
          <w:ilvl w:val="12"/>
          <w:numId w:val="0"/>
        </w:numPr>
        <w:tabs>
          <w:tab w:val="left" w:pos="567"/>
          <w:tab w:val="left" w:pos="4253"/>
          <w:tab w:val="left" w:pos="5529"/>
          <w:tab w:val="right" w:pos="8505"/>
        </w:tabs>
        <w:spacing w:after="0"/>
        <w:jc w:val="both"/>
        <w:rPr>
          <w:sz w:val="23"/>
          <w:szCs w:val="23"/>
        </w:rPr>
      </w:pPr>
    </w:p>
    <w:p w:rsidR="00195F24" w:rsidRPr="001A00D7" w:rsidRDefault="00195F24" w:rsidP="001A00D7">
      <w:pPr>
        <w:numPr>
          <w:ilvl w:val="12"/>
          <w:numId w:val="0"/>
        </w:numPr>
        <w:spacing w:after="0"/>
        <w:jc w:val="both"/>
        <w:rPr>
          <w:sz w:val="23"/>
          <w:szCs w:val="23"/>
        </w:rPr>
      </w:pPr>
      <w:r w:rsidRPr="001A00D7">
        <w:rPr>
          <w:sz w:val="23"/>
          <w:szCs w:val="23"/>
        </w:rPr>
        <w:t>Za morebitne nezgode, ki se pripetijo delavcem izvajalca odgovarja izvajalec, če pride do nezgode zaradi okoliščin na njegovi strani. V primeru nesreče bo sestavljen zapisnik, ki ga podpišejo priče, ter pooblaščeni osebi naročnika in izvajalca, ki sta določeni v 19. členu te pogodbe.</w:t>
      </w:r>
    </w:p>
    <w:p w:rsidR="00195F24" w:rsidRPr="001A00D7" w:rsidRDefault="00195F24" w:rsidP="001A00D7">
      <w:pPr>
        <w:numPr>
          <w:ilvl w:val="12"/>
          <w:numId w:val="0"/>
        </w:numPr>
        <w:spacing w:after="0"/>
        <w:jc w:val="both"/>
        <w:rPr>
          <w:sz w:val="23"/>
          <w:szCs w:val="23"/>
        </w:rPr>
      </w:pPr>
    </w:p>
    <w:p w:rsidR="00195F24" w:rsidRPr="001A00D7" w:rsidRDefault="00195F24" w:rsidP="001A00D7">
      <w:pPr>
        <w:numPr>
          <w:ilvl w:val="12"/>
          <w:numId w:val="0"/>
        </w:numPr>
        <w:tabs>
          <w:tab w:val="left" w:pos="570"/>
        </w:tabs>
        <w:spacing w:after="0"/>
        <w:ind w:right="7"/>
        <w:rPr>
          <w:b/>
          <w:bCs/>
          <w:sz w:val="23"/>
          <w:szCs w:val="23"/>
        </w:rPr>
      </w:pPr>
      <w:r w:rsidRPr="001A00D7">
        <w:rPr>
          <w:b/>
          <w:bCs/>
          <w:sz w:val="23"/>
          <w:szCs w:val="23"/>
        </w:rPr>
        <w:t>KONČNE DOLOČBE</w:t>
      </w:r>
    </w:p>
    <w:p w:rsidR="00195F24" w:rsidRPr="001A00D7" w:rsidRDefault="00195F24" w:rsidP="001A00D7">
      <w:pPr>
        <w:numPr>
          <w:ilvl w:val="12"/>
          <w:numId w:val="0"/>
        </w:numPr>
        <w:spacing w:after="0"/>
        <w:ind w:right="7"/>
        <w:jc w:val="center"/>
        <w:rPr>
          <w:b/>
          <w:bCs/>
          <w:sz w:val="23"/>
          <w:szCs w:val="23"/>
        </w:rPr>
      </w:pPr>
    </w:p>
    <w:p w:rsidR="00195F24" w:rsidRPr="001A00D7" w:rsidRDefault="00195F24" w:rsidP="001A00D7">
      <w:pPr>
        <w:numPr>
          <w:ilvl w:val="12"/>
          <w:numId w:val="0"/>
        </w:numPr>
        <w:spacing w:after="0"/>
        <w:ind w:right="7"/>
        <w:rPr>
          <w:b/>
          <w:bCs/>
          <w:sz w:val="23"/>
          <w:szCs w:val="23"/>
        </w:rPr>
      </w:pPr>
      <w:r w:rsidRPr="001A00D7">
        <w:rPr>
          <w:b/>
          <w:bCs/>
          <w:sz w:val="23"/>
          <w:szCs w:val="23"/>
        </w:rPr>
        <w:t>Kontaktne osebe</w:t>
      </w:r>
    </w:p>
    <w:p w:rsidR="00195F24" w:rsidRPr="001A00D7" w:rsidRDefault="00195F24" w:rsidP="001A00D7">
      <w:pPr>
        <w:numPr>
          <w:ilvl w:val="12"/>
          <w:numId w:val="0"/>
        </w:numPr>
        <w:spacing w:after="0"/>
        <w:ind w:right="7"/>
        <w:jc w:val="center"/>
        <w:rPr>
          <w:b/>
          <w:bCs/>
          <w:sz w:val="23"/>
          <w:szCs w:val="23"/>
        </w:rPr>
      </w:pPr>
      <w:r>
        <w:rPr>
          <w:b/>
          <w:bCs/>
          <w:sz w:val="23"/>
          <w:szCs w:val="23"/>
        </w:rPr>
        <w:t>18</w:t>
      </w:r>
      <w:r w:rsidRPr="001A00D7">
        <w:rPr>
          <w:b/>
          <w:bCs/>
          <w:sz w:val="23"/>
          <w:szCs w:val="23"/>
        </w:rPr>
        <w:t>. člen</w:t>
      </w:r>
    </w:p>
    <w:p w:rsidR="00195F24" w:rsidRPr="001A00D7" w:rsidRDefault="00195F24" w:rsidP="001A00D7">
      <w:pPr>
        <w:numPr>
          <w:ilvl w:val="12"/>
          <w:numId w:val="0"/>
        </w:numPr>
        <w:spacing w:after="0"/>
        <w:ind w:right="7"/>
        <w:rPr>
          <w:b/>
          <w:bCs/>
          <w:sz w:val="23"/>
          <w:szCs w:val="23"/>
        </w:rPr>
      </w:pPr>
    </w:p>
    <w:p w:rsidR="00195F24" w:rsidRPr="001A00D7" w:rsidRDefault="00195F24" w:rsidP="001A00D7">
      <w:pPr>
        <w:spacing w:after="0"/>
        <w:jc w:val="both"/>
        <w:rPr>
          <w:sz w:val="23"/>
          <w:szCs w:val="23"/>
        </w:rPr>
      </w:pPr>
      <w:r w:rsidRPr="004D3DBF">
        <w:rPr>
          <w:sz w:val="23"/>
          <w:szCs w:val="23"/>
        </w:rPr>
        <w:t>Pooblaščeni predstavnik naročnika po tej pogodbi je Peter Kete.</w:t>
      </w:r>
    </w:p>
    <w:p w:rsidR="00195F24" w:rsidRPr="001A00D7" w:rsidRDefault="00195F24" w:rsidP="001A00D7">
      <w:pPr>
        <w:spacing w:after="0"/>
        <w:jc w:val="both"/>
        <w:rPr>
          <w:sz w:val="23"/>
          <w:szCs w:val="23"/>
        </w:rPr>
      </w:pPr>
      <w:r w:rsidRPr="001A00D7">
        <w:rPr>
          <w:sz w:val="23"/>
          <w:szCs w:val="23"/>
        </w:rPr>
        <w:t>Pooblaščeni zastopnik izvajalca po tej pogodbi je  .................................................</w:t>
      </w:r>
    </w:p>
    <w:p w:rsidR="00195F24" w:rsidRPr="001A00D7" w:rsidRDefault="00195F24" w:rsidP="001A00D7">
      <w:pPr>
        <w:spacing w:after="0"/>
        <w:jc w:val="both"/>
        <w:rPr>
          <w:sz w:val="23"/>
          <w:szCs w:val="23"/>
        </w:rPr>
      </w:pPr>
    </w:p>
    <w:p w:rsidR="00195F24" w:rsidRPr="001A00D7" w:rsidRDefault="00195F24" w:rsidP="001A00D7">
      <w:pPr>
        <w:numPr>
          <w:ilvl w:val="12"/>
          <w:numId w:val="0"/>
        </w:numPr>
        <w:spacing w:after="0"/>
        <w:ind w:right="-483"/>
        <w:rPr>
          <w:sz w:val="23"/>
          <w:szCs w:val="23"/>
        </w:rPr>
      </w:pPr>
      <w:r w:rsidRPr="001A00D7">
        <w:rPr>
          <w:sz w:val="23"/>
          <w:szCs w:val="23"/>
        </w:rPr>
        <w:t xml:space="preserve">Naročnik lahko za nadzor storitev, ki so predmet te pogodbe imenuje nadzornika. </w:t>
      </w:r>
    </w:p>
    <w:p w:rsidR="00195F24" w:rsidRPr="001A00D7" w:rsidRDefault="00195F24" w:rsidP="001A00D7">
      <w:pPr>
        <w:numPr>
          <w:ilvl w:val="12"/>
          <w:numId w:val="0"/>
        </w:numPr>
        <w:spacing w:after="0"/>
        <w:ind w:right="-483"/>
        <w:rPr>
          <w:sz w:val="23"/>
          <w:szCs w:val="23"/>
        </w:rPr>
      </w:pPr>
    </w:p>
    <w:p w:rsidR="00195F24" w:rsidRPr="001A00D7" w:rsidRDefault="00195F24" w:rsidP="001A00D7">
      <w:pPr>
        <w:numPr>
          <w:ilvl w:val="12"/>
          <w:numId w:val="0"/>
        </w:numPr>
        <w:spacing w:after="0"/>
        <w:ind w:right="7"/>
        <w:jc w:val="center"/>
        <w:rPr>
          <w:b/>
          <w:bCs/>
          <w:sz w:val="23"/>
          <w:szCs w:val="23"/>
        </w:rPr>
      </w:pPr>
      <w:r w:rsidRPr="001A00D7">
        <w:rPr>
          <w:b/>
          <w:bCs/>
          <w:sz w:val="23"/>
          <w:szCs w:val="23"/>
        </w:rPr>
        <w:t>20. člen</w:t>
      </w:r>
    </w:p>
    <w:p w:rsidR="00195F24" w:rsidRPr="001A00D7" w:rsidRDefault="00195F24" w:rsidP="001A00D7">
      <w:pPr>
        <w:numPr>
          <w:ilvl w:val="12"/>
          <w:numId w:val="0"/>
        </w:numPr>
        <w:spacing w:after="0"/>
        <w:ind w:right="7"/>
        <w:jc w:val="center"/>
        <w:rPr>
          <w:b/>
          <w:bCs/>
          <w:sz w:val="23"/>
          <w:szCs w:val="23"/>
        </w:rPr>
      </w:pPr>
    </w:p>
    <w:p w:rsidR="00195F24" w:rsidRPr="001A00D7" w:rsidRDefault="00195F24" w:rsidP="001A00D7">
      <w:pPr>
        <w:numPr>
          <w:ilvl w:val="12"/>
          <w:numId w:val="0"/>
        </w:numPr>
        <w:spacing w:after="0"/>
        <w:ind w:right="7"/>
        <w:rPr>
          <w:sz w:val="23"/>
          <w:szCs w:val="23"/>
        </w:rPr>
      </w:pPr>
      <w:r w:rsidRPr="001A00D7">
        <w:rPr>
          <w:sz w:val="23"/>
          <w:szCs w:val="23"/>
        </w:rPr>
        <w:t>Izvajalec je dolžan kjerkoli in kadarkoli varovati dobro ime in poslovni ugled naročnika.</w:t>
      </w:r>
    </w:p>
    <w:p w:rsidR="00195F24" w:rsidRPr="001A00D7" w:rsidRDefault="00195F24" w:rsidP="001A00D7">
      <w:pPr>
        <w:numPr>
          <w:ilvl w:val="12"/>
          <w:numId w:val="0"/>
        </w:numPr>
        <w:spacing w:after="0"/>
        <w:ind w:right="-483"/>
        <w:rPr>
          <w:b/>
          <w:bCs/>
          <w:sz w:val="23"/>
          <w:szCs w:val="23"/>
        </w:rPr>
      </w:pPr>
    </w:p>
    <w:p w:rsidR="00195F24" w:rsidRPr="001A00D7" w:rsidRDefault="00195F24" w:rsidP="001A00D7">
      <w:pPr>
        <w:numPr>
          <w:ilvl w:val="12"/>
          <w:numId w:val="0"/>
        </w:numPr>
        <w:spacing w:after="0"/>
        <w:ind w:right="-483"/>
        <w:rPr>
          <w:b/>
          <w:bCs/>
          <w:sz w:val="23"/>
          <w:szCs w:val="23"/>
        </w:rPr>
      </w:pPr>
      <w:r w:rsidRPr="001A00D7">
        <w:rPr>
          <w:b/>
          <w:bCs/>
          <w:sz w:val="23"/>
          <w:szCs w:val="23"/>
        </w:rPr>
        <w:t>Veljavnost pogodbe</w:t>
      </w:r>
    </w:p>
    <w:p w:rsidR="00195F24" w:rsidRPr="001A00D7" w:rsidRDefault="00195F24" w:rsidP="001A00D7">
      <w:pPr>
        <w:numPr>
          <w:ilvl w:val="12"/>
          <w:numId w:val="0"/>
        </w:numPr>
        <w:spacing w:after="0"/>
        <w:ind w:right="7"/>
        <w:jc w:val="center"/>
        <w:rPr>
          <w:b/>
          <w:bCs/>
          <w:sz w:val="23"/>
          <w:szCs w:val="23"/>
        </w:rPr>
      </w:pPr>
      <w:r w:rsidRPr="001A00D7">
        <w:rPr>
          <w:b/>
          <w:bCs/>
          <w:sz w:val="23"/>
          <w:szCs w:val="23"/>
        </w:rPr>
        <w:t>21. člen</w:t>
      </w:r>
    </w:p>
    <w:p w:rsidR="00195F24" w:rsidRPr="001A00D7" w:rsidRDefault="00195F24" w:rsidP="001A00D7">
      <w:pPr>
        <w:numPr>
          <w:ilvl w:val="12"/>
          <w:numId w:val="0"/>
        </w:numPr>
        <w:spacing w:after="0"/>
        <w:ind w:right="7"/>
        <w:rPr>
          <w:b/>
          <w:bCs/>
          <w:sz w:val="23"/>
          <w:szCs w:val="23"/>
        </w:rPr>
      </w:pPr>
    </w:p>
    <w:p w:rsidR="00195F24" w:rsidRPr="001A00D7" w:rsidRDefault="00195F24" w:rsidP="001A00D7">
      <w:pPr>
        <w:numPr>
          <w:ilvl w:val="12"/>
          <w:numId w:val="0"/>
        </w:numPr>
        <w:spacing w:after="0"/>
        <w:ind w:right="7"/>
        <w:jc w:val="both"/>
        <w:rPr>
          <w:sz w:val="23"/>
          <w:szCs w:val="23"/>
        </w:rPr>
      </w:pPr>
      <w:r w:rsidRPr="001A00D7">
        <w:rPr>
          <w:sz w:val="23"/>
          <w:szCs w:val="23"/>
        </w:rPr>
        <w:t>Predmetna pogodba velja z dnem izpolnitve odložnega pogoja pridobitve zavarovanja za dobro izvedbo pogodbenih obveznosti.</w:t>
      </w:r>
    </w:p>
    <w:p w:rsidR="00195F24" w:rsidRPr="001A00D7" w:rsidRDefault="00195F24" w:rsidP="001A00D7">
      <w:pPr>
        <w:numPr>
          <w:ilvl w:val="12"/>
          <w:numId w:val="0"/>
        </w:numPr>
        <w:spacing w:after="0"/>
        <w:ind w:right="7"/>
        <w:rPr>
          <w:sz w:val="23"/>
          <w:szCs w:val="23"/>
        </w:rPr>
      </w:pPr>
    </w:p>
    <w:p w:rsidR="00195F24" w:rsidRPr="001A00D7" w:rsidRDefault="00195F24" w:rsidP="001A00D7">
      <w:pPr>
        <w:numPr>
          <w:ilvl w:val="12"/>
          <w:numId w:val="0"/>
        </w:numPr>
        <w:spacing w:after="0"/>
        <w:ind w:right="7"/>
        <w:jc w:val="both"/>
        <w:rPr>
          <w:sz w:val="23"/>
          <w:szCs w:val="23"/>
        </w:rPr>
      </w:pPr>
      <w:r w:rsidRPr="001A00D7">
        <w:rPr>
          <w:sz w:val="23"/>
          <w:szCs w:val="23"/>
        </w:rPr>
        <w:t>Naročnik ima pravico odpovedati to pogodbo brez odpovednega roka, v kolikor se tekom izvajanja javnega naročila izkaže, da izvajalec ne izpolnjuje zahtev, določenih s to razpisno dokumentacijo, ki se nanašajo na Uredbo o zelenem javnem naročanju.</w:t>
      </w:r>
    </w:p>
    <w:p w:rsidR="00195F24" w:rsidRPr="001A00D7" w:rsidRDefault="00195F24" w:rsidP="001A00D7">
      <w:pPr>
        <w:numPr>
          <w:ilvl w:val="12"/>
          <w:numId w:val="0"/>
        </w:numPr>
        <w:spacing w:after="0"/>
        <w:ind w:right="7"/>
        <w:rPr>
          <w:sz w:val="23"/>
          <w:szCs w:val="23"/>
        </w:rPr>
      </w:pPr>
    </w:p>
    <w:p w:rsidR="00195F24" w:rsidRPr="001A00D7" w:rsidRDefault="00195F24" w:rsidP="001A00D7">
      <w:pPr>
        <w:numPr>
          <w:ilvl w:val="12"/>
          <w:numId w:val="0"/>
        </w:numPr>
        <w:spacing w:after="0"/>
        <w:ind w:right="7"/>
        <w:rPr>
          <w:b/>
          <w:bCs/>
          <w:sz w:val="23"/>
          <w:szCs w:val="23"/>
        </w:rPr>
      </w:pPr>
      <w:r w:rsidRPr="001A00D7">
        <w:rPr>
          <w:b/>
          <w:bCs/>
          <w:sz w:val="23"/>
          <w:szCs w:val="23"/>
        </w:rPr>
        <w:t>Odgovornost za podizvajalce</w:t>
      </w:r>
    </w:p>
    <w:p w:rsidR="00195F24" w:rsidRPr="001A00D7" w:rsidRDefault="00195F24" w:rsidP="001A00D7">
      <w:pPr>
        <w:numPr>
          <w:ilvl w:val="12"/>
          <w:numId w:val="0"/>
        </w:numPr>
        <w:spacing w:after="0"/>
        <w:ind w:right="7"/>
        <w:jc w:val="center"/>
        <w:rPr>
          <w:b/>
          <w:bCs/>
          <w:sz w:val="23"/>
          <w:szCs w:val="23"/>
        </w:rPr>
      </w:pPr>
      <w:r w:rsidRPr="001A00D7">
        <w:rPr>
          <w:b/>
          <w:bCs/>
          <w:sz w:val="23"/>
          <w:szCs w:val="23"/>
        </w:rPr>
        <w:t>22. člen</w:t>
      </w:r>
    </w:p>
    <w:p w:rsidR="00195F24" w:rsidRPr="001A00D7" w:rsidRDefault="00195F24" w:rsidP="001A00D7">
      <w:pPr>
        <w:numPr>
          <w:ilvl w:val="12"/>
          <w:numId w:val="0"/>
        </w:numPr>
        <w:spacing w:after="0"/>
        <w:ind w:right="7"/>
        <w:rPr>
          <w:sz w:val="23"/>
          <w:szCs w:val="23"/>
        </w:rPr>
      </w:pPr>
    </w:p>
    <w:p w:rsidR="00195F24" w:rsidRPr="001A00D7" w:rsidRDefault="00195F24" w:rsidP="001A00D7">
      <w:pPr>
        <w:numPr>
          <w:ilvl w:val="12"/>
          <w:numId w:val="0"/>
        </w:numPr>
        <w:spacing w:after="0"/>
        <w:ind w:right="7"/>
        <w:jc w:val="both"/>
        <w:rPr>
          <w:sz w:val="23"/>
          <w:szCs w:val="23"/>
        </w:rPr>
      </w:pPr>
      <w:r w:rsidRPr="001A00D7">
        <w:rPr>
          <w:sz w:val="23"/>
          <w:szCs w:val="23"/>
        </w:rPr>
        <w:t>Izvajalec za vse svoje delavce in delavce podizvajalca odgovarja kot za samega sebe in se torej v vsakem primeru šteje, kot da je posamezno obveznost iz naslova te pogodbe izpolnil (ali ni izpolnil ali kršil) sam in to ne glede na to ali gre za posledico njegovega ravnanja in/ali za posledico ravnanja njegovega podizvajalca.</w:t>
      </w:r>
    </w:p>
    <w:p w:rsidR="00195F24" w:rsidRPr="001A00D7" w:rsidRDefault="00195F24" w:rsidP="001A00D7">
      <w:pPr>
        <w:numPr>
          <w:ilvl w:val="12"/>
          <w:numId w:val="0"/>
        </w:numPr>
        <w:spacing w:after="0"/>
        <w:ind w:right="7"/>
        <w:jc w:val="both"/>
        <w:rPr>
          <w:sz w:val="23"/>
          <w:szCs w:val="23"/>
        </w:rPr>
      </w:pPr>
    </w:p>
    <w:p w:rsidR="00195F24" w:rsidRPr="001A00D7" w:rsidRDefault="00195F24" w:rsidP="001A00D7">
      <w:pPr>
        <w:numPr>
          <w:ilvl w:val="12"/>
          <w:numId w:val="0"/>
        </w:numPr>
        <w:spacing w:after="0"/>
        <w:ind w:right="7"/>
        <w:jc w:val="center"/>
        <w:rPr>
          <w:b/>
          <w:bCs/>
          <w:sz w:val="23"/>
          <w:szCs w:val="23"/>
        </w:rPr>
      </w:pPr>
      <w:r w:rsidRPr="001A00D7">
        <w:rPr>
          <w:b/>
          <w:bCs/>
          <w:sz w:val="23"/>
          <w:szCs w:val="23"/>
        </w:rPr>
        <w:t>23. člen</w:t>
      </w:r>
    </w:p>
    <w:p w:rsidR="00195F24" w:rsidRPr="001A00D7" w:rsidRDefault="00195F24" w:rsidP="001A00D7">
      <w:pPr>
        <w:numPr>
          <w:ilvl w:val="12"/>
          <w:numId w:val="0"/>
        </w:numPr>
        <w:spacing w:after="0"/>
        <w:ind w:right="7"/>
        <w:jc w:val="center"/>
        <w:rPr>
          <w:b/>
          <w:bCs/>
          <w:sz w:val="23"/>
          <w:szCs w:val="23"/>
        </w:rPr>
      </w:pPr>
    </w:p>
    <w:p w:rsidR="00195F24" w:rsidRPr="001A00D7" w:rsidRDefault="00195F24" w:rsidP="001A00D7">
      <w:pPr>
        <w:numPr>
          <w:ilvl w:val="12"/>
          <w:numId w:val="0"/>
        </w:numPr>
        <w:spacing w:after="0"/>
        <w:ind w:right="7"/>
        <w:jc w:val="both"/>
        <w:rPr>
          <w:sz w:val="23"/>
          <w:szCs w:val="23"/>
        </w:rPr>
      </w:pPr>
      <w:r w:rsidRPr="001A00D7">
        <w:rPr>
          <w:sz w:val="23"/>
          <w:szCs w:val="23"/>
        </w:rPr>
        <w:t>Vsaka pogodbena stranka odgovarja drugi pogodbeni stranki za škodo, ki jo povzroči drugi pogodbeni stranki v posledici neizpolnjevanja svojih obveznosti po tej pogodbi, v skladu z veljavnimi predpisi.</w:t>
      </w:r>
    </w:p>
    <w:p w:rsidR="00195F24" w:rsidRPr="001A00D7" w:rsidRDefault="00195F24" w:rsidP="001A00D7">
      <w:pPr>
        <w:numPr>
          <w:ilvl w:val="12"/>
          <w:numId w:val="0"/>
        </w:numPr>
        <w:spacing w:after="0"/>
        <w:ind w:right="7"/>
        <w:jc w:val="both"/>
        <w:rPr>
          <w:sz w:val="23"/>
          <w:szCs w:val="23"/>
        </w:rPr>
      </w:pPr>
    </w:p>
    <w:p w:rsidR="00195F24" w:rsidRPr="001A00D7" w:rsidRDefault="00195F24" w:rsidP="001A00D7">
      <w:pPr>
        <w:numPr>
          <w:ilvl w:val="12"/>
          <w:numId w:val="0"/>
        </w:numPr>
        <w:spacing w:after="0"/>
        <w:ind w:right="7"/>
        <w:jc w:val="both"/>
        <w:rPr>
          <w:b/>
          <w:bCs/>
          <w:sz w:val="23"/>
          <w:szCs w:val="23"/>
        </w:rPr>
      </w:pPr>
      <w:r w:rsidRPr="001A00D7">
        <w:rPr>
          <w:b/>
          <w:bCs/>
          <w:sz w:val="23"/>
          <w:szCs w:val="23"/>
        </w:rPr>
        <w:t>Reševanje sporov</w:t>
      </w:r>
    </w:p>
    <w:p w:rsidR="00195F24" w:rsidRPr="001A00D7" w:rsidRDefault="00195F24" w:rsidP="001A00D7">
      <w:pPr>
        <w:numPr>
          <w:ilvl w:val="12"/>
          <w:numId w:val="0"/>
        </w:numPr>
        <w:spacing w:after="0"/>
        <w:ind w:right="7"/>
        <w:jc w:val="center"/>
        <w:rPr>
          <w:b/>
          <w:bCs/>
          <w:sz w:val="23"/>
          <w:szCs w:val="23"/>
        </w:rPr>
      </w:pPr>
      <w:r w:rsidRPr="001A00D7">
        <w:rPr>
          <w:b/>
          <w:bCs/>
          <w:sz w:val="23"/>
          <w:szCs w:val="23"/>
        </w:rPr>
        <w:t>24. člen</w:t>
      </w:r>
    </w:p>
    <w:p w:rsidR="00195F24" w:rsidRPr="001A00D7" w:rsidRDefault="00195F24" w:rsidP="001A00D7">
      <w:pPr>
        <w:numPr>
          <w:ilvl w:val="12"/>
          <w:numId w:val="0"/>
        </w:numPr>
        <w:spacing w:after="0"/>
        <w:ind w:right="7"/>
        <w:jc w:val="center"/>
        <w:rPr>
          <w:b/>
          <w:bCs/>
          <w:sz w:val="23"/>
          <w:szCs w:val="23"/>
        </w:rPr>
      </w:pPr>
    </w:p>
    <w:p w:rsidR="00195F24" w:rsidRPr="001A00D7" w:rsidRDefault="00195F24" w:rsidP="001A00D7">
      <w:pPr>
        <w:numPr>
          <w:ilvl w:val="12"/>
          <w:numId w:val="0"/>
        </w:numPr>
        <w:spacing w:after="0"/>
        <w:ind w:right="7"/>
        <w:jc w:val="both"/>
        <w:rPr>
          <w:sz w:val="23"/>
          <w:szCs w:val="23"/>
        </w:rPr>
      </w:pPr>
      <w:r w:rsidRPr="001A00D7">
        <w:rPr>
          <w:sz w:val="23"/>
          <w:szCs w:val="23"/>
        </w:rPr>
        <w:t xml:space="preserve">Pogodbeni stranki bosta katerakoli nesoglasja v zvezi s to pogodbo najprej skušali rešiti sporazumno in izvensodno, če pa to ne bi bilo mogoče in bi katerakoli pogodbena stranka svoje zahtevke zoper drugo pogodbeno stranko iz naslova te pogodbe uveljavljala pred sodiščem, pa je za odločanje krajevno pristojno stvarno pristojno sodišče v </w:t>
      </w:r>
      <w:r>
        <w:rPr>
          <w:sz w:val="23"/>
          <w:szCs w:val="23"/>
        </w:rPr>
        <w:t>Novi Gorici</w:t>
      </w:r>
      <w:r w:rsidRPr="001A00D7">
        <w:rPr>
          <w:sz w:val="23"/>
          <w:szCs w:val="23"/>
        </w:rPr>
        <w:t>.</w:t>
      </w:r>
    </w:p>
    <w:p w:rsidR="00195F24" w:rsidRPr="001A00D7" w:rsidRDefault="00195F24" w:rsidP="001A00D7">
      <w:pPr>
        <w:numPr>
          <w:ilvl w:val="12"/>
          <w:numId w:val="0"/>
        </w:numPr>
        <w:spacing w:after="0"/>
        <w:ind w:right="7"/>
        <w:jc w:val="both"/>
        <w:rPr>
          <w:sz w:val="23"/>
          <w:szCs w:val="23"/>
        </w:rPr>
      </w:pPr>
      <w:r w:rsidRPr="001A00D7">
        <w:rPr>
          <w:sz w:val="23"/>
          <w:szCs w:val="23"/>
        </w:rPr>
        <w:t xml:space="preserve"> </w:t>
      </w:r>
    </w:p>
    <w:p w:rsidR="00195F24" w:rsidRPr="001A00D7" w:rsidRDefault="00195F24" w:rsidP="001A00D7">
      <w:pPr>
        <w:numPr>
          <w:ilvl w:val="12"/>
          <w:numId w:val="0"/>
        </w:numPr>
        <w:spacing w:after="0"/>
        <w:ind w:right="7"/>
        <w:rPr>
          <w:sz w:val="23"/>
          <w:szCs w:val="23"/>
        </w:rPr>
      </w:pPr>
    </w:p>
    <w:p w:rsidR="00195F24" w:rsidRPr="001A00D7" w:rsidRDefault="00195F24" w:rsidP="001A00D7">
      <w:pPr>
        <w:numPr>
          <w:ilvl w:val="12"/>
          <w:numId w:val="0"/>
        </w:numPr>
        <w:tabs>
          <w:tab w:val="left" w:pos="570"/>
        </w:tabs>
        <w:spacing w:after="0"/>
        <w:ind w:right="7"/>
        <w:rPr>
          <w:b/>
          <w:bCs/>
          <w:sz w:val="23"/>
          <w:szCs w:val="23"/>
        </w:rPr>
      </w:pPr>
      <w:r w:rsidRPr="001A00D7">
        <w:rPr>
          <w:b/>
          <w:bCs/>
          <w:sz w:val="23"/>
          <w:szCs w:val="23"/>
        </w:rPr>
        <w:t>SKLENITEV POGODBE IN ŠTEVILO IZVODOV</w:t>
      </w:r>
    </w:p>
    <w:p w:rsidR="00195F24" w:rsidRPr="001A00D7" w:rsidRDefault="00195F24" w:rsidP="001A00D7">
      <w:pPr>
        <w:numPr>
          <w:ilvl w:val="12"/>
          <w:numId w:val="0"/>
        </w:numPr>
        <w:spacing w:after="0"/>
        <w:ind w:right="7"/>
        <w:jc w:val="center"/>
        <w:rPr>
          <w:b/>
          <w:bCs/>
          <w:sz w:val="23"/>
          <w:szCs w:val="23"/>
        </w:rPr>
      </w:pPr>
      <w:r w:rsidRPr="001A00D7">
        <w:rPr>
          <w:b/>
          <w:bCs/>
          <w:sz w:val="23"/>
          <w:szCs w:val="23"/>
        </w:rPr>
        <w:t>25. člen</w:t>
      </w:r>
    </w:p>
    <w:p w:rsidR="00195F24" w:rsidRPr="001A00D7" w:rsidRDefault="00195F24" w:rsidP="001A00D7">
      <w:pPr>
        <w:numPr>
          <w:ilvl w:val="12"/>
          <w:numId w:val="0"/>
        </w:numPr>
        <w:spacing w:after="0"/>
        <w:ind w:right="7"/>
        <w:jc w:val="center"/>
        <w:rPr>
          <w:b/>
          <w:bCs/>
          <w:sz w:val="23"/>
          <w:szCs w:val="23"/>
        </w:rPr>
      </w:pPr>
    </w:p>
    <w:p w:rsidR="00195F24" w:rsidRPr="001A00D7" w:rsidRDefault="00195F24" w:rsidP="001A00D7">
      <w:pPr>
        <w:spacing w:after="0"/>
        <w:ind w:right="7"/>
        <w:jc w:val="both"/>
        <w:rPr>
          <w:sz w:val="23"/>
          <w:szCs w:val="23"/>
          <w:lang w:eastAsia="sl-SI"/>
        </w:rPr>
      </w:pPr>
      <w:r w:rsidRPr="001A00D7">
        <w:rPr>
          <w:sz w:val="23"/>
          <w:szCs w:val="23"/>
          <w:lang w:eastAsia="sl-SI"/>
        </w:rPr>
        <w:t>Kakršnekoli spremembe oz. dopolnitve te pogodbe so veljavne le, če so dogovorjene v pisni obliki.</w:t>
      </w:r>
    </w:p>
    <w:p w:rsidR="00195F24" w:rsidRPr="001A00D7" w:rsidRDefault="00195F24" w:rsidP="001A00D7">
      <w:pPr>
        <w:spacing w:after="0"/>
        <w:ind w:right="7"/>
        <w:jc w:val="both"/>
        <w:rPr>
          <w:sz w:val="23"/>
          <w:szCs w:val="23"/>
          <w:lang w:eastAsia="sl-SI"/>
        </w:rPr>
      </w:pPr>
    </w:p>
    <w:p w:rsidR="00195F24" w:rsidRPr="001A00D7" w:rsidRDefault="00195F24" w:rsidP="001A00D7">
      <w:pPr>
        <w:spacing w:after="0"/>
        <w:ind w:right="7"/>
        <w:jc w:val="both"/>
        <w:rPr>
          <w:sz w:val="23"/>
          <w:szCs w:val="23"/>
          <w:lang w:eastAsia="sl-SI"/>
        </w:rPr>
      </w:pPr>
      <w:r w:rsidRPr="001A00D7">
        <w:rPr>
          <w:sz w:val="23"/>
          <w:szCs w:val="23"/>
          <w:lang w:eastAsia="sl-SI"/>
        </w:rPr>
        <w:t xml:space="preserve">Pogodbeni stranki se dogovorita, da se pred izvedbo dodatnih del sklene aneks k pogodbi, v nasprotnem primeru naročnik ne nosi finančni posledic oz. izvajalec ne sme zahtevati poplačila. </w:t>
      </w:r>
    </w:p>
    <w:p w:rsidR="00195F24" w:rsidRPr="001A00D7" w:rsidRDefault="00195F24" w:rsidP="001A00D7">
      <w:pPr>
        <w:spacing w:after="0"/>
        <w:ind w:right="7"/>
        <w:jc w:val="center"/>
        <w:rPr>
          <w:b/>
          <w:bCs/>
          <w:sz w:val="23"/>
          <w:szCs w:val="23"/>
        </w:rPr>
      </w:pPr>
    </w:p>
    <w:p w:rsidR="00195F24" w:rsidRPr="001A00D7" w:rsidRDefault="00195F24" w:rsidP="001A00D7">
      <w:pPr>
        <w:spacing w:after="0"/>
        <w:ind w:right="7"/>
        <w:jc w:val="center"/>
        <w:rPr>
          <w:b/>
          <w:bCs/>
          <w:sz w:val="23"/>
          <w:szCs w:val="23"/>
        </w:rPr>
      </w:pPr>
      <w:r w:rsidRPr="001A00D7">
        <w:rPr>
          <w:b/>
          <w:bCs/>
          <w:sz w:val="23"/>
          <w:szCs w:val="23"/>
        </w:rPr>
        <w:t>26. člen</w:t>
      </w:r>
    </w:p>
    <w:p w:rsidR="00195F24" w:rsidRPr="001A00D7" w:rsidRDefault="00195F24" w:rsidP="001A00D7">
      <w:pPr>
        <w:spacing w:after="0"/>
        <w:ind w:right="7"/>
        <w:rPr>
          <w:sz w:val="23"/>
          <w:szCs w:val="23"/>
        </w:rPr>
      </w:pPr>
    </w:p>
    <w:p w:rsidR="00195F24" w:rsidRPr="001A00D7" w:rsidRDefault="00195F24" w:rsidP="001A00D7">
      <w:pPr>
        <w:spacing w:after="0"/>
        <w:ind w:right="7"/>
        <w:jc w:val="both"/>
        <w:rPr>
          <w:sz w:val="23"/>
          <w:szCs w:val="23"/>
          <w:lang w:eastAsia="sl-SI"/>
        </w:rPr>
      </w:pPr>
      <w:r w:rsidRPr="001A00D7">
        <w:rPr>
          <w:sz w:val="23"/>
          <w:szCs w:val="23"/>
          <w:lang w:eastAsia="sl-SI"/>
        </w:rPr>
        <w:t>Predmetna pogodba je sestavljena in podpisana v štirih (6) enakih  izvodih, od katerih vsaka pogodbena stranka prejme dva (2), dva izvoda pa prejme Ministrstvo.</w:t>
      </w:r>
    </w:p>
    <w:p w:rsidR="00195F24" w:rsidRPr="001A00D7" w:rsidRDefault="00195F24" w:rsidP="001A00D7">
      <w:pPr>
        <w:spacing w:after="0"/>
        <w:ind w:right="7"/>
        <w:jc w:val="both"/>
        <w:rPr>
          <w:sz w:val="23"/>
          <w:szCs w:val="23"/>
          <w:lang w:eastAsia="sl-SI"/>
        </w:rPr>
      </w:pPr>
    </w:p>
    <w:p w:rsidR="00195F24" w:rsidRPr="001A00D7" w:rsidRDefault="00195F24" w:rsidP="001A00D7">
      <w:pPr>
        <w:spacing w:after="0"/>
        <w:ind w:right="7"/>
        <w:jc w:val="both"/>
        <w:rPr>
          <w:sz w:val="23"/>
          <w:szCs w:val="23"/>
          <w:lang w:eastAsia="sl-SI"/>
        </w:rPr>
      </w:pPr>
      <w:r w:rsidRPr="001A00D7">
        <w:rPr>
          <w:sz w:val="23"/>
          <w:szCs w:val="23"/>
          <w:lang w:eastAsia="sl-SI"/>
        </w:rPr>
        <w:t>Pogodba je sklenjena pod odložnim pogojem pridobitve bančne garancije za dobro izvedbo pogodbenih obveznosti, v skladu z vzorcem iz razpisne dokumentacije.</w:t>
      </w:r>
    </w:p>
    <w:p w:rsidR="00195F24" w:rsidRPr="001A00D7" w:rsidRDefault="00195F24" w:rsidP="001A00D7">
      <w:pPr>
        <w:spacing w:after="0"/>
        <w:ind w:right="7"/>
        <w:rPr>
          <w:b/>
          <w:bCs/>
          <w:sz w:val="23"/>
          <w:szCs w:val="23"/>
        </w:rPr>
      </w:pPr>
    </w:p>
    <w:p w:rsidR="00195F24" w:rsidRPr="001A00D7" w:rsidRDefault="00195F24" w:rsidP="001A00D7">
      <w:pPr>
        <w:spacing w:after="0"/>
        <w:ind w:right="7"/>
        <w:jc w:val="center"/>
        <w:rPr>
          <w:b/>
          <w:bCs/>
          <w:sz w:val="23"/>
          <w:szCs w:val="23"/>
        </w:rPr>
      </w:pPr>
      <w:r w:rsidRPr="001A00D7">
        <w:rPr>
          <w:b/>
          <w:bCs/>
          <w:sz w:val="23"/>
          <w:szCs w:val="23"/>
        </w:rPr>
        <w:t>27. člen</w:t>
      </w:r>
    </w:p>
    <w:p w:rsidR="00195F24" w:rsidRPr="001A00D7" w:rsidRDefault="00195F24" w:rsidP="001A00D7">
      <w:pPr>
        <w:spacing w:after="0"/>
        <w:ind w:right="7"/>
        <w:rPr>
          <w:b/>
          <w:bCs/>
          <w:sz w:val="23"/>
          <w:szCs w:val="23"/>
        </w:rPr>
      </w:pPr>
    </w:p>
    <w:p w:rsidR="00195F24" w:rsidRPr="001A00D7" w:rsidRDefault="00195F24" w:rsidP="001A00D7">
      <w:pPr>
        <w:spacing w:after="0"/>
        <w:ind w:right="7"/>
        <w:rPr>
          <w:b/>
          <w:bCs/>
          <w:sz w:val="23"/>
          <w:szCs w:val="23"/>
        </w:rPr>
      </w:pPr>
      <w:r w:rsidRPr="004D3DBF">
        <w:rPr>
          <w:b/>
          <w:bCs/>
          <w:sz w:val="23"/>
          <w:szCs w:val="23"/>
        </w:rPr>
        <w:t>Protikorupcijska klavzula in omejite poslovanja</w:t>
      </w:r>
    </w:p>
    <w:p w:rsidR="00195F24" w:rsidRPr="001A00D7" w:rsidRDefault="00195F24" w:rsidP="001A00D7">
      <w:pPr>
        <w:spacing w:after="0"/>
        <w:ind w:right="7"/>
        <w:rPr>
          <w:b/>
          <w:bCs/>
          <w:sz w:val="23"/>
          <w:szCs w:val="23"/>
        </w:rPr>
      </w:pPr>
    </w:p>
    <w:p w:rsidR="00195F24" w:rsidRPr="001A00D7" w:rsidRDefault="00195F24" w:rsidP="001A00D7">
      <w:pPr>
        <w:spacing w:after="0"/>
        <w:ind w:right="7"/>
        <w:jc w:val="both"/>
        <w:rPr>
          <w:sz w:val="23"/>
          <w:szCs w:val="23"/>
        </w:rPr>
      </w:pPr>
      <w:r w:rsidRPr="001A00D7">
        <w:rPr>
          <w:sz w:val="23"/>
          <w:szCs w:val="23"/>
        </w:rPr>
        <w:t xml:space="preserve">Izvajalec se zavezuje, da ne bo oz. ni ponudil, dal ali obljubil kakršnokoli nedovoljeno korist kateremukoli uslužbencu ali drugemu zaposlenemu pri naročniku in njegovemu pooblaščencu za: </w:t>
      </w:r>
    </w:p>
    <w:p w:rsidR="00195F24" w:rsidRPr="001A00D7" w:rsidRDefault="00195F24" w:rsidP="001A00D7">
      <w:pPr>
        <w:spacing w:after="0"/>
        <w:ind w:right="7"/>
        <w:jc w:val="both"/>
        <w:rPr>
          <w:sz w:val="23"/>
          <w:szCs w:val="23"/>
        </w:rPr>
      </w:pPr>
    </w:p>
    <w:p w:rsidR="00195F24" w:rsidRPr="001A00D7" w:rsidRDefault="00195F24" w:rsidP="001A00D7">
      <w:pPr>
        <w:spacing w:after="0"/>
        <w:ind w:right="7"/>
        <w:jc w:val="both"/>
        <w:rPr>
          <w:sz w:val="23"/>
          <w:szCs w:val="23"/>
        </w:rPr>
      </w:pPr>
      <w:r w:rsidRPr="001A00D7">
        <w:rPr>
          <w:sz w:val="23"/>
          <w:szCs w:val="23"/>
        </w:rPr>
        <w:t xml:space="preserve">– pridobitev posla ali </w:t>
      </w:r>
    </w:p>
    <w:p w:rsidR="00195F24" w:rsidRPr="001A00D7" w:rsidRDefault="00195F24" w:rsidP="001A00D7">
      <w:pPr>
        <w:spacing w:after="0"/>
        <w:ind w:right="7"/>
        <w:jc w:val="both"/>
        <w:rPr>
          <w:sz w:val="23"/>
          <w:szCs w:val="23"/>
        </w:rPr>
      </w:pPr>
      <w:r w:rsidRPr="001A00D7">
        <w:rPr>
          <w:sz w:val="23"/>
          <w:szCs w:val="23"/>
        </w:rPr>
        <w:t xml:space="preserve">– za sklenitev posla pod ugodnejšimi pogoji ali </w:t>
      </w:r>
    </w:p>
    <w:p w:rsidR="00195F24" w:rsidRPr="001A00D7" w:rsidRDefault="00195F24" w:rsidP="001A00D7">
      <w:pPr>
        <w:spacing w:after="0"/>
        <w:ind w:right="7"/>
        <w:jc w:val="both"/>
        <w:rPr>
          <w:sz w:val="23"/>
          <w:szCs w:val="23"/>
        </w:rPr>
      </w:pPr>
      <w:r w:rsidRPr="001A00D7">
        <w:rPr>
          <w:sz w:val="23"/>
          <w:szCs w:val="23"/>
        </w:rPr>
        <w:t xml:space="preserve">– za opustitev dolžnega nadzora nad izvajanjem pogodbenih obveznosti ali </w:t>
      </w:r>
    </w:p>
    <w:p w:rsidR="00195F24" w:rsidRPr="001A00D7" w:rsidRDefault="00195F24" w:rsidP="001A00D7">
      <w:pPr>
        <w:spacing w:after="0"/>
        <w:ind w:right="7"/>
        <w:jc w:val="both"/>
        <w:rPr>
          <w:sz w:val="23"/>
          <w:szCs w:val="23"/>
        </w:rPr>
      </w:pPr>
      <w:r w:rsidRPr="001A00D7">
        <w:rPr>
          <w:sz w:val="23"/>
          <w:szCs w:val="23"/>
        </w:rPr>
        <w:t xml:space="preserve">– za drugo ravnanje ali opustitev, s katerim je naročniku povzročena škoda ali je omogočena pridobitev nedovoljene koristi predstavniku naročnika, drugi pogodbeni stranki ali njenemu predstavniku, zastopniku, posredniku. </w:t>
      </w:r>
    </w:p>
    <w:p w:rsidR="00195F24" w:rsidRPr="001A00D7" w:rsidRDefault="00195F24" w:rsidP="001A00D7">
      <w:pPr>
        <w:spacing w:after="0"/>
        <w:ind w:right="7"/>
        <w:jc w:val="both"/>
        <w:rPr>
          <w:sz w:val="23"/>
          <w:szCs w:val="23"/>
        </w:rPr>
      </w:pPr>
    </w:p>
    <w:p w:rsidR="00195F24" w:rsidRDefault="00195F24" w:rsidP="001A00D7">
      <w:pPr>
        <w:spacing w:after="0"/>
        <w:ind w:right="7"/>
        <w:jc w:val="both"/>
        <w:rPr>
          <w:sz w:val="23"/>
          <w:szCs w:val="23"/>
        </w:rPr>
      </w:pPr>
      <w:r w:rsidRPr="001A00D7">
        <w:rPr>
          <w:sz w:val="23"/>
          <w:szCs w:val="23"/>
        </w:rPr>
        <w:t>V primeru kršitve ali poskusa kršitve te klavzule, je že sklenjena in veljavna pogodba nična. V kolikor pogodba še ni veljavna, se šteje, da pogodba ni bila sklenjena.</w:t>
      </w:r>
    </w:p>
    <w:p w:rsidR="00195F24" w:rsidRPr="001A00D7" w:rsidRDefault="00195F24" w:rsidP="001A00D7">
      <w:pPr>
        <w:spacing w:after="0"/>
        <w:ind w:right="7"/>
        <w:jc w:val="both"/>
        <w:rPr>
          <w:sz w:val="23"/>
          <w:szCs w:val="23"/>
        </w:rPr>
      </w:pPr>
    </w:p>
    <w:p w:rsidR="00195F24" w:rsidRPr="004D3DBF" w:rsidRDefault="00195F24" w:rsidP="004D3DBF">
      <w:pPr>
        <w:spacing w:after="0"/>
        <w:jc w:val="both"/>
        <w:rPr>
          <w:sz w:val="23"/>
          <w:szCs w:val="23"/>
        </w:rPr>
      </w:pPr>
      <w:r w:rsidRPr="004D3DBF">
        <w:rPr>
          <w:sz w:val="23"/>
          <w:szCs w:val="23"/>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195F24" w:rsidRPr="004D3DBF" w:rsidRDefault="00195F24" w:rsidP="004D3DBF">
      <w:pPr>
        <w:spacing w:after="0"/>
        <w:jc w:val="both"/>
        <w:rPr>
          <w:sz w:val="23"/>
          <w:szCs w:val="23"/>
        </w:rPr>
      </w:pPr>
    </w:p>
    <w:p w:rsidR="00195F24" w:rsidRPr="004D3DBF" w:rsidRDefault="00195F24" w:rsidP="004D3DBF">
      <w:pPr>
        <w:spacing w:after="0"/>
        <w:jc w:val="both"/>
        <w:rPr>
          <w:sz w:val="23"/>
          <w:szCs w:val="23"/>
        </w:rPr>
      </w:pPr>
      <w:r w:rsidRPr="004D3DBF">
        <w:rPr>
          <w:sz w:val="23"/>
          <w:szCs w:val="23"/>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195F24" w:rsidRPr="004D3DBF" w:rsidRDefault="00195F24" w:rsidP="004D3DBF">
      <w:pPr>
        <w:spacing w:after="0"/>
        <w:jc w:val="both"/>
        <w:rPr>
          <w:sz w:val="23"/>
          <w:szCs w:val="23"/>
        </w:rPr>
      </w:pPr>
    </w:p>
    <w:p w:rsidR="00195F24" w:rsidRPr="00526CCE" w:rsidRDefault="00195F24" w:rsidP="004D3DBF">
      <w:pPr>
        <w:spacing w:after="0"/>
        <w:jc w:val="both"/>
        <w:rPr>
          <w:sz w:val="23"/>
          <w:szCs w:val="23"/>
        </w:rPr>
      </w:pPr>
      <w:r w:rsidRPr="004D3DBF">
        <w:rPr>
          <w:sz w:val="23"/>
          <w:szCs w:val="23"/>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195F24" w:rsidRDefault="00195F24" w:rsidP="001A00D7">
      <w:pPr>
        <w:spacing w:after="0"/>
        <w:ind w:right="7"/>
        <w:jc w:val="center"/>
        <w:rPr>
          <w:b/>
          <w:bCs/>
          <w:sz w:val="23"/>
          <w:szCs w:val="23"/>
        </w:rPr>
      </w:pPr>
    </w:p>
    <w:p w:rsidR="00195F24" w:rsidRPr="001A00D7" w:rsidRDefault="00195F24" w:rsidP="001A00D7">
      <w:pPr>
        <w:spacing w:after="0"/>
        <w:ind w:right="7"/>
        <w:jc w:val="center"/>
        <w:rPr>
          <w:b/>
          <w:bCs/>
          <w:sz w:val="23"/>
          <w:szCs w:val="23"/>
        </w:rPr>
      </w:pPr>
      <w:r w:rsidRPr="001A00D7">
        <w:rPr>
          <w:b/>
          <w:bCs/>
          <w:sz w:val="23"/>
          <w:szCs w:val="23"/>
        </w:rPr>
        <w:t>28. člen</w:t>
      </w:r>
    </w:p>
    <w:p w:rsidR="00195F24" w:rsidRPr="001A00D7" w:rsidRDefault="00195F24" w:rsidP="001A00D7">
      <w:pPr>
        <w:spacing w:after="0"/>
        <w:rPr>
          <w:b/>
          <w:bCs/>
          <w:sz w:val="23"/>
          <w:szCs w:val="23"/>
        </w:rPr>
      </w:pPr>
    </w:p>
    <w:p w:rsidR="00195F24" w:rsidRPr="001A00D7" w:rsidRDefault="00195F24" w:rsidP="001A00D7">
      <w:pPr>
        <w:spacing w:after="0"/>
        <w:rPr>
          <w:b/>
          <w:bCs/>
          <w:sz w:val="23"/>
          <w:szCs w:val="23"/>
        </w:rPr>
      </w:pPr>
      <w:r w:rsidRPr="001A00D7">
        <w:rPr>
          <w:b/>
          <w:bCs/>
          <w:sz w:val="23"/>
          <w:szCs w:val="23"/>
        </w:rPr>
        <w:t>Revizijska sled</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Vsa dokumentacija, povezana z izvedbo projekta, mora biti hranjena na način, da zagotavlja revizijsko sled izvedbe projekta.</w:t>
      </w:r>
    </w:p>
    <w:p w:rsidR="00195F24" w:rsidRPr="001A00D7" w:rsidRDefault="00195F24" w:rsidP="001A00D7">
      <w:pPr>
        <w:spacing w:after="0"/>
        <w:jc w:val="both"/>
        <w:rPr>
          <w:sz w:val="23"/>
          <w:szCs w:val="23"/>
          <w:lang w:eastAsia="sl-SI"/>
        </w:rPr>
      </w:pPr>
    </w:p>
    <w:p w:rsidR="00195F24" w:rsidRPr="001A00D7" w:rsidRDefault="00195F24" w:rsidP="001A00D7">
      <w:pPr>
        <w:tabs>
          <w:tab w:val="center" w:pos="4536"/>
          <w:tab w:val="right" w:pos="9072"/>
        </w:tabs>
        <w:spacing w:after="0"/>
        <w:jc w:val="both"/>
        <w:rPr>
          <w:sz w:val="23"/>
          <w:szCs w:val="23"/>
          <w:lang w:eastAsia="sl-SI"/>
        </w:rPr>
      </w:pPr>
      <w:bookmarkStart w:id="507" w:name="_Toc133638626"/>
      <w:r w:rsidRPr="001A00D7">
        <w:rPr>
          <w:sz w:val="23"/>
          <w:szCs w:val="23"/>
          <w:lang w:eastAsia="sl-SI"/>
        </w:rPr>
        <w:t>Izvajalci morajo tako za potrebe bodočih kontrol hraniti vso dokumentacijo, povezano z izvajanjem projekta, v skladu z veljavno zakonodajo oziroma še najmanj 10 let po izpolnitvi pogodbenih obveznosti.</w:t>
      </w:r>
    </w:p>
    <w:p w:rsidR="00195F24" w:rsidRPr="001A00D7" w:rsidRDefault="00195F24" w:rsidP="001A00D7">
      <w:pPr>
        <w:autoSpaceDE w:val="0"/>
        <w:autoSpaceDN w:val="0"/>
        <w:adjustRightInd w:val="0"/>
        <w:spacing w:after="0"/>
        <w:jc w:val="both"/>
        <w:rPr>
          <w:sz w:val="23"/>
          <w:szCs w:val="23"/>
          <w:lang w:eastAsia="sl-SI"/>
        </w:rPr>
      </w:pPr>
    </w:p>
    <w:p w:rsidR="00195F24" w:rsidRPr="001A00D7" w:rsidRDefault="00195F24" w:rsidP="001A00D7">
      <w:pPr>
        <w:tabs>
          <w:tab w:val="center" w:pos="4536"/>
          <w:tab w:val="right" w:pos="9072"/>
        </w:tabs>
        <w:spacing w:after="0"/>
        <w:jc w:val="both"/>
        <w:rPr>
          <w:sz w:val="23"/>
          <w:szCs w:val="23"/>
          <w:lang w:eastAsia="sl-SI"/>
        </w:rPr>
      </w:pPr>
      <w:r w:rsidRPr="001A00D7">
        <w:rPr>
          <w:sz w:val="23"/>
          <w:szCs w:val="23"/>
          <w:lang w:eastAsia="sl-SI"/>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bookmarkEnd w:id="507"/>
    </w:p>
    <w:p w:rsidR="00195F24" w:rsidRPr="001A00D7" w:rsidRDefault="00195F24" w:rsidP="001A00D7">
      <w:pPr>
        <w:tabs>
          <w:tab w:val="center" w:pos="4536"/>
          <w:tab w:val="right" w:pos="9072"/>
        </w:tabs>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195F24" w:rsidRPr="001A00D7" w:rsidRDefault="00195F24" w:rsidP="001A00D7">
      <w:pPr>
        <w:spacing w:after="0"/>
        <w:jc w:val="both"/>
        <w:rPr>
          <w:sz w:val="23"/>
          <w:szCs w:val="23"/>
          <w:lang w:eastAsia="sl-SI"/>
        </w:rPr>
      </w:pPr>
    </w:p>
    <w:p w:rsidR="00195F24" w:rsidRPr="001A00D7" w:rsidRDefault="00195F24" w:rsidP="001A00D7">
      <w:pPr>
        <w:spacing w:after="0"/>
        <w:jc w:val="both"/>
        <w:rPr>
          <w:sz w:val="23"/>
          <w:szCs w:val="23"/>
          <w:lang w:eastAsia="sl-SI"/>
        </w:rPr>
      </w:pPr>
      <w:r w:rsidRPr="001A00D7">
        <w:rPr>
          <w:sz w:val="23"/>
          <w:szCs w:val="23"/>
          <w:lang w:eastAsia="sl-SI"/>
        </w:rPr>
        <w:t>Informacije, ki jih revizijska sled vključuje, morajo biti takšne, da dokazujejo neoporečnost shranjene informacije. Njihov nastanek in hramba morata zagotavljati njihovo neoporečnost in uporabnost v vsem času hranjenja informacij.</w:t>
      </w:r>
    </w:p>
    <w:p w:rsidR="00195F24" w:rsidRPr="001A00D7" w:rsidRDefault="00195F24" w:rsidP="001A00D7">
      <w:pPr>
        <w:spacing w:after="0"/>
        <w:jc w:val="both"/>
        <w:rPr>
          <w:color w:val="000080"/>
          <w:sz w:val="23"/>
          <w:szCs w:val="23"/>
          <w:lang w:eastAsia="sl-SI"/>
        </w:rPr>
      </w:pPr>
    </w:p>
    <w:tbl>
      <w:tblPr>
        <w:tblW w:w="0" w:type="auto"/>
        <w:tblInd w:w="2" w:type="dxa"/>
        <w:tblLook w:val="00A0"/>
      </w:tblPr>
      <w:tblGrid>
        <w:gridCol w:w="4142"/>
        <w:gridCol w:w="4216"/>
      </w:tblGrid>
      <w:tr w:rsidR="00195F24" w:rsidRPr="009429EC">
        <w:tc>
          <w:tcPr>
            <w:tcW w:w="4142" w:type="dxa"/>
          </w:tcPr>
          <w:p w:rsidR="00195F24" w:rsidRPr="009429EC" w:rsidRDefault="00195F24" w:rsidP="001A00D7">
            <w:pPr>
              <w:spacing w:after="0"/>
              <w:jc w:val="both"/>
              <w:rPr>
                <w:sz w:val="23"/>
                <w:szCs w:val="23"/>
              </w:rPr>
            </w:pPr>
            <w:r w:rsidRPr="009429EC">
              <w:rPr>
                <w:sz w:val="23"/>
                <w:szCs w:val="23"/>
              </w:rPr>
              <w:t>Kraj in datum:</w:t>
            </w:r>
          </w:p>
        </w:tc>
        <w:tc>
          <w:tcPr>
            <w:tcW w:w="4216" w:type="dxa"/>
          </w:tcPr>
          <w:p w:rsidR="00195F24" w:rsidRPr="009429EC" w:rsidRDefault="00195F24" w:rsidP="001A00D7">
            <w:pPr>
              <w:spacing w:after="0"/>
              <w:jc w:val="both"/>
              <w:rPr>
                <w:sz w:val="23"/>
                <w:szCs w:val="23"/>
              </w:rPr>
            </w:pPr>
            <w:r w:rsidRPr="009429EC">
              <w:rPr>
                <w:sz w:val="23"/>
                <w:szCs w:val="23"/>
              </w:rPr>
              <w:t>Kraj in datum:</w:t>
            </w:r>
          </w:p>
        </w:tc>
      </w:tr>
      <w:tr w:rsidR="00195F24" w:rsidRPr="009429EC">
        <w:tc>
          <w:tcPr>
            <w:tcW w:w="4142" w:type="dxa"/>
          </w:tcPr>
          <w:p w:rsidR="00195F24" w:rsidRPr="009429EC" w:rsidRDefault="00195F24" w:rsidP="001A00D7">
            <w:pPr>
              <w:spacing w:after="0"/>
              <w:jc w:val="both"/>
              <w:rPr>
                <w:sz w:val="23"/>
                <w:szCs w:val="23"/>
              </w:rPr>
            </w:pPr>
          </w:p>
          <w:p w:rsidR="00195F24" w:rsidRPr="009429EC" w:rsidRDefault="00195F24" w:rsidP="001A00D7">
            <w:pPr>
              <w:spacing w:after="0"/>
              <w:jc w:val="both"/>
              <w:rPr>
                <w:sz w:val="23"/>
                <w:szCs w:val="23"/>
              </w:rPr>
            </w:pPr>
            <w:r w:rsidRPr="009429EC">
              <w:rPr>
                <w:sz w:val="23"/>
                <w:szCs w:val="23"/>
              </w:rPr>
              <w:t>Izvajalec:</w:t>
            </w:r>
          </w:p>
        </w:tc>
        <w:tc>
          <w:tcPr>
            <w:tcW w:w="4216" w:type="dxa"/>
          </w:tcPr>
          <w:p w:rsidR="00195F24" w:rsidRPr="009429EC" w:rsidRDefault="00195F24" w:rsidP="001A00D7">
            <w:pPr>
              <w:spacing w:after="0"/>
              <w:jc w:val="both"/>
              <w:rPr>
                <w:sz w:val="23"/>
                <w:szCs w:val="23"/>
              </w:rPr>
            </w:pPr>
          </w:p>
          <w:p w:rsidR="00195F24" w:rsidRPr="009429EC" w:rsidRDefault="00195F24" w:rsidP="001A00D7">
            <w:pPr>
              <w:spacing w:after="0"/>
              <w:jc w:val="both"/>
              <w:rPr>
                <w:sz w:val="23"/>
                <w:szCs w:val="23"/>
              </w:rPr>
            </w:pPr>
            <w:r w:rsidRPr="009429EC">
              <w:rPr>
                <w:sz w:val="23"/>
                <w:szCs w:val="23"/>
              </w:rPr>
              <w:t>Naročnik:</w:t>
            </w:r>
          </w:p>
        </w:tc>
      </w:tr>
      <w:tr w:rsidR="00195F24" w:rsidRPr="009429EC">
        <w:tc>
          <w:tcPr>
            <w:tcW w:w="4142" w:type="dxa"/>
          </w:tcPr>
          <w:p w:rsidR="00195F24" w:rsidRPr="009429EC" w:rsidRDefault="00195F24" w:rsidP="001A00D7">
            <w:pPr>
              <w:spacing w:after="0"/>
              <w:jc w:val="both"/>
              <w:rPr>
                <w:sz w:val="23"/>
                <w:szCs w:val="23"/>
              </w:rPr>
            </w:pPr>
            <w:r w:rsidRPr="009429EC">
              <w:rPr>
                <w:sz w:val="23"/>
                <w:szCs w:val="23"/>
              </w:rPr>
              <w:t>………………………………………..</w:t>
            </w:r>
          </w:p>
        </w:tc>
        <w:tc>
          <w:tcPr>
            <w:tcW w:w="4216" w:type="dxa"/>
          </w:tcPr>
          <w:p w:rsidR="00195F24" w:rsidRPr="009429EC" w:rsidRDefault="00195F24" w:rsidP="00847AD6">
            <w:pPr>
              <w:spacing w:after="0"/>
              <w:jc w:val="both"/>
              <w:rPr>
                <w:sz w:val="23"/>
                <w:szCs w:val="23"/>
              </w:rPr>
            </w:pPr>
            <w:r w:rsidRPr="009429EC">
              <w:rPr>
                <w:sz w:val="23"/>
                <w:szCs w:val="23"/>
              </w:rPr>
              <w:t>Občina Ajdovščina</w:t>
            </w:r>
          </w:p>
        </w:tc>
      </w:tr>
      <w:tr w:rsidR="00195F24" w:rsidRPr="009429EC">
        <w:tc>
          <w:tcPr>
            <w:tcW w:w="4142" w:type="dxa"/>
          </w:tcPr>
          <w:p w:rsidR="00195F24" w:rsidRPr="009429EC" w:rsidRDefault="00195F24" w:rsidP="001A00D7">
            <w:pPr>
              <w:spacing w:after="0"/>
              <w:jc w:val="both"/>
              <w:rPr>
                <w:sz w:val="23"/>
                <w:szCs w:val="23"/>
              </w:rPr>
            </w:pPr>
          </w:p>
          <w:p w:rsidR="00195F24" w:rsidRPr="009429EC" w:rsidRDefault="00195F24" w:rsidP="001A00D7">
            <w:pPr>
              <w:spacing w:after="0"/>
              <w:jc w:val="both"/>
              <w:rPr>
                <w:sz w:val="23"/>
                <w:szCs w:val="23"/>
              </w:rPr>
            </w:pPr>
            <w:r w:rsidRPr="009429EC">
              <w:rPr>
                <w:sz w:val="23"/>
                <w:szCs w:val="23"/>
              </w:rPr>
              <w:t>Direktor:</w:t>
            </w:r>
          </w:p>
          <w:p w:rsidR="00195F24" w:rsidRPr="009429EC" w:rsidRDefault="00195F24" w:rsidP="001A00D7">
            <w:pPr>
              <w:spacing w:after="0"/>
              <w:jc w:val="both"/>
              <w:rPr>
                <w:sz w:val="23"/>
                <w:szCs w:val="23"/>
              </w:rPr>
            </w:pPr>
            <w:r w:rsidRPr="009429EC">
              <w:rPr>
                <w:sz w:val="23"/>
                <w:szCs w:val="23"/>
              </w:rPr>
              <w:t>…………………………..</w:t>
            </w:r>
          </w:p>
        </w:tc>
        <w:tc>
          <w:tcPr>
            <w:tcW w:w="4216" w:type="dxa"/>
          </w:tcPr>
          <w:p w:rsidR="00195F24" w:rsidRPr="009429EC" w:rsidRDefault="00195F24" w:rsidP="001A00D7">
            <w:pPr>
              <w:spacing w:after="0"/>
              <w:jc w:val="both"/>
              <w:rPr>
                <w:sz w:val="23"/>
                <w:szCs w:val="23"/>
              </w:rPr>
            </w:pPr>
          </w:p>
          <w:p w:rsidR="00195F24" w:rsidRPr="009429EC" w:rsidRDefault="00195F24" w:rsidP="001A00D7">
            <w:pPr>
              <w:spacing w:after="0"/>
              <w:jc w:val="both"/>
              <w:rPr>
                <w:sz w:val="23"/>
                <w:szCs w:val="23"/>
              </w:rPr>
            </w:pPr>
            <w:r w:rsidRPr="009429EC">
              <w:rPr>
                <w:sz w:val="23"/>
                <w:szCs w:val="23"/>
              </w:rPr>
              <w:t>Župan:</w:t>
            </w:r>
          </w:p>
          <w:p w:rsidR="00195F24" w:rsidRPr="009429EC" w:rsidRDefault="00195F24" w:rsidP="001A00D7">
            <w:pPr>
              <w:spacing w:after="0"/>
              <w:jc w:val="both"/>
              <w:rPr>
                <w:sz w:val="23"/>
                <w:szCs w:val="23"/>
              </w:rPr>
            </w:pPr>
            <w:r w:rsidRPr="009429EC">
              <w:rPr>
                <w:sz w:val="23"/>
                <w:szCs w:val="23"/>
              </w:rPr>
              <w:t>Marjan Poljšak</w:t>
            </w:r>
          </w:p>
        </w:tc>
      </w:tr>
    </w:tbl>
    <w:p w:rsidR="00195F24" w:rsidRPr="001A00D7" w:rsidRDefault="00195F24" w:rsidP="001A00D7">
      <w:pPr>
        <w:spacing w:after="0"/>
        <w:rPr>
          <w:b/>
          <w:bCs/>
          <w:sz w:val="23"/>
          <w:szCs w:val="23"/>
        </w:rPr>
      </w:pPr>
      <w:r w:rsidRPr="001A00D7">
        <w:rPr>
          <w:b/>
          <w:bCs/>
          <w:sz w:val="23"/>
          <w:szCs w:val="23"/>
        </w:rPr>
        <w:br w:type="page"/>
      </w:r>
    </w:p>
    <w:p w:rsidR="00195F24" w:rsidRPr="001A00D7" w:rsidRDefault="00195F24" w:rsidP="004D3DBF">
      <w:pPr>
        <w:pStyle w:val="Heading2"/>
        <w:spacing w:before="0"/>
        <w:jc w:val="right"/>
        <w:rPr>
          <w:rFonts w:ascii="Calibri" w:hAnsi="Calibri" w:cs="Calibri"/>
          <w:sz w:val="23"/>
          <w:szCs w:val="23"/>
        </w:rPr>
      </w:pPr>
      <w:bookmarkStart w:id="508" w:name="_Toc380401970"/>
      <w:r>
        <w:rPr>
          <w:rFonts w:ascii="Calibri" w:hAnsi="Calibri" w:cs="Calibri"/>
          <w:sz w:val="23"/>
          <w:szCs w:val="23"/>
        </w:rPr>
        <w:t>PRILOGA št. D/12</w:t>
      </w:r>
    </w:p>
    <w:p w:rsidR="00195F24" w:rsidRPr="001A00D7" w:rsidRDefault="00195F24" w:rsidP="004D3DBF">
      <w:pPr>
        <w:keepNext/>
        <w:pBdr>
          <w:top w:val="single" w:sz="4" w:space="1" w:color="auto"/>
          <w:left w:val="single" w:sz="4" w:space="4" w:color="auto"/>
          <w:bottom w:val="single" w:sz="4" w:space="1" w:color="auto"/>
          <w:right w:val="single" w:sz="4" w:space="4" w:color="auto"/>
        </w:pBdr>
        <w:spacing w:after="0"/>
        <w:jc w:val="center"/>
        <w:outlineLvl w:val="1"/>
        <w:rPr>
          <w:b/>
          <w:bCs/>
          <w:sz w:val="23"/>
          <w:szCs w:val="23"/>
        </w:rPr>
      </w:pPr>
      <w:r>
        <w:rPr>
          <w:b/>
          <w:bCs/>
          <w:sz w:val="23"/>
          <w:szCs w:val="23"/>
        </w:rPr>
        <w:t>IZJAVA O UDELEŽBI V LASTNIŠTVU</w:t>
      </w:r>
    </w:p>
    <w:p w:rsidR="00195F24" w:rsidRDefault="00195F24" w:rsidP="004D3DBF">
      <w:pPr>
        <w:spacing w:after="0" w:line="240" w:lineRule="auto"/>
        <w:jc w:val="both"/>
        <w:rPr>
          <w:sz w:val="23"/>
          <w:szCs w:val="23"/>
        </w:rPr>
      </w:pPr>
    </w:p>
    <w:p w:rsidR="00195F24" w:rsidRPr="004D3DBF" w:rsidRDefault="00195F24" w:rsidP="004D3DBF">
      <w:pPr>
        <w:spacing w:after="0" w:line="240" w:lineRule="auto"/>
        <w:jc w:val="both"/>
        <w:rPr>
          <w:sz w:val="23"/>
          <w:szCs w:val="23"/>
        </w:rPr>
      </w:pPr>
      <w:r w:rsidRPr="004D3DBF">
        <w:rPr>
          <w:sz w:val="23"/>
          <w:szCs w:val="23"/>
        </w:rPr>
        <w:t>V skladu s šestim odstavkom 14. člena Zakona o preprečevanju korupcije (ZIntPK), je organ ali organizacija javnega sektorja, ki je zavezana postopke javnega naročanja voditi skladno s predpisi, ki urejajo javno naročanje, pred sklenitvijo pogodbe v vrednosti nad 10.000,00 EUR brez DDV, od ponudnika zaradi zagotovitve transparentnosti posla in preprečitve korupcijskih tveganj, dolžna pridobiti izjavo oziroma podatke o udeležbi fizičnih in pravnih oseb v lastništvu ponudnika, vključno z udeležbo tihih družbenikov, ter o gospodarskih subjektih, za katere se glede na določbe zakona, ki ureja gospodarske družbe, šteje, da so povezane družbe s ponudnikom.</w:t>
      </w:r>
    </w:p>
    <w:p w:rsidR="00195F24" w:rsidRPr="004D3DBF" w:rsidRDefault="00195F24" w:rsidP="004D3DBF">
      <w:pPr>
        <w:spacing w:after="0" w:line="240" w:lineRule="auto"/>
        <w:jc w:val="both"/>
        <w:rPr>
          <w:sz w:val="23"/>
          <w:szCs w:val="23"/>
        </w:rPr>
      </w:pPr>
      <w:r w:rsidRPr="004D3DBF">
        <w:rPr>
          <w:sz w:val="23"/>
          <w:szCs w:val="23"/>
        </w:rPr>
        <w:t>Zakon določa, da mora za fizične osebe izjava vsebovati ime in priimek, naslov prebivališča in delež lastništva.</w:t>
      </w:r>
    </w:p>
    <w:p w:rsidR="00195F24" w:rsidRPr="004D3DBF" w:rsidRDefault="00195F24" w:rsidP="004D3DBF">
      <w:pPr>
        <w:spacing w:after="0" w:line="240" w:lineRule="auto"/>
        <w:jc w:val="both"/>
        <w:rPr>
          <w:sz w:val="23"/>
          <w:szCs w:val="23"/>
        </w:rPr>
      </w:pPr>
    </w:p>
    <w:p w:rsidR="00195F24" w:rsidRPr="004D3DBF" w:rsidRDefault="00195F24" w:rsidP="004D3DBF">
      <w:pPr>
        <w:spacing w:after="0" w:line="240" w:lineRule="auto"/>
        <w:jc w:val="both"/>
        <w:rPr>
          <w:sz w:val="23"/>
          <w:szCs w:val="23"/>
          <w:u w:val="single"/>
        </w:rPr>
      </w:pPr>
      <w:r w:rsidRPr="004D3DBF">
        <w:rPr>
          <w:sz w:val="23"/>
          <w:szCs w:val="23"/>
          <w:u w:val="single"/>
        </w:rPr>
        <w:t>Naprošamo vas, da obrazec izpolnite in nam ga dostavite na naslov Občina Ajdovščina, Cesta 5. maja 6a, 5270 Ajdovščina.</w:t>
      </w:r>
    </w:p>
    <w:p w:rsidR="00195F24" w:rsidRPr="004D3DBF" w:rsidRDefault="00195F24" w:rsidP="004D3DBF">
      <w:pPr>
        <w:spacing w:after="0" w:line="240" w:lineRule="auto"/>
        <w:jc w:val="both"/>
        <w:rPr>
          <w:sz w:val="23"/>
          <w:szCs w:val="23"/>
          <w:u w:val="single"/>
        </w:rPr>
      </w:pPr>
    </w:p>
    <w:p w:rsidR="00195F24" w:rsidRPr="004D3DBF" w:rsidRDefault="00195F24" w:rsidP="004D3DBF">
      <w:pPr>
        <w:spacing w:after="0" w:line="240" w:lineRule="auto"/>
        <w:jc w:val="both"/>
        <w:rPr>
          <w:sz w:val="23"/>
          <w:szCs w:val="23"/>
        </w:rPr>
      </w:pPr>
      <w:r w:rsidRPr="004D3DBF">
        <w:rPr>
          <w:sz w:val="23"/>
          <w:szCs w:val="23"/>
        </w:rPr>
        <w:t>Če ponudnik predloži lažno izjavo oziroma da neresnične podatke o navedenih dejstvih, ima to za posledico ničnost pogodbe!</w:t>
      </w:r>
    </w:p>
    <w:p w:rsidR="00195F24" w:rsidRPr="004D3DBF" w:rsidRDefault="00195F24" w:rsidP="004D3DBF">
      <w:pPr>
        <w:spacing w:after="0" w:line="240" w:lineRule="auto"/>
        <w:jc w:val="both"/>
        <w:rPr>
          <w:sz w:val="23"/>
          <w:szCs w:val="23"/>
        </w:rPr>
      </w:pPr>
    </w:p>
    <w:p w:rsidR="00195F24" w:rsidRPr="004D3DBF" w:rsidRDefault="00195F24" w:rsidP="004D3DBF">
      <w:pPr>
        <w:spacing w:after="0" w:line="240" w:lineRule="auto"/>
        <w:jc w:val="both"/>
        <w:rPr>
          <w:b/>
          <w:bCs/>
          <w:sz w:val="23"/>
          <w:szCs w:val="23"/>
        </w:rPr>
      </w:pPr>
      <w:r w:rsidRPr="004D3DBF">
        <w:rPr>
          <w:b/>
          <w:bCs/>
          <w:sz w:val="23"/>
          <w:szCs w:val="23"/>
        </w:rPr>
        <w:t>Ponudnik: _______________________</w:t>
      </w:r>
    </w:p>
    <w:p w:rsidR="00195F24" w:rsidRPr="004D3DBF" w:rsidRDefault="00195F24" w:rsidP="004D3DBF">
      <w:pPr>
        <w:spacing w:after="0" w:line="240" w:lineRule="auto"/>
        <w:jc w:val="both"/>
        <w:rPr>
          <w:b/>
          <w:bCs/>
          <w:sz w:val="23"/>
          <w:szCs w:val="23"/>
        </w:rPr>
      </w:pPr>
    </w:p>
    <w:p w:rsidR="00195F24" w:rsidRPr="004D3DBF" w:rsidRDefault="00195F24" w:rsidP="004D3DBF">
      <w:pPr>
        <w:spacing w:after="0" w:line="240" w:lineRule="auto"/>
        <w:jc w:val="both"/>
        <w:rPr>
          <w:b/>
          <w:bCs/>
          <w:sz w:val="23"/>
          <w:szCs w:val="23"/>
        </w:rPr>
      </w:pPr>
      <w:r w:rsidRPr="004D3DBF">
        <w:rPr>
          <w:b/>
          <w:bCs/>
          <w:sz w:val="23"/>
          <w:szCs w:val="23"/>
        </w:rPr>
        <w:t>MŠ: ____________________________</w:t>
      </w:r>
    </w:p>
    <w:p w:rsidR="00195F24" w:rsidRPr="004D3DBF" w:rsidRDefault="00195F24" w:rsidP="004D3DBF">
      <w:pPr>
        <w:spacing w:after="0" w:line="240" w:lineRule="auto"/>
        <w:jc w:val="both"/>
        <w:rPr>
          <w:b/>
          <w:bCs/>
          <w:sz w:val="23"/>
          <w:szCs w:val="23"/>
        </w:rPr>
      </w:pPr>
    </w:p>
    <w:p w:rsidR="00195F24" w:rsidRPr="004D3DBF" w:rsidRDefault="00195F24" w:rsidP="004D3DBF">
      <w:pPr>
        <w:tabs>
          <w:tab w:val="num" w:pos="360"/>
        </w:tabs>
        <w:spacing w:after="0" w:line="240" w:lineRule="auto"/>
        <w:rPr>
          <w:b/>
          <w:bCs/>
          <w:sz w:val="23"/>
          <w:szCs w:val="23"/>
          <w:u w:val="single"/>
        </w:rPr>
      </w:pPr>
      <w:r w:rsidRPr="004D3DBF">
        <w:rPr>
          <w:sz w:val="23"/>
          <w:szCs w:val="23"/>
        </w:rPr>
        <w:t>Izbran za izvajalca za</w:t>
      </w:r>
      <w:r w:rsidRPr="004D3DBF">
        <w:rPr>
          <w:b/>
          <w:bCs/>
          <w:sz w:val="23"/>
          <w:szCs w:val="23"/>
        </w:rPr>
        <w:t xml:space="preserve"> _______________________________________</w:t>
      </w:r>
      <w:r w:rsidRPr="004D3DBF">
        <w:rPr>
          <w:sz w:val="23"/>
          <w:szCs w:val="23"/>
        </w:rPr>
        <w:t>,</w:t>
      </w:r>
      <w:r w:rsidRPr="004D3DBF">
        <w:rPr>
          <w:b/>
          <w:bCs/>
          <w:sz w:val="23"/>
          <w:szCs w:val="23"/>
        </w:rPr>
        <w:t xml:space="preserve">  </w:t>
      </w:r>
    </w:p>
    <w:p w:rsidR="00195F24" w:rsidRPr="004D3DBF" w:rsidRDefault="00195F24" w:rsidP="004D3DBF">
      <w:pPr>
        <w:spacing w:after="0" w:line="240" w:lineRule="auto"/>
        <w:jc w:val="both"/>
        <w:rPr>
          <w:b/>
          <w:bCs/>
          <w:sz w:val="23"/>
          <w:szCs w:val="23"/>
        </w:rPr>
      </w:pPr>
    </w:p>
    <w:p w:rsidR="00195F24" w:rsidRPr="004D3DBF" w:rsidRDefault="00195F24" w:rsidP="004D3DBF">
      <w:pPr>
        <w:spacing w:after="0" w:line="240" w:lineRule="auto"/>
        <w:jc w:val="both"/>
        <w:rPr>
          <w:b/>
          <w:bCs/>
          <w:sz w:val="23"/>
          <w:szCs w:val="23"/>
        </w:rPr>
      </w:pPr>
      <w:r w:rsidRPr="004D3DBF">
        <w:rPr>
          <w:b/>
          <w:bCs/>
          <w:sz w:val="23"/>
          <w:szCs w:val="23"/>
        </w:rPr>
        <w:t xml:space="preserve">IZJAVLJAMO, DA SO V NAŠEM LASTNIŠTVU UDELEŽENE SLEDEČE PRAVNE OSEBE  </w:t>
      </w:r>
      <w:r w:rsidRPr="004D3DBF">
        <w:rPr>
          <w:sz w:val="23"/>
          <w:szCs w:val="23"/>
        </w:rPr>
        <w:t>(navesti vse pravne osebe udeležene v lastništvu ponudnika; tihe družbenike, gospodarske subjekte, za katere se glede na določbe zakona, ki ureja gospodarske družbe šteje, da so povezane s ponudnikom</w:t>
      </w:r>
      <w:r w:rsidRPr="004D3DBF">
        <w:rPr>
          <w:rStyle w:val="FootnoteReference"/>
          <w:sz w:val="23"/>
          <w:szCs w:val="23"/>
        </w:rPr>
        <w:footnoteReference w:id="1"/>
      </w:r>
      <w:r>
        <w:rPr>
          <w:sz w:val="23"/>
          <w:szCs w:val="23"/>
        </w:rPr>
        <w:t xml:space="preserve"> ) s firmo in matično številko</w:t>
      </w:r>
      <w:r w:rsidRPr="004D3DBF">
        <w:rPr>
          <w:sz w:val="23"/>
          <w:szCs w:val="23"/>
        </w:rPr>
        <w:t>)</w:t>
      </w:r>
      <w:r w:rsidRPr="004D3DBF">
        <w:rPr>
          <w:b/>
          <w:bCs/>
          <w:sz w:val="23"/>
          <w:szCs w:val="23"/>
        </w:rPr>
        <w:t>:</w:t>
      </w:r>
    </w:p>
    <w:p w:rsidR="00195F24" w:rsidRPr="004D3DBF" w:rsidRDefault="00195F24" w:rsidP="004D3DBF">
      <w:pPr>
        <w:spacing w:after="0" w:line="240" w:lineRule="auto"/>
        <w:jc w:val="both"/>
        <w:rPr>
          <w:b/>
          <w:bCs/>
          <w:sz w:val="23"/>
          <w:szCs w:val="23"/>
        </w:rPr>
      </w:pPr>
    </w:p>
    <w:p w:rsidR="00195F24" w:rsidRPr="004D3DBF" w:rsidRDefault="00195F24" w:rsidP="004D3DBF">
      <w:pPr>
        <w:spacing w:after="0" w:line="240" w:lineRule="auto"/>
        <w:jc w:val="both"/>
        <w:rPr>
          <w:b/>
          <w:bCs/>
          <w:sz w:val="23"/>
          <w:szCs w:val="23"/>
        </w:rPr>
      </w:pPr>
    </w:p>
    <w:p w:rsidR="00195F24" w:rsidRPr="004D3DBF" w:rsidRDefault="00195F24" w:rsidP="004D3DBF">
      <w:pPr>
        <w:spacing w:after="0" w:line="240" w:lineRule="auto"/>
        <w:jc w:val="both"/>
        <w:rPr>
          <w:b/>
          <w:bCs/>
          <w:sz w:val="23"/>
          <w:szCs w:val="23"/>
        </w:rPr>
      </w:pPr>
      <w:r w:rsidRPr="004D3DBF">
        <w:rPr>
          <w:b/>
          <w:bCs/>
          <w:sz w:val="23"/>
          <w:szCs w:val="23"/>
        </w:rPr>
        <w:t xml:space="preserve">IN SLEDEČE FIZIČNE OSEBE </w:t>
      </w:r>
      <w:r w:rsidRPr="004D3DBF">
        <w:rPr>
          <w:sz w:val="23"/>
          <w:szCs w:val="23"/>
        </w:rPr>
        <w:t>(navesti ime in priimek, naslov in delež lastništva)</w:t>
      </w:r>
      <w:r w:rsidRPr="004D3DBF">
        <w:rPr>
          <w:b/>
          <w:bCs/>
          <w:sz w:val="23"/>
          <w:szCs w:val="23"/>
        </w:rPr>
        <w:t>:</w:t>
      </w:r>
    </w:p>
    <w:p w:rsidR="00195F24" w:rsidRDefault="00195F24" w:rsidP="004D3DBF">
      <w:pPr>
        <w:spacing w:after="0" w:line="240" w:lineRule="auto"/>
        <w:rPr>
          <w:sz w:val="23"/>
          <w:szCs w:val="23"/>
        </w:rPr>
      </w:pPr>
    </w:p>
    <w:p w:rsidR="00195F24" w:rsidRPr="004D3DBF" w:rsidRDefault="00195F24" w:rsidP="004D3DBF">
      <w:pPr>
        <w:spacing w:after="0" w:line="240" w:lineRule="auto"/>
        <w:rPr>
          <w:sz w:val="23"/>
          <w:szCs w:val="23"/>
        </w:rPr>
      </w:pPr>
    </w:p>
    <w:p w:rsidR="00195F24" w:rsidRPr="004D3DBF" w:rsidRDefault="00195F24" w:rsidP="004D3DBF">
      <w:pPr>
        <w:spacing w:after="0" w:line="240" w:lineRule="auto"/>
        <w:rPr>
          <w:b/>
          <w:bCs/>
          <w:sz w:val="23"/>
          <w:szCs w:val="23"/>
        </w:rPr>
      </w:pPr>
      <w:r w:rsidRPr="004D3DBF">
        <w:rPr>
          <w:b/>
          <w:bCs/>
          <w:sz w:val="23"/>
          <w:szCs w:val="23"/>
        </w:rPr>
        <w:t>Datum:______________________                   Žig in podpis ponudnika:_____________</w:t>
      </w:r>
    </w:p>
    <w:p w:rsidR="00195F24" w:rsidRDefault="00195F24">
      <w:pPr>
        <w:spacing w:after="0" w:line="240" w:lineRule="auto"/>
        <w:rPr>
          <w:b/>
          <w:bCs/>
          <w:color w:val="4F81BD"/>
          <w:sz w:val="23"/>
          <w:szCs w:val="23"/>
        </w:rPr>
      </w:pPr>
      <w:r>
        <w:rPr>
          <w:sz w:val="23"/>
          <w:szCs w:val="23"/>
        </w:rPr>
        <w:br w:type="page"/>
      </w:r>
    </w:p>
    <w:p w:rsidR="00195F24" w:rsidRPr="001A00D7" w:rsidRDefault="00195F24" w:rsidP="00D3123C">
      <w:pPr>
        <w:pStyle w:val="Heading2"/>
        <w:spacing w:before="0"/>
        <w:jc w:val="right"/>
        <w:rPr>
          <w:rFonts w:ascii="Calibri" w:hAnsi="Calibri" w:cs="Calibri"/>
          <w:sz w:val="23"/>
          <w:szCs w:val="23"/>
        </w:rPr>
      </w:pPr>
      <w:r w:rsidRPr="001A00D7">
        <w:rPr>
          <w:rFonts w:ascii="Calibri" w:hAnsi="Calibri" w:cs="Calibri"/>
          <w:sz w:val="23"/>
          <w:szCs w:val="23"/>
        </w:rPr>
        <w:t>PRILOGA št. F/1</w:t>
      </w:r>
      <w:bookmarkEnd w:id="508"/>
    </w:p>
    <w:p w:rsidR="00195F24" w:rsidRPr="001A00D7" w:rsidRDefault="00195F24" w:rsidP="00D3123C">
      <w:pPr>
        <w:keepNext/>
        <w:pBdr>
          <w:top w:val="single" w:sz="4" w:space="1" w:color="auto"/>
          <w:left w:val="single" w:sz="4" w:space="4" w:color="auto"/>
          <w:bottom w:val="single" w:sz="4" w:space="1" w:color="auto"/>
          <w:right w:val="single" w:sz="4" w:space="4" w:color="auto"/>
        </w:pBdr>
        <w:spacing w:after="0"/>
        <w:jc w:val="center"/>
        <w:outlineLvl w:val="1"/>
        <w:rPr>
          <w:b/>
          <w:bCs/>
          <w:sz w:val="23"/>
          <w:szCs w:val="23"/>
        </w:rPr>
      </w:pPr>
      <w:bookmarkStart w:id="509" w:name="_Toc380401971"/>
      <w:r>
        <w:rPr>
          <w:b/>
          <w:bCs/>
          <w:sz w:val="23"/>
          <w:szCs w:val="23"/>
        </w:rPr>
        <w:t>FINANČNO ZAVAROVANJE ZA RESNOST PONUDBE</w:t>
      </w:r>
      <w:bookmarkEnd w:id="509"/>
    </w:p>
    <w:p w:rsidR="00195F24" w:rsidRDefault="00195F24">
      <w:pPr>
        <w:rPr>
          <w:sz w:val="23"/>
          <w:szCs w:val="23"/>
        </w:rPr>
      </w:pPr>
    </w:p>
    <w:p w:rsidR="00195F24" w:rsidRPr="00302941" w:rsidRDefault="00195F24" w:rsidP="00302941">
      <w:pPr>
        <w:spacing w:after="0"/>
        <w:rPr>
          <w:sz w:val="23"/>
          <w:szCs w:val="23"/>
        </w:rPr>
      </w:pPr>
      <w:r w:rsidRPr="00302941">
        <w:rPr>
          <w:sz w:val="23"/>
          <w:szCs w:val="23"/>
        </w:rPr>
        <w:t>Številka ponudbe: ______________________________________</w:t>
      </w:r>
    </w:p>
    <w:p w:rsidR="00195F24" w:rsidRPr="00302941" w:rsidRDefault="00195F24" w:rsidP="00302941">
      <w:pPr>
        <w:spacing w:after="0"/>
        <w:rPr>
          <w:sz w:val="23"/>
          <w:szCs w:val="23"/>
        </w:rPr>
      </w:pPr>
      <w:r w:rsidRPr="00302941">
        <w:rPr>
          <w:sz w:val="23"/>
          <w:szCs w:val="23"/>
        </w:rPr>
        <w:t>Naziv banke: ___________</w:t>
      </w:r>
      <w:r>
        <w:rPr>
          <w:sz w:val="23"/>
          <w:szCs w:val="23"/>
        </w:rPr>
        <w:t>_______________________________</w:t>
      </w:r>
    </w:p>
    <w:p w:rsidR="00195F24" w:rsidRPr="00302941" w:rsidRDefault="00195F24" w:rsidP="00302941">
      <w:pPr>
        <w:spacing w:after="0"/>
        <w:rPr>
          <w:sz w:val="23"/>
          <w:szCs w:val="23"/>
        </w:rPr>
      </w:pPr>
      <w:r w:rsidRPr="00302941">
        <w:rPr>
          <w:sz w:val="23"/>
          <w:szCs w:val="23"/>
        </w:rPr>
        <w:t>Kraj in datum: _________________________________________</w:t>
      </w:r>
    </w:p>
    <w:p w:rsidR="00195F24" w:rsidRPr="00302941" w:rsidRDefault="00195F24" w:rsidP="00302941">
      <w:pPr>
        <w:spacing w:after="0"/>
        <w:rPr>
          <w:sz w:val="23"/>
          <w:szCs w:val="23"/>
        </w:rPr>
      </w:pPr>
    </w:p>
    <w:p w:rsidR="00195F24" w:rsidRPr="00302941" w:rsidRDefault="00195F24" w:rsidP="00302941">
      <w:pPr>
        <w:spacing w:after="0"/>
        <w:rPr>
          <w:sz w:val="23"/>
          <w:szCs w:val="23"/>
        </w:rPr>
      </w:pPr>
      <w:r w:rsidRPr="00302941">
        <w:rPr>
          <w:sz w:val="23"/>
          <w:szCs w:val="23"/>
        </w:rPr>
        <w:t xml:space="preserve">Upravičenec: </w:t>
      </w:r>
      <w:r w:rsidRPr="00CC6F7B">
        <w:rPr>
          <w:sz w:val="23"/>
          <w:szCs w:val="23"/>
        </w:rPr>
        <w:t>Občina Ajdovščina, Cesta 5. maja 6a,5270 Ajdovščina</w:t>
      </w:r>
    </w:p>
    <w:p w:rsidR="00195F24" w:rsidRPr="00302941" w:rsidRDefault="00195F24" w:rsidP="00CC6F7B">
      <w:pPr>
        <w:spacing w:after="0"/>
        <w:jc w:val="both"/>
        <w:rPr>
          <w:sz w:val="23"/>
          <w:szCs w:val="23"/>
        </w:rPr>
      </w:pPr>
      <w:r w:rsidRPr="00302941">
        <w:rPr>
          <w:sz w:val="23"/>
          <w:szCs w:val="23"/>
        </w:rPr>
        <w:t>Garancija št. __________________________________________</w:t>
      </w:r>
    </w:p>
    <w:p w:rsidR="00195F24" w:rsidRPr="00302941" w:rsidRDefault="00195F24" w:rsidP="00CC6F7B">
      <w:pPr>
        <w:spacing w:after="0"/>
        <w:jc w:val="both"/>
        <w:rPr>
          <w:sz w:val="23"/>
          <w:szCs w:val="23"/>
        </w:rPr>
      </w:pPr>
      <w:r w:rsidRPr="00302941">
        <w:rPr>
          <w:sz w:val="23"/>
          <w:szCs w:val="23"/>
        </w:rPr>
        <w:t>V skladu z javnim naročilom »</w:t>
      </w:r>
      <w:r w:rsidRPr="00CC6F7B">
        <w:rPr>
          <w:sz w:val="23"/>
          <w:szCs w:val="23"/>
        </w:rPr>
        <w:t>Celovita okoljska ureditev Vipavskega križa</w:t>
      </w:r>
      <w:r>
        <w:rPr>
          <w:sz w:val="23"/>
          <w:szCs w:val="23"/>
        </w:rPr>
        <w:t xml:space="preserve">«, </w:t>
      </w:r>
      <w:r w:rsidRPr="00302941">
        <w:rPr>
          <w:sz w:val="23"/>
          <w:szCs w:val="23"/>
        </w:rPr>
        <w:t>objavljenim na Portalu javni</w:t>
      </w:r>
      <w:r>
        <w:rPr>
          <w:sz w:val="23"/>
          <w:szCs w:val="23"/>
        </w:rPr>
        <w:t>h naročil, št. JN__________/2014</w:t>
      </w:r>
      <w:r w:rsidRPr="00302941">
        <w:rPr>
          <w:sz w:val="23"/>
          <w:szCs w:val="23"/>
        </w:rPr>
        <w:t xml:space="preserve">, z dne ___________ in za potrebe naročnika </w:t>
      </w:r>
      <w:r w:rsidRPr="00CC6F7B">
        <w:rPr>
          <w:sz w:val="23"/>
          <w:szCs w:val="23"/>
        </w:rPr>
        <w:t>Občina Ajdovščina, Cesta 5. maja 6a,5270 Ajdovščina</w:t>
      </w:r>
      <w:r>
        <w:rPr>
          <w:sz w:val="23"/>
          <w:szCs w:val="23"/>
        </w:rPr>
        <w:t xml:space="preserve">, je ponudnik </w:t>
      </w:r>
    </w:p>
    <w:p w:rsidR="00195F24" w:rsidRPr="00302941" w:rsidRDefault="00195F24" w:rsidP="00CC6F7B">
      <w:pPr>
        <w:spacing w:after="0"/>
        <w:jc w:val="both"/>
        <w:rPr>
          <w:sz w:val="23"/>
          <w:szCs w:val="23"/>
        </w:rPr>
      </w:pPr>
      <w:r w:rsidRPr="00302941">
        <w:rPr>
          <w:sz w:val="23"/>
          <w:szCs w:val="23"/>
        </w:rPr>
        <w:t>_______________________________________________</w:t>
      </w:r>
      <w:r>
        <w:rPr>
          <w:sz w:val="23"/>
          <w:szCs w:val="23"/>
        </w:rPr>
        <w:t xml:space="preserve">_____________ (naziv in sedež) </w:t>
      </w:r>
    </w:p>
    <w:p w:rsidR="00195F24" w:rsidRDefault="00195F24" w:rsidP="00CC6F7B">
      <w:pPr>
        <w:spacing w:after="0"/>
        <w:jc w:val="both"/>
        <w:rPr>
          <w:sz w:val="23"/>
          <w:szCs w:val="23"/>
        </w:rPr>
      </w:pPr>
      <w:r>
        <w:rPr>
          <w:sz w:val="23"/>
          <w:szCs w:val="23"/>
        </w:rPr>
        <w:t>__</w:t>
      </w:r>
      <w:r w:rsidRPr="00302941">
        <w:rPr>
          <w:sz w:val="23"/>
          <w:szCs w:val="23"/>
        </w:rPr>
        <w:t xml:space="preserve">_____________________________________________dolžan za resnost svoje ponudbe na javnem razpisu priskrbeti naročniku garancijo v višini </w:t>
      </w:r>
      <w:r>
        <w:rPr>
          <w:sz w:val="23"/>
          <w:szCs w:val="23"/>
        </w:rPr>
        <w:t>15.000</w:t>
      </w:r>
      <w:r w:rsidRPr="00302941">
        <w:rPr>
          <w:sz w:val="23"/>
          <w:szCs w:val="23"/>
        </w:rPr>
        <w:t xml:space="preserve">,00 EUR. </w:t>
      </w:r>
    </w:p>
    <w:p w:rsidR="00195F24" w:rsidRPr="00302941" w:rsidRDefault="00195F24" w:rsidP="00CC6F7B">
      <w:pPr>
        <w:spacing w:after="0"/>
        <w:jc w:val="both"/>
        <w:rPr>
          <w:sz w:val="23"/>
          <w:szCs w:val="23"/>
        </w:rPr>
      </w:pPr>
    </w:p>
    <w:p w:rsidR="00195F24" w:rsidRPr="00302941" w:rsidRDefault="00195F24" w:rsidP="00CC6F7B">
      <w:pPr>
        <w:spacing w:after="0"/>
        <w:jc w:val="both"/>
        <w:rPr>
          <w:sz w:val="23"/>
          <w:szCs w:val="23"/>
        </w:rPr>
      </w:pPr>
      <w:r w:rsidRPr="00302941">
        <w:rPr>
          <w:sz w:val="23"/>
          <w:szCs w:val="23"/>
        </w:rPr>
        <w:t xml:space="preserve">Banka se zavezuje, da bo plačala naročniku navedeni znesek v naslednjih primerih: </w:t>
      </w:r>
    </w:p>
    <w:p w:rsidR="00195F24" w:rsidRPr="00302941" w:rsidRDefault="00195F24" w:rsidP="00CC6F7B">
      <w:pPr>
        <w:spacing w:after="0"/>
        <w:jc w:val="both"/>
        <w:rPr>
          <w:sz w:val="23"/>
          <w:szCs w:val="23"/>
        </w:rPr>
      </w:pPr>
      <w:r w:rsidRPr="00302941">
        <w:rPr>
          <w:sz w:val="23"/>
          <w:szCs w:val="23"/>
        </w:rPr>
        <w:t>- če ponudnik umakne ali spremeni ponudbo v času veljavnosti, navedeni v ponudbi; ali</w:t>
      </w:r>
    </w:p>
    <w:p w:rsidR="00195F24" w:rsidRPr="00302941" w:rsidRDefault="00195F24" w:rsidP="00CC6F7B">
      <w:pPr>
        <w:spacing w:after="0"/>
        <w:jc w:val="both"/>
        <w:rPr>
          <w:sz w:val="23"/>
          <w:szCs w:val="23"/>
        </w:rPr>
      </w:pPr>
      <w:r w:rsidRPr="00302941">
        <w:rPr>
          <w:sz w:val="23"/>
          <w:szCs w:val="23"/>
        </w:rPr>
        <w:t xml:space="preserve">- če ponudnik, ki ga je naročnik v času veljavnosti ponudbe obvestil o sprejetju njegove ponudbe: </w:t>
      </w:r>
    </w:p>
    <w:p w:rsidR="00195F24" w:rsidRPr="00302941" w:rsidRDefault="00195F24" w:rsidP="00CC6F7B">
      <w:pPr>
        <w:spacing w:after="0"/>
        <w:jc w:val="both"/>
        <w:rPr>
          <w:sz w:val="23"/>
          <w:szCs w:val="23"/>
        </w:rPr>
      </w:pPr>
      <w:r>
        <w:rPr>
          <w:sz w:val="23"/>
          <w:szCs w:val="23"/>
        </w:rPr>
        <w:t xml:space="preserve">                   </w:t>
      </w:r>
      <w:r w:rsidRPr="00302941">
        <w:rPr>
          <w:sz w:val="23"/>
          <w:szCs w:val="23"/>
        </w:rPr>
        <w:t>1. ne izpolni ali zavrne sklenitev pogodbe v skladu z določbami navodil ponudnikom ali</w:t>
      </w:r>
    </w:p>
    <w:p w:rsidR="00195F24" w:rsidRPr="00302941" w:rsidRDefault="00195F24" w:rsidP="00CC6F7B">
      <w:pPr>
        <w:spacing w:after="0"/>
        <w:jc w:val="both"/>
        <w:rPr>
          <w:sz w:val="23"/>
          <w:szCs w:val="23"/>
        </w:rPr>
      </w:pPr>
      <w:r>
        <w:rPr>
          <w:sz w:val="23"/>
          <w:szCs w:val="23"/>
        </w:rPr>
        <w:t xml:space="preserve">                    </w:t>
      </w:r>
      <w:r w:rsidRPr="00302941">
        <w:rPr>
          <w:sz w:val="23"/>
          <w:szCs w:val="23"/>
        </w:rPr>
        <w:t xml:space="preserve">2. ne predloži ali zavrne predložitev garancije za dobro izvedbo pogodbenih obveznosti v skladu z določbami navodil ponudnikom. </w:t>
      </w:r>
    </w:p>
    <w:p w:rsidR="00195F24" w:rsidRPr="00302941" w:rsidRDefault="00195F24" w:rsidP="00CC6F7B">
      <w:pPr>
        <w:spacing w:after="0"/>
        <w:jc w:val="both"/>
        <w:rPr>
          <w:sz w:val="23"/>
          <w:szCs w:val="23"/>
        </w:rPr>
      </w:pPr>
    </w:p>
    <w:p w:rsidR="00195F24" w:rsidRPr="00302941" w:rsidRDefault="00195F24" w:rsidP="00CC6F7B">
      <w:pPr>
        <w:spacing w:after="0"/>
        <w:jc w:val="both"/>
        <w:rPr>
          <w:sz w:val="23"/>
          <w:szCs w:val="23"/>
        </w:rPr>
      </w:pPr>
      <w:r w:rsidRPr="00302941">
        <w:rPr>
          <w:sz w:val="23"/>
          <w:szCs w:val="23"/>
        </w:rPr>
        <w:t xml:space="preserve">S to garancijo se nepreklicno in brezpogojno zavezujemo, da bomo v 15 dneh po prejemu naročnikovega prvega pisnega zahtevka plačali naročniku zgoraj navedeni znesek brez kakršnega koli dodatnega utemeljevanja, če v svojem zahtevku navede, da mu zahtevani znesek pripada zaradi izpolnitve enega ali obeh zgoraj navedenih primerov in navede, za kateri primer ali primere gre. </w:t>
      </w:r>
    </w:p>
    <w:p w:rsidR="00195F24" w:rsidRPr="00302941" w:rsidRDefault="00195F24" w:rsidP="00302941">
      <w:pPr>
        <w:spacing w:after="0"/>
        <w:rPr>
          <w:sz w:val="23"/>
          <w:szCs w:val="23"/>
        </w:rPr>
      </w:pPr>
    </w:p>
    <w:p w:rsidR="00195F24" w:rsidRPr="00302941" w:rsidRDefault="00195F24" w:rsidP="00302941">
      <w:pPr>
        <w:spacing w:after="0"/>
        <w:rPr>
          <w:sz w:val="23"/>
          <w:szCs w:val="23"/>
        </w:rPr>
      </w:pPr>
      <w:r w:rsidRPr="00302941">
        <w:rPr>
          <w:sz w:val="23"/>
          <w:szCs w:val="23"/>
        </w:rPr>
        <w:t>Zahtevek za unovčenje  garancije mora biti predložen banki in mora vsebovati:</w:t>
      </w:r>
    </w:p>
    <w:p w:rsidR="00195F24" w:rsidRPr="00302941" w:rsidRDefault="00195F24" w:rsidP="00302941">
      <w:pPr>
        <w:spacing w:after="0"/>
        <w:rPr>
          <w:sz w:val="23"/>
          <w:szCs w:val="23"/>
        </w:rPr>
      </w:pPr>
      <w:r w:rsidRPr="00302941">
        <w:rPr>
          <w:sz w:val="23"/>
          <w:szCs w:val="23"/>
        </w:rPr>
        <w:t>1. originalno pismo naročnika za unovčitev garancije v skladu z zgornjim odstavkom in</w:t>
      </w:r>
    </w:p>
    <w:p w:rsidR="00195F24" w:rsidRPr="00302941" w:rsidRDefault="00195F24" w:rsidP="00302941">
      <w:pPr>
        <w:spacing w:after="0"/>
        <w:rPr>
          <w:sz w:val="23"/>
          <w:szCs w:val="23"/>
        </w:rPr>
      </w:pPr>
      <w:r w:rsidRPr="00302941">
        <w:rPr>
          <w:sz w:val="23"/>
          <w:szCs w:val="23"/>
        </w:rPr>
        <w:t>2. predloženo izjavo Uprave RS za javna plačila, da so zahtevek za unovčenje podpisale osebe, ki</w:t>
      </w:r>
    </w:p>
    <w:p w:rsidR="00195F24" w:rsidRPr="00302941" w:rsidRDefault="00195F24" w:rsidP="00302941">
      <w:pPr>
        <w:spacing w:after="0"/>
        <w:rPr>
          <w:sz w:val="23"/>
          <w:szCs w:val="23"/>
        </w:rPr>
      </w:pPr>
      <w:r>
        <w:rPr>
          <w:sz w:val="23"/>
          <w:szCs w:val="23"/>
        </w:rPr>
        <w:t>so pooblaščene za zastopanje.</w:t>
      </w:r>
    </w:p>
    <w:p w:rsidR="00195F24" w:rsidRPr="00302941" w:rsidRDefault="00195F24" w:rsidP="00302941">
      <w:pPr>
        <w:spacing w:after="0"/>
        <w:rPr>
          <w:sz w:val="23"/>
          <w:szCs w:val="23"/>
        </w:rPr>
      </w:pPr>
    </w:p>
    <w:p w:rsidR="00195F24" w:rsidRPr="00302941" w:rsidRDefault="00195F24" w:rsidP="00CC6F7B">
      <w:pPr>
        <w:spacing w:after="0"/>
        <w:jc w:val="both"/>
        <w:rPr>
          <w:sz w:val="23"/>
          <w:szCs w:val="23"/>
        </w:rPr>
      </w:pPr>
      <w:r w:rsidRPr="00302941">
        <w:rPr>
          <w:sz w:val="23"/>
          <w:szCs w:val="23"/>
        </w:rPr>
        <w:t>Ta garancija se znižuje za vsak, po tej garanciji unovčeni znesek.</w:t>
      </w:r>
    </w:p>
    <w:p w:rsidR="00195F24" w:rsidRPr="00302941" w:rsidRDefault="00195F24" w:rsidP="00CC6F7B">
      <w:pPr>
        <w:spacing w:after="0"/>
        <w:jc w:val="both"/>
        <w:rPr>
          <w:sz w:val="23"/>
          <w:szCs w:val="23"/>
        </w:rPr>
      </w:pPr>
      <w:r w:rsidRPr="00302941">
        <w:rPr>
          <w:sz w:val="23"/>
          <w:szCs w:val="23"/>
        </w:rPr>
        <w:t xml:space="preserve">Ta garancija velja vse dotlej, dokler ne bo izbran ponudnik po zgoraj citiranem javnem naročilu in (v primeru, da je celovita ali delna ponudba sprejeta) do trenutka, ko izbrani ponudnik ne sklene pogodbe z naročnikom in mu ne izroči garancije za dobro izvedbo pogodbenih obveznosti, vendar pa najkasneje  do izteka roka veljavnosti ponudbe. </w:t>
      </w:r>
    </w:p>
    <w:p w:rsidR="00195F24" w:rsidRPr="00302941" w:rsidRDefault="00195F24" w:rsidP="00CC6F7B">
      <w:pPr>
        <w:spacing w:after="0"/>
        <w:jc w:val="both"/>
        <w:rPr>
          <w:sz w:val="23"/>
          <w:szCs w:val="23"/>
        </w:rPr>
      </w:pPr>
    </w:p>
    <w:p w:rsidR="00195F24" w:rsidRPr="00302941" w:rsidRDefault="00195F24" w:rsidP="00CC6F7B">
      <w:pPr>
        <w:spacing w:after="0"/>
        <w:jc w:val="both"/>
        <w:rPr>
          <w:sz w:val="23"/>
          <w:szCs w:val="23"/>
        </w:rPr>
      </w:pPr>
      <w:r w:rsidRPr="00302941">
        <w:rPr>
          <w:sz w:val="23"/>
          <w:szCs w:val="23"/>
        </w:rPr>
        <w:t xml:space="preserve">Če od naročnika ne prejmemo nikakršnega zahtevka za izplačilo garantiranega zneska do __________________, ta garancija preneha veljati ne glede na to, ali nam je vrnjena. </w:t>
      </w:r>
    </w:p>
    <w:p w:rsidR="00195F24" w:rsidRPr="00302941" w:rsidRDefault="00195F24" w:rsidP="00CC6F7B">
      <w:pPr>
        <w:spacing w:after="0"/>
        <w:jc w:val="both"/>
        <w:rPr>
          <w:sz w:val="23"/>
          <w:szCs w:val="23"/>
        </w:rPr>
      </w:pPr>
    </w:p>
    <w:p w:rsidR="00195F24" w:rsidRPr="00302941" w:rsidRDefault="00195F24" w:rsidP="00CC6F7B">
      <w:pPr>
        <w:spacing w:after="0"/>
        <w:jc w:val="both"/>
        <w:rPr>
          <w:sz w:val="23"/>
          <w:szCs w:val="23"/>
        </w:rPr>
      </w:pPr>
      <w:r w:rsidRPr="00302941">
        <w:rPr>
          <w:sz w:val="23"/>
          <w:szCs w:val="23"/>
        </w:rPr>
        <w:t xml:space="preserve">Ta garancija ni prenosljiva. </w:t>
      </w:r>
    </w:p>
    <w:p w:rsidR="00195F24" w:rsidRPr="00302941" w:rsidRDefault="00195F24" w:rsidP="00CC6F7B">
      <w:pPr>
        <w:spacing w:after="0"/>
        <w:jc w:val="both"/>
        <w:rPr>
          <w:sz w:val="23"/>
          <w:szCs w:val="23"/>
        </w:rPr>
      </w:pPr>
    </w:p>
    <w:p w:rsidR="00195F24" w:rsidRDefault="00195F24" w:rsidP="00CC6F7B">
      <w:pPr>
        <w:spacing w:after="0"/>
        <w:jc w:val="both"/>
        <w:rPr>
          <w:sz w:val="23"/>
          <w:szCs w:val="23"/>
        </w:rPr>
      </w:pPr>
      <w:r w:rsidRPr="00302941">
        <w:rPr>
          <w:sz w:val="23"/>
          <w:szCs w:val="23"/>
        </w:rPr>
        <w:t xml:space="preserve">Morebitne spore med upravičencem in banko rešuje stvarno pristojno sodišče glede na sedež naročnika. </w:t>
      </w:r>
    </w:p>
    <w:p w:rsidR="00195F24" w:rsidRDefault="00195F24" w:rsidP="00CC6F7B">
      <w:pPr>
        <w:spacing w:after="0"/>
        <w:jc w:val="both"/>
        <w:rPr>
          <w:sz w:val="23"/>
          <w:szCs w:val="23"/>
        </w:rPr>
      </w:pPr>
    </w:p>
    <w:p w:rsidR="00195F24" w:rsidRPr="002D33A3" w:rsidRDefault="00195F24" w:rsidP="002D33A3">
      <w:pPr>
        <w:spacing w:after="0"/>
        <w:jc w:val="both"/>
        <w:rPr>
          <w:sz w:val="23"/>
          <w:szCs w:val="23"/>
        </w:rPr>
      </w:pPr>
      <w:r w:rsidRPr="002D33A3">
        <w:rPr>
          <w:sz w:val="23"/>
          <w:szCs w:val="23"/>
        </w:rPr>
        <w:t>Za to garancijo veljajo Enotna pravila za garancije na poziv (EPGP), revizija iz leta 2010 izdana pri MTZ pod št. 758 in podrejeno pravo Republike Slovenije.</w:t>
      </w:r>
    </w:p>
    <w:p w:rsidR="00195F24" w:rsidRPr="00302941" w:rsidRDefault="00195F24" w:rsidP="002D33A3">
      <w:pPr>
        <w:spacing w:after="0"/>
        <w:jc w:val="both"/>
        <w:rPr>
          <w:sz w:val="23"/>
          <w:szCs w:val="23"/>
        </w:rPr>
      </w:pPr>
      <w:r w:rsidRPr="002D33A3">
        <w:rPr>
          <w:sz w:val="23"/>
          <w:szCs w:val="23"/>
        </w:rPr>
        <w:t>To garancijo lahko uveljavlja naročnik ali njegov pravni naslednik.</w:t>
      </w:r>
    </w:p>
    <w:p w:rsidR="00195F24" w:rsidRPr="00302941" w:rsidRDefault="00195F24" w:rsidP="00302941">
      <w:pPr>
        <w:spacing w:after="0"/>
        <w:rPr>
          <w:sz w:val="23"/>
          <w:szCs w:val="23"/>
        </w:rPr>
      </w:pPr>
    </w:p>
    <w:p w:rsidR="00195F24" w:rsidRPr="00302941" w:rsidRDefault="00195F24" w:rsidP="00302941">
      <w:pPr>
        <w:spacing w:after="0"/>
        <w:rPr>
          <w:sz w:val="23"/>
          <w:szCs w:val="23"/>
        </w:rPr>
      </w:pPr>
      <w:r w:rsidRPr="00302941">
        <w:rPr>
          <w:sz w:val="23"/>
          <w:szCs w:val="23"/>
        </w:rPr>
        <w:t xml:space="preserve">                                                                                                                                          Banka </w:t>
      </w:r>
    </w:p>
    <w:p w:rsidR="00195F24" w:rsidRDefault="00195F24" w:rsidP="00302941">
      <w:pPr>
        <w:rPr>
          <w:sz w:val="23"/>
          <w:szCs w:val="23"/>
        </w:rPr>
      </w:pPr>
      <w:r w:rsidRPr="00302941">
        <w:rPr>
          <w:sz w:val="23"/>
          <w:szCs w:val="23"/>
        </w:rPr>
        <w:t xml:space="preserve">                                                                         (žig in podpis)</w:t>
      </w:r>
    </w:p>
    <w:p w:rsidR="00195F24" w:rsidRDefault="00195F24">
      <w:pPr>
        <w:rPr>
          <w:sz w:val="23"/>
          <w:szCs w:val="23"/>
        </w:rPr>
      </w:pPr>
      <w:r>
        <w:rPr>
          <w:sz w:val="23"/>
          <w:szCs w:val="23"/>
        </w:rPr>
        <w:br w:type="page"/>
      </w:r>
    </w:p>
    <w:p w:rsidR="00195F24" w:rsidRPr="001A00D7" w:rsidRDefault="00195F24" w:rsidP="00CC6F7B">
      <w:pPr>
        <w:pStyle w:val="Heading2"/>
        <w:spacing w:before="0"/>
        <w:jc w:val="right"/>
        <w:rPr>
          <w:rFonts w:ascii="Calibri" w:hAnsi="Calibri" w:cs="Calibri"/>
          <w:sz w:val="23"/>
          <w:szCs w:val="23"/>
        </w:rPr>
      </w:pPr>
      <w:bookmarkStart w:id="510" w:name="_Toc380401972"/>
      <w:r>
        <w:rPr>
          <w:rFonts w:ascii="Calibri" w:hAnsi="Calibri" w:cs="Calibri"/>
          <w:sz w:val="23"/>
          <w:szCs w:val="23"/>
        </w:rPr>
        <w:t>PRILOGA št. F/2</w:t>
      </w:r>
      <w:bookmarkEnd w:id="510"/>
    </w:p>
    <w:p w:rsidR="00195F24" w:rsidRPr="001A00D7" w:rsidRDefault="00195F24" w:rsidP="001A00D7">
      <w:pPr>
        <w:spacing w:after="0"/>
        <w:rPr>
          <w:sz w:val="23"/>
          <w:szCs w:val="23"/>
        </w:rPr>
      </w:pPr>
    </w:p>
    <w:p w:rsidR="00195F24" w:rsidRPr="001A00D7" w:rsidRDefault="00195F24" w:rsidP="001A00D7">
      <w:pPr>
        <w:keepNext/>
        <w:pBdr>
          <w:top w:val="single" w:sz="4" w:space="1" w:color="auto"/>
          <w:left w:val="single" w:sz="4" w:space="4" w:color="auto"/>
          <w:bottom w:val="single" w:sz="4" w:space="1" w:color="auto"/>
          <w:right w:val="single" w:sz="4" w:space="4" w:color="auto"/>
        </w:pBdr>
        <w:spacing w:after="0"/>
        <w:jc w:val="center"/>
        <w:outlineLvl w:val="1"/>
        <w:rPr>
          <w:b/>
          <w:bCs/>
          <w:sz w:val="23"/>
          <w:szCs w:val="23"/>
        </w:rPr>
      </w:pPr>
      <w:r w:rsidRPr="001A00D7">
        <w:rPr>
          <w:b/>
          <w:bCs/>
          <w:sz w:val="23"/>
          <w:szCs w:val="23"/>
        </w:rPr>
        <w:t xml:space="preserve"> </w:t>
      </w:r>
      <w:bookmarkStart w:id="511" w:name="_Toc371625073"/>
      <w:bookmarkStart w:id="512" w:name="_Toc380401973"/>
      <w:r w:rsidRPr="001A00D7">
        <w:rPr>
          <w:b/>
          <w:bCs/>
          <w:sz w:val="23"/>
          <w:szCs w:val="23"/>
        </w:rPr>
        <w:t>IZJAVA PONUDNIKA - FINANČNO ZAVAROVANJE ZA KVALITETNO IN PRAVOČASNO IZVEDBO POGODBENIH OBVEZNOSTI</w:t>
      </w:r>
      <w:bookmarkEnd w:id="511"/>
      <w:bookmarkEnd w:id="512"/>
      <w:r w:rsidRPr="001A00D7">
        <w:rPr>
          <w:b/>
          <w:bCs/>
          <w:sz w:val="23"/>
          <w:szCs w:val="23"/>
        </w:rPr>
        <w:tab/>
      </w:r>
    </w:p>
    <w:p w:rsidR="00195F24" w:rsidRPr="001A00D7" w:rsidRDefault="00195F24" w:rsidP="001A00D7">
      <w:pPr>
        <w:autoSpaceDE w:val="0"/>
        <w:autoSpaceDN w:val="0"/>
        <w:adjustRightInd w:val="0"/>
        <w:spacing w:after="0"/>
        <w:rPr>
          <w:sz w:val="23"/>
          <w:szCs w:val="23"/>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838"/>
        <w:gridCol w:w="7062"/>
      </w:tblGrid>
      <w:tr w:rsidR="00195F24" w:rsidRPr="009429EC">
        <w:trPr>
          <w:gridAfter w:val="1"/>
          <w:wAfter w:w="7062" w:type="dxa"/>
          <w:trHeight w:val="242"/>
        </w:trPr>
        <w:tc>
          <w:tcPr>
            <w:tcW w:w="2838" w:type="dxa"/>
            <w:tcBorders>
              <w:top w:val="nil"/>
              <w:left w:val="nil"/>
              <w:bottom w:val="nil"/>
              <w:right w:val="nil"/>
            </w:tcBorders>
          </w:tcPr>
          <w:p w:rsidR="00195F24" w:rsidRPr="009429EC" w:rsidRDefault="00195F24" w:rsidP="001A00D7">
            <w:pPr>
              <w:autoSpaceDE w:val="0"/>
              <w:autoSpaceDN w:val="0"/>
              <w:adjustRightInd w:val="0"/>
              <w:spacing w:after="0"/>
              <w:ind w:right="-288"/>
              <w:rPr>
                <w:sz w:val="23"/>
                <w:szCs w:val="23"/>
              </w:rPr>
            </w:pPr>
            <w:r w:rsidRPr="009429EC">
              <w:rPr>
                <w:sz w:val="23"/>
                <w:szCs w:val="23"/>
              </w:rPr>
              <w:t>Ponudnik</w:t>
            </w:r>
          </w:p>
        </w:tc>
      </w:tr>
      <w:tr w:rsidR="00195F24" w:rsidRPr="009429EC">
        <w:trPr>
          <w:gridAfter w:val="1"/>
          <w:wAfter w:w="7062" w:type="dxa"/>
          <w:trHeight w:val="195"/>
        </w:trPr>
        <w:tc>
          <w:tcPr>
            <w:tcW w:w="2838" w:type="dxa"/>
            <w:tcBorders>
              <w:top w:val="nil"/>
              <w:left w:val="nil"/>
              <w:bottom w:val="nil"/>
              <w:right w:val="nil"/>
            </w:tcBorders>
          </w:tcPr>
          <w:p w:rsidR="00195F24" w:rsidRPr="009429EC" w:rsidRDefault="00195F24" w:rsidP="001A00D7">
            <w:pPr>
              <w:autoSpaceDE w:val="0"/>
              <w:autoSpaceDN w:val="0"/>
              <w:adjustRightInd w:val="0"/>
              <w:spacing w:after="0"/>
              <w:rPr>
                <w:sz w:val="23"/>
                <w:szCs w:val="23"/>
              </w:rPr>
            </w:pPr>
          </w:p>
        </w:tc>
      </w:tr>
      <w:tr w:rsidR="00195F24" w:rsidRPr="009429EC">
        <w:trPr>
          <w:trHeight w:val="195"/>
        </w:trPr>
        <w:tc>
          <w:tcPr>
            <w:tcW w:w="2838" w:type="dxa"/>
            <w:tcBorders>
              <w:top w:val="nil"/>
              <w:left w:val="nil"/>
              <w:bottom w:val="nil"/>
              <w:right w:val="nil"/>
            </w:tcBorders>
          </w:tcPr>
          <w:p w:rsidR="00195F24" w:rsidRPr="009429EC" w:rsidRDefault="00195F24" w:rsidP="001A00D7">
            <w:pPr>
              <w:autoSpaceDE w:val="0"/>
              <w:autoSpaceDN w:val="0"/>
              <w:adjustRightInd w:val="0"/>
              <w:spacing w:after="0"/>
              <w:rPr>
                <w:sz w:val="23"/>
                <w:szCs w:val="23"/>
              </w:rPr>
            </w:pPr>
          </w:p>
        </w:tc>
        <w:tc>
          <w:tcPr>
            <w:tcW w:w="7062" w:type="dxa"/>
            <w:tcBorders>
              <w:left w:val="nil"/>
              <w:bottom w:val="nil"/>
              <w:right w:val="nil"/>
            </w:tcBorders>
          </w:tcPr>
          <w:p w:rsidR="00195F24" w:rsidRPr="009429EC" w:rsidRDefault="00195F24" w:rsidP="001A00D7">
            <w:pPr>
              <w:autoSpaceDE w:val="0"/>
              <w:autoSpaceDN w:val="0"/>
              <w:adjustRightInd w:val="0"/>
              <w:spacing w:after="0"/>
              <w:rPr>
                <w:sz w:val="23"/>
                <w:szCs w:val="23"/>
              </w:rPr>
            </w:pPr>
            <w:r w:rsidRPr="009429EC">
              <w:rPr>
                <w:sz w:val="23"/>
                <w:szCs w:val="23"/>
              </w:rPr>
              <w:t xml:space="preserve"> (naziv in sedež ponudnika)</w:t>
            </w:r>
          </w:p>
        </w:tc>
      </w:tr>
      <w:tr w:rsidR="00195F24" w:rsidRPr="009429EC">
        <w:trPr>
          <w:trHeight w:val="449"/>
        </w:trPr>
        <w:tc>
          <w:tcPr>
            <w:tcW w:w="9900" w:type="dxa"/>
            <w:gridSpan w:val="2"/>
            <w:tcBorders>
              <w:top w:val="nil"/>
              <w:left w:val="nil"/>
              <w:bottom w:val="nil"/>
              <w:right w:val="nil"/>
            </w:tcBorders>
          </w:tcPr>
          <w:p w:rsidR="00195F24" w:rsidRPr="009429EC" w:rsidRDefault="00195F24" w:rsidP="001A00D7">
            <w:pPr>
              <w:autoSpaceDE w:val="0"/>
              <w:autoSpaceDN w:val="0"/>
              <w:adjustRightInd w:val="0"/>
              <w:spacing w:after="0"/>
              <w:rPr>
                <w:sz w:val="23"/>
                <w:szCs w:val="23"/>
              </w:rPr>
            </w:pPr>
            <w:r w:rsidRPr="009429EC">
              <w:rPr>
                <w:sz w:val="23"/>
                <w:szCs w:val="23"/>
              </w:rPr>
              <w:t>Se zavezujem, da bomo naročniku v primeru pridobitve posla predložili bančno garancijo v skladu s spodnjim vzorcem.</w:t>
            </w:r>
          </w:p>
          <w:p w:rsidR="00195F24" w:rsidRPr="009429EC" w:rsidRDefault="00195F24" w:rsidP="001A00D7">
            <w:pPr>
              <w:autoSpaceDE w:val="0"/>
              <w:autoSpaceDN w:val="0"/>
              <w:adjustRightInd w:val="0"/>
              <w:spacing w:after="0"/>
              <w:rPr>
                <w:sz w:val="23"/>
                <w:szCs w:val="23"/>
              </w:rPr>
            </w:pPr>
          </w:p>
          <w:p w:rsidR="00195F24" w:rsidRPr="009429EC" w:rsidRDefault="00195F24" w:rsidP="001A00D7">
            <w:pPr>
              <w:autoSpaceDE w:val="0"/>
              <w:autoSpaceDN w:val="0"/>
              <w:adjustRightInd w:val="0"/>
              <w:spacing w:after="0"/>
              <w:rPr>
                <w:sz w:val="23"/>
                <w:szCs w:val="23"/>
              </w:rPr>
            </w:pPr>
            <w:r w:rsidRPr="009429EC">
              <w:rPr>
                <w:sz w:val="23"/>
                <w:szCs w:val="23"/>
              </w:rPr>
              <w:t>Kraj in datum: ___________                                        Podpis in žig ponudnika: _________________</w:t>
            </w:r>
          </w:p>
          <w:p w:rsidR="00195F24" w:rsidRPr="009429EC" w:rsidRDefault="00195F24" w:rsidP="001A00D7">
            <w:pPr>
              <w:autoSpaceDE w:val="0"/>
              <w:autoSpaceDN w:val="0"/>
              <w:adjustRightInd w:val="0"/>
              <w:spacing w:after="0"/>
              <w:rPr>
                <w:sz w:val="23"/>
                <w:szCs w:val="23"/>
              </w:rPr>
            </w:pPr>
          </w:p>
        </w:tc>
      </w:tr>
    </w:tbl>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1A00D7">
        <w:rPr>
          <w:sz w:val="23"/>
          <w:szCs w:val="23"/>
          <w:lang w:eastAsia="sl-SI"/>
        </w:rPr>
        <w:t>GARANCIJA ZA DOBRO IZVEDBO  DEL št.____________</w:t>
      </w: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1A00D7">
        <w:rPr>
          <w:sz w:val="23"/>
          <w:szCs w:val="23"/>
          <w:lang w:eastAsia="sl-SI"/>
        </w:rPr>
        <w:t>Naziv banke (izdajatelja garancije):</w:t>
      </w: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1A00D7">
        <w:rPr>
          <w:sz w:val="23"/>
          <w:szCs w:val="23"/>
          <w:lang w:eastAsia="sl-SI"/>
        </w:rPr>
        <w:t>Kraj in datum:</w:t>
      </w: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1A00D7">
        <w:rPr>
          <w:sz w:val="23"/>
          <w:szCs w:val="23"/>
          <w:lang w:eastAsia="sl-SI"/>
        </w:rPr>
        <w:t>Upravičenec:</w:t>
      </w: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1A00D7">
        <w:rPr>
          <w:sz w:val="23"/>
          <w:szCs w:val="23"/>
          <w:lang w:eastAsia="sl-SI"/>
        </w:rPr>
        <w:t>Garancija št....................</w:t>
      </w: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1A00D7">
        <w:rPr>
          <w:sz w:val="23"/>
          <w:szCs w:val="23"/>
          <w:lang w:eastAsia="sl-SI"/>
        </w:rPr>
        <w:t>V skladu s pogodbo za oddajo naročila »</w:t>
      </w:r>
      <w:r>
        <w:rPr>
          <w:sz w:val="23"/>
          <w:szCs w:val="23"/>
          <w:lang w:eastAsia="sl-SI"/>
        </w:rPr>
        <w:t>Celovita okoljska ureditev Vipavskega križa</w:t>
      </w:r>
      <w:r w:rsidRPr="001A00D7">
        <w:rPr>
          <w:sz w:val="23"/>
          <w:szCs w:val="23"/>
          <w:lang w:eastAsia="sl-SI"/>
        </w:rPr>
        <w:t xml:space="preserve">«, sklenjeno med naročnikom (upravičencem iz te garancije) občino </w:t>
      </w:r>
      <w:r w:rsidRPr="007B774A">
        <w:rPr>
          <w:sz w:val="23"/>
          <w:szCs w:val="23"/>
          <w:lang w:eastAsia="sl-SI"/>
        </w:rPr>
        <w:t>Ajdovščina, Cesta 5. maja 6a,5270 Ajdovščina</w:t>
      </w:r>
      <w:r w:rsidRPr="001A00D7">
        <w:rPr>
          <w:sz w:val="23"/>
          <w:szCs w:val="23"/>
          <w:lang w:eastAsia="sl-SI"/>
        </w:rPr>
        <w:t xml:space="preserve"> in izvajalcem ......................................................... …………  (naziv izvajalca), je izvajalec dolžan opraviti gradbena dela v skupni vrednosti....................................... EUR brez DDV (z besedo........................................), v roku......................... (datum, dni, mesecev) v količini in kvaliteti, opredeljeni v citirani pogodbi.</w:t>
      </w: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1A00D7">
        <w:rPr>
          <w:sz w:val="23"/>
          <w:szCs w:val="23"/>
          <w:lang w:eastAsia="sl-SI"/>
        </w:rPr>
        <w:t>Na zahtevo izvajalca se s to garancijo nepreklicno in brezpogojno obvezujemo, da bomo v 15 dneh po prejemu vašega prvega pisnega zahtevka plačali ........................... ………………. EUR, to je 10% od skupne pogodbene vrednosti (brez DDV) pogodbe, če izvajalec svoje pogodbene obveznosti ne bo izpolnil v dogovorjeni kvaliteti, količini in rokih, opredeljenih v zgoraj citirani pogodbi, če bo nastopila katera od okoliščin, ki so določene v razpisni dokumentaciji kot razlog za unovčitev garancije, ali če</w:t>
      </w:r>
      <w:r w:rsidRPr="001A00D7">
        <w:rPr>
          <w:b/>
          <w:bCs/>
          <w:sz w:val="23"/>
          <w:szCs w:val="23"/>
          <w:lang w:eastAsia="sl-SI"/>
        </w:rPr>
        <w:t xml:space="preserve"> </w:t>
      </w:r>
      <w:r w:rsidRPr="001A00D7">
        <w:rPr>
          <w:sz w:val="23"/>
          <w:szCs w:val="23"/>
          <w:lang w:eastAsia="sl-SI"/>
        </w:rPr>
        <w:t>svojih obveznosti do podizvajalcev, ki sodelujejo pri izvedbi javnega naročila, v celoti ne poravna, podizvajalci pa terjajo plačilo obveznosti neposredno od naročnika.</w:t>
      </w: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1A00D7">
        <w:rPr>
          <w:sz w:val="23"/>
          <w:szCs w:val="23"/>
          <w:lang w:eastAsia="sl-SI"/>
        </w:rPr>
        <w:t>Naša obveza velja tudi v primeru delne izpolnitve pogodbene obveznosti, če opravljena dela tudi delno ne zadostujejo pogodbenim zahtevam.</w:t>
      </w:r>
    </w:p>
    <w:p w:rsidR="00195F24" w:rsidRPr="001A00D7"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D10970">
        <w:rPr>
          <w:sz w:val="23"/>
          <w:szCs w:val="23"/>
          <w:lang w:eastAsia="sl-SI"/>
        </w:rPr>
        <w:t>Zahtevek za unovčenje garancije mora biti predložen banki in mora vsebovati:</w:t>
      </w: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D10970">
        <w:rPr>
          <w:sz w:val="23"/>
          <w:szCs w:val="23"/>
          <w:lang w:eastAsia="sl-SI"/>
        </w:rPr>
        <w:t>1. originalno zahtevo za unovčenje garancije v skladu z zgornjim odstavkom in</w:t>
      </w: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D10970">
        <w:rPr>
          <w:sz w:val="23"/>
          <w:szCs w:val="23"/>
          <w:lang w:eastAsia="sl-SI"/>
        </w:rPr>
        <w:t>2. original Garancije št....................</w:t>
      </w: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D10970">
        <w:rPr>
          <w:sz w:val="23"/>
          <w:szCs w:val="23"/>
          <w:lang w:eastAsia="sl-SI"/>
        </w:rPr>
        <w:t>Ta garancija se znižuje za vsak po tej garanciji unovčeni znesek.</w:t>
      </w: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D10970">
        <w:rPr>
          <w:sz w:val="23"/>
          <w:szCs w:val="23"/>
          <w:lang w:eastAsia="sl-SI"/>
        </w:rPr>
        <w:t>Ta garancija velja najkasneje do _________. Po preteku navedenega roka garancija ne velja več in naša obveznost avtomatično ugasne, ne glede na to, ali je garancija vrnjena.</w:t>
      </w: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D10970">
        <w:rPr>
          <w:sz w:val="23"/>
          <w:szCs w:val="23"/>
          <w:lang w:eastAsia="sl-SI"/>
        </w:rPr>
        <w:t>Ta garancija ni prenosljiva.</w:t>
      </w: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D10970">
        <w:rPr>
          <w:sz w:val="23"/>
          <w:szCs w:val="23"/>
          <w:lang w:eastAsia="sl-SI"/>
        </w:rPr>
        <w:t xml:space="preserve">Morebitne spore med upravičencem in banko rešuje stvarno pristojno sodišče </w:t>
      </w:r>
      <w:r>
        <w:rPr>
          <w:sz w:val="23"/>
          <w:szCs w:val="23"/>
          <w:lang w:eastAsia="sl-SI"/>
        </w:rPr>
        <w:t>v Novi Gorici</w:t>
      </w:r>
      <w:r w:rsidRPr="00D10970">
        <w:rPr>
          <w:sz w:val="23"/>
          <w:szCs w:val="23"/>
          <w:lang w:eastAsia="sl-SI"/>
        </w:rPr>
        <w:t>.</w:t>
      </w: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D10970">
        <w:rPr>
          <w:sz w:val="23"/>
          <w:szCs w:val="23"/>
          <w:lang w:eastAsia="sl-SI"/>
        </w:rPr>
        <w:t>Za to garancijo veljajo Enotna pravila za garancije na poziv (EPGP), revizija iz leta 2010 izdana pri MTZ pod št. 758 in podrejeno pravo Republike Slovenije.</w:t>
      </w: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D10970">
        <w:rPr>
          <w:sz w:val="23"/>
          <w:szCs w:val="23"/>
          <w:lang w:eastAsia="sl-SI"/>
        </w:rPr>
        <w:t>To garancijo lahko uveljavlja naročnik ali njegov pravni naslednik.</w:t>
      </w: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D10970">
        <w:rPr>
          <w:sz w:val="23"/>
          <w:szCs w:val="23"/>
          <w:lang w:eastAsia="sl-SI"/>
        </w:rPr>
        <w:t>Banka</w:t>
      </w:r>
    </w:p>
    <w:p w:rsidR="00195F24" w:rsidRPr="00D10970"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p>
    <w:p w:rsidR="00195F24" w:rsidRPr="001A00D7" w:rsidRDefault="00195F24" w:rsidP="00D10970">
      <w:pPr>
        <w:pBdr>
          <w:top w:val="single" w:sz="4" w:space="1" w:color="auto"/>
          <w:left w:val="single" w:sz="4" w:space="4" w:color="auto"/>
          <w:bottom w:val="single" w:sz="4" w:space="1" w:color="auto"/>
          <w:right w:val="single" w:sz="4" w:space="4" w:color="auto"/>
        </w:pBdr>
        <w:spacing w:after="0"/>
        <w:jc w:val="both"/>
        <w:rPr>
          <w:sz w:val="23"/>
          <w:szCs w:val="23"/>
          <w:lang w:eastAsia="sl-SI"/>
        </w:rPr>
      </w:pPr>
      <w:r w:rsidRPr="00D10970">
        <w:rPr>
          <w:sz w:val="23"/>
          <w:szCs w:val="23"/>
          <w:lang w:eastAsia="sl-SI"/>
        </w:rPr>
        <w:t xml:space="preserve">(žig, podpis) </w:t>
      </w:r>
      <w:r w:rsidRPr="001A00D7">
        <w:rPr>
          <w:sz w:val="23"/>
          <w:szCs w:val="23"/>
          <w:lang w:eastAsia="sl-SI"/>
        </w:rPr>
        <w:t>(žig, podpis)</w:t>
      </w:r>
    </w:p>
    <w:p w:rsidR="00195F24" w:rsidRPr="001A00D7" w:rsidRDefault="00195F24" w:rsidP="001A00D7">
      <w:pPr>
        <w:spacing w:after="0"/>
        <w:jc w:val="both"/>
        <w:rPr>
          <w:sz w:val="23"/>
          <w:szCs w:val="23"/>
          <w:lang w:eastAsia="sl-SI"/>
        </w:rPr>
      </w:pPr>
    </w:p>
    <w:p w:rsidR="00195F24" w:rsidRPr="001A00D7" w:rsidRDefault="00195F24" w:rsidP="001A00D7">
      <w:pPr>
        <w:spacing w:after="0"/>
        <w:rPr>
          <w:sz w:val="23"/>
          <w:szCs w:val="23"/>
        </w:rPr>
      </w:pPr>
      <w:r w:rsidRPr="001A00D7">
        <w:rPr>
          <w:sz w:val="23"/>
          <w:szCs w:val="23"/>
        </w:rPr>
        <w:br w:type="page"/>
      </w:r>
    </w:p>
    <w:p w:rsidR="00195F24" w:rsidRPr="001A00D7" w:rsidRDefault="00195F24" w:rsidP="00CC6F7B">
      <w:pPr>
        <w:pStyle w:val="Heading2"/>
        <w:spacing w:before="0"/>
        <w:jc w:val="right"/>
        <w:rPr>
          <w:rFonts w:ascii="Calibri" w:hAnsi="Calibri" w:cs="Calibri"/>
          <w:sz w:val="23"/>
          <w:szCs w:val="23"/>
        </w:rPr>
      </w:pPr>
      <w:bookmarkStart w:id="513" w:name="_Toc343222414"/>
      <w:bookmarkStart w:id="514" w:name="_Toc349726823"/>
      <w:bookmarkStart w:id="515" w:name="_Toc351470256"/>
      <w:bookmarkStart w:id="516" w:name="_Toc380401974"/>
      <w:r w:rsidRPr="001A00D7">
        <w:rPr>
          <w:rFonts w:ascii="Calibri" w:hAnsi="Calibri" w:cs="Calibri"/>
          <w:sz w:val="23"/>
          <w:szCs w:val="23"/>
        </w:rPr>
        <w:t>PRILOGA št. F/</w:t>
      </w:r>
      <w:bookmarkEnd w:id="513"/>
      <w:bookmarkEnd w:id="514"/>
      <w:bookmarkEnd w:id="515"/>
      <w:r>
        <w:rPr>
          <w:rFonts w:ascii="Calibri" w:hAnsi="Calibri" w:cs="Calibri"/>
          <w:sz w:val="23"/>
          <w:szCs w:val="23"/>
        </w:rPr>
        <w:t>3</w:t>
      </w:r>
      <w:bookmarkEnd w:id="516"/>
    </w:p>
    <w:p w:rsidR="00195F24" w:rsidRPr="001A00D7" w:rsidRDefault="00195F24" w:rsidP="001A00D7">
      <w:pPr>
        <w:spacing w:after="0"/>
        <w:rPr>
          <w:sz w:val="23"/>
          <w:szCs w:val="23"/>
        </w:rPr>
      </w:pPr>
    </w:p>
    <w:p w:rsidR="00195F24" w:rsidRPr="001A00D7" w:rsidRDefault="00195F24" w:rsidP="001A00D7">
      <w:pPr>
        <w:keepNext/>
        <w:pBdr>
          <w:top w:val="single" w:sz="4" w:space="1" w:color="auto"/>
          <w:left w:val="single" w:sz="4" w:space="4" w:color="auto"/>
          <w:bottom w:val="single" w:sz="4" w:space="1" w:color="auto"/>
          <w:right w:val="single" w:sz="4" w:space="4" w:color="auto"/>
        </w:pBdr>
        <w:spacing w:after="0"/>
        <w:jc w:val="center"/>
        <w:outlineLvl w:val="1"/>
        <w:rPr>
          <w:b/>
          <w:bCs/>
          <w:sz w:val="23"/>
          <w:szCs w:val="23"/>
        </w:rPr>
      </w:pPr>
      <w:bookmarkStart w:id="517" w:name="_Toc371625075"/>
      <w:bookmarkStart w:id="518" w:name="_Toc380401975"/>
      <w:r w:rsidRPr="001A00D7">
        <w:rPr>
          <w:b/>
          <w:bCs/>
          <w:sz w:val="23"/>
          <w:szCs w:val="23"/>
        </w:rPr>
        <w:t>IZJAVA PONUDNIKA - FINANČNO ZAVAROVANJE ZA ODPRAVO NAPAK V GARANCIJSKEM ROKU</w:t>
      </w:r>
      <w:bookmarkEnd w:id="517"/>
      <w:bookmarkEnd w:id="518"/>
      <w:r w:rsidRPr="001A00D7">
        <w:rPr>
          <w:b/>
          <w:bCs/>
          <w:sz w:val="23"/>
          <w:szCs w:val="23"/>
        </w:rPr>
        <w:tab/>
      </w:r>
    </w:p>
    <w:p w:rsidR="00195F24" w:rsidRPr="001A00D7" w:rsidRDefault="00195F24" w:rsidP="001A00D7">
      <w:pPr>
        <w:autoSpaceDE w:val="0"/>
        <w:autoSpaceDN w:val="0"/>
        <w:adjustRightInd w:val="0"/>
        <w:spacing w:after="0"/>
        <w:rPr>
          <w:sz w:val="23"/>
          <w:szCs w:val="23"/>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838"/>
        <w:gridCol w:w="7062"/>
      </w:tblGrid>
      <w:tr w:rsidR="00195F24" w:rsidRPr="009429EC">
        <w:trPr>
          <w:gridAfter w:val="1"/>
          <w:wAfter w:w="7062" w:type="dxa"/>
          <w:trHeight w:val="242"/>
        </w:trPr>
        <w:tc>
          <w:tcPr>
            <w:tcW w:w="2838" w:type="dxa"/>
            <w:tcBorders>
              <w:top w:val="nil"/>
              <w:left w:val="nil"/>
              <w:bottom w:val="nil"/>
              <w:right w:val="nil"/>
            </w:tcBorders>
          </w:tcPr>
          <w:p w:rsidR="00195F24" w:rsidRPr="009429EC" w:rsidRDefault="00195F24" w:rsidP="001A00D7">
            <w:pPr>
              <w:autoSpaceDE w:val="0"/>
              <w:autoSpaceDN w:val="0"/>
              <w:adjustRightInd w:val="0"/>
              <w:spacing w:after="0"/>
              <w:ind w:right="-288"/>
              <w:rPr>
                <w:sz w:val="23"/>
                <w:szCs w:val="23"/>
              </w:rPr>
            </w:pPr>
            <w:r w:rsidRPr="009429EC">
              <w:rPr>
                <w:sz w:val="23"/>
                <w:szCs w:val="23"/>
              </w:rPr>
              <w:t>Ponudnik</w:t>
            </w:r>
          </w:p>
        </w:tc>
      </w:tr>
      <w:tr w:rsidR="00195F24" w:rsidRPr="009429EC">
        <w:trPr>
          <w:gridAfter w:val="1"/>
          <w:wAfter w:w="7062" w:type="dxa"/>
          <w:trHeight w:val="195"/>
        </w:trPr>
        <w:tc>
          <w:tcPr>
            <w:tcW w:w="2838" w:type="dxa"/>
            <w:tcBorders>
              <w:top w:val="nil"/>
              <w:left w:val="nil"/>
              <w:bottom w:val="nil"/>
              <w:right w:val="nil"/>
            </w:tcBorders>
          </w:tcPr>
          <w:p w:rsidR="00195F24" w:rsidRPr="009429EC" w:rsidRDefault="00195F24" w:rsidP="001A00D7">
            <w:pPr>
              <w:autoSpaceDE w:val="0"/>
              <w:autoSpaceDN w:val="0"/>
              <w:adjustRightInd w:val="0"/>
              <w:spacing w:after="0"/>
              <w:rPr>
                <w:sz w:val="23"/>
                <w:szCs w:val="23"/>
              </w:rPr>
            </w:pPr>
          </w:p>
        </w:tc>
      </w:tr>
      <w:tr w:rsidR="00195F24" w:rsidRPr="009429EC">
        <w:trPr>
          <w:trHeight w:val="195"/>
        </w:trPr>
        <w:tc>
          <w:tcPr>
            <w:tcW w:w="2838" w:type="dxa"/>
            <w:tcBorders>
              <w:top w:val="nil"/>
              <w:left w:val="nil"/>
              <w:bottom w:val="nil"/>
              <w:right w:val="nil"/>
            </w:tcBorders>
          </w:tcPr>
          <w:p w:rsidR="00195F24" w:rsidRPr="009429EC" w:rsidRDefault="00195F24" w:rsidP="001A00D7">
            <w:pPr>
              <w:autoSpaceDE w:val="0"/>
              <w:autoSpaceDN w:val="0"/>
              <w:adjustRightInd w:val="0"/>
              <w:spacing w:after="0"/>
              <w:rPr>
                <w:sz w:val="23"/>
                <w:szCs w:val="23"/>
              </w:rPr>
            </w:pPr>
          </w:p>
        </w:tc>
        <w:tc>
          <w:tcPr>
            <w:tcW w:w="7062" w:type="dxa"/>
            <w:tcBorders>
              <w:left w:val="nil"/>
              <w:bottom w:val="nil"/>
              <w:right w:val="nil"/>
            </w:tcBorders>
          </w:tcPr>
          <w:p w:rsidR="00195F24" w:rsidRPr="009429EC" w:rsidRDefault="00195F24" w:rsidP="001A00D7">
            <w:pPr>
              <w:autoSpaceDE w:val="0"/>
              <w:autoSpaceDN w:val="0"/>
              <w:adjustRightInd w:val="0"/>
              <w:spacing w:after="0"/>
              <w:rPr>
                <w:sz w:val="23"/>
                <w:szCs w:val="23"/>
              </w:rPr>
            </w:pPr>
            <w:r w:rsidRPr="009429EC">
              <w:rPr>
                <w:sz w:val="23"/>
                <w:szCs w:val="23"/>
              </w:rPr>
              <w:t xml:space="preserve"> (naziv in sedež ponudnika)</w:t>
            </w:r>
          </w:p>
        </w:tc>
      </w:tr>
      <w:tr w:rsidR="00195F24" w:rsidRPr="009429EC">
        <w:trPr>
          <w:trHeight w:val="449"/>
        </w:trPr>
        <w:tc>
          <w:tcPr>
            <w:tcW w:w="9900" w:type="dxa"/>
            <w:gridSpan w:val="2"/>
            <w:tcBorders>
              <w:top w:val="nil"/>
              <w:left w:val="nil"/>
              <w:bottom w:val="nil"/>
              <w:right w:val="nil"/>
            </w:tcBorders>
          </w:tcPr>
          <w:p w:rsidR="00195F24" w:rsidRPr="009429EC" w:rsidRDefault="00195F24" w:rsidP="001A00D7">
            <w:pPr>
              <w:autoSpaceDE w:val="0"/>
              <w:autoSpaceDN w:val="0"/>
              <w:adjustRightInd w:val="0"/>
              <w:spacing w:after="0"/>
              <w:rPr>
                <w:sz w:val="23"/>
                <w:szCs w:val="23"/>
              </w:rPr>
            </w:pPr>
            <w:r w:rsidRPr="009429EC">
              <w:rPr>
                <w:sz w:val="23"/>
                <w:szCs w:val="23"/>
              </w:rPr>
              <w:t>se zavezujem, da bomo naročniku v primeru pridobitve posla predložili bančno garancijo v skladu s spodnjim vzorcem.</w:t>
            </w:r>
          </w:p>
          <w:p w:rsidR="00195F24" w:rsidRPr="009429EC" w:rsidRDefault="00195F24" w:rsidP="001A00D7">
            <w:pPr>
              <w:autoSpaceDE w:val="0"/>
              <w:autoSpaceDN w:val="0"/>
              <w:adjustRightInd w:val="0"/>
              <w:spacing w:after="0"/>
              <w:rPr>
                <w:sz w:val="23"/>
                <w:szCs w:val="23"/>
              </w:rPr>
            </w:pPr>
          </w:p>
          <w:p w:rsidR="00195F24" w:rsidRPr="009429EC" w:rsidRDefault="00195F24" w:rsidP="001A00D7">
            <w:pPr>
              <w:autoSpaceDE w:val="0"/>
              <w:autoSpaceDN w:val="0"/>
              <w:adjustRightInd w:val="0"/>
              <w:spacing w:after="0"/>
              <w:rPr>
                <w:sz w:val="23"/>
                <w:szCs w:val="23"/>
              </w:rPr>
            </w:pPr>
            <w:r w:rsidRPr="009429EC">
              <w:rPr>
                <w:sz w:val="23"/>
                <w:szCs w:val="23"/>
              </w:rPr>
              <w:t>Kraj in datum: ___________                                        Podpis in žig ponudnika: _________________</w:t>
            </w:r>
          </w:p>
          <w:p w:rsidR="00195F24" w:rsidRPr="009429EC" w:rsidRDefault="00195F24" w:rsidP="001A00D7">
            <w:pPr>
              <w:autoSpaceDE w:val="0"/>
              <w:autoSpaceDN w:val="0"/>
              <w:adjustRightInd w:val="0"/>
              <w:spacing w:after="0"/>
              <w:rPr>
                <w:sz w:val="23"/>
                <w:szCs w:val="23"/>
              </w:rPr>
            </w:pPr>
          </w:p>
        </w:tc>
      </w:tr>
    </w:tbl>
    <w:p w:rsidR="00195F24" w:rsidRPr="00896BC1" w:rsidRDefault="00195F24" w:rsidP="001A00D7">
      <w:pPr>
        <w:pBdr>
          <w:top w:val="single" w:sz="4" w:space="1" w:color="auto"/>
          <w:left w:val="single" w:sz="4" w:space="4" w:color="auto"/>
          <w:bottom w:val="single" w:sz="4" w:space="1" w:color="auto"/>
          <w:right w:val="single" w:sz="4" w:space="4" w:color="auto"/>
        </w:pBdr>
        <w:spacing w:after="0"/>
        <w:rPr>
          <w:b/>
          <w:bCs/>
          <w:sz w:val="23"/>
          <w:szCs w:val="23"/>
        </w:rPr>
      </w:pPr>
      <w:r w:rsidRPr="00896BC1">
        <w:rPr>
          <w:b/>
          <w:bCs/>
          <w:sz w:val="23"/>
          <w:szCs w:val="23"/>
        </w:rPr>
        <w:t>GARANCIJA ZA ODPRAVO NAPAK V GARANCIJSKEM ROKU št.____________</w:t>
      </w:r>
    </w:p>
    <w:p w:rsidR="00195F24" w:rsidRPr="00896BC1" w:rsidRDefault="00195F24" w:rsidP="001A00D7">
      <w:pPr>
        <w:pBdr>
          <w:top w:val="single" w:sz="4" w:space="1" w:color="auto"/>
          <w:left w:val="single" w:sz="4" w:space="4" w:color="auto"/>
          <w:bottom w:val="single" w:sz="4" w:space="1" w:color="auto"/>
          <w:right w:val="single" w:sz="4" w:space="4" w:color="auto"/>
        </w:pBdr>
        <w:autoSpaceDE w:val="0"/>
        <w:autoSpaceDN w:val="0"/>
        <w:adjustRightInd w:val="0"/>
        <w:spacing w:after="0"/>
        <w:rPr>
          <w:sz w:val="23"/>
          <w:szCs w:val="23"/>
        </w:rPr>
      </w:pPr>
      <w:r w:rsidRPr="00896BC1">
        <w:rPr>
          <w:sz w:val="23"/>
          <w:szCs w:val="23"/>
        </w:rPr>
        <w:t>Naziv banke (izdajatelja garancije):</w:t>
      </w:r>
    </w:p>
    <w:p w:rsidR="00195F24" w:rsidRPr="00896BC1" w:rsidRDefault="00195F24" w:rsidP="001A00D7">
      <w:pPr>
        <w:pBdr>
          <w:top w:val="single" w:sz="4" w:space="1" w:color="auto"/>
          <w:left w:val="single" w:sz="4" w:space="4" w:color="auto"/>
          <w:bottom w:val="single" w:sz="4" w:space="1" w:color="auto"/>
          <w:right w:val="single" w:sz="4" w:space="4" w:color="auto"/>
        </w:pBdr>
        <w:autoSpaceDE w:val="0"/>
        <w:autoSpaceDN w:val="0"/>
        <w:adjustRightInd w:val="0"/>
        <w:spacing w:after="0"/>
        <w:rPr>
          <w:sz w:val="23"/>
          <w:szCs w:val="23"/>
        </w:rPr>
      </w:pPr>
      <w:r w:rsidRPr="00896BC1">
        <w:rPr>
          <w:sz w:val="23"/>
          <w:szCs w:val="23"/>
        </w:rPr>
        <w:t>Kraj in datum:</w:t>
      </w:r>
    </w:p>
    <w:p w:rsidR="00195F24" w:rsidRPr="00896BC1" w:rsidRDefault="00195F24" w:rsidP="001A00D7">
      <w:pPr>
        <w:pBdr>
          <w:top w:val="single" w:sz="4" w:space="1" w:color="auto"/>
          <w:left w:val="single" w:sz="4" w:space="4" w:color="auto"/>
          <w:bottom w:val="single" w:sz="4" w:space="1" w:color="auto"/>
          <w:right w:val="single" w:sz="4" w:space="4" w:color="auto"/>
        </w:pBdr>
        <w:autoSpaceDE w:val="0"/>
        <w:autoSpaceDN w:val="0"/>
        <w:adjustRightInd w:val="0"/>
        <w:spacing w:after="0"/>
        <w:rPr>
          <w:sz w:val="23"/>
          <w:szCs w:val="23"/>
        </w:rPr>
      </w:pPr>
      <w:r w:rsidRPr="00896BC1">
        <w:rPr>
          <w:sz w:val="23"/>
          <w:szCs w:val="23"/>
        </w:rPr>
        <w:t>Upravičenec:</w:t>
      </w:r>
    </w:p>
    <w:p w:rsidR="00195F24" w:rsidRPr="00896BC1" w:rsidRDefault="00195F24" w:rsidP="001A00D7">
      <w:pPr>
        <w:pBdr>
          <w:top w:val="single" w:sz="4" w:space="1" w:color="auto"/>
          <w:left w:val="single" w:sz="4" w:space="4" w:color="auto"/>
          <w:bottom w:val="single" w:sz="4" w:space="1" w:color="auto"/>
          <w:right w:val="single" w:sz="4" w:space="4" w:color="auto"/>
        </w:pBdr>
        <w:autoSpaceDE w:val="0"/>
        <w:autoSpaceDN w:val="0"/>
        <w:adjustRightInd w:val="0"/>
        <w:spacing w:after="0"/>
        <w:rPr>
          <w:sz w:val="23"/>
          <w:szCs w:val="23"/>
        </w:rPr>
      </w:pPr>
    </w:p>
    <w:p w:rsidR="00195F24" w:rsidRPr="00896BC1" w:rsidRDefault="00195F24" w:rsidP="001A00D7">
      <w:pPr>
        <w:pBdr>
          <w:top w:val="single" w:sz="4" w:space="1" w:color="auto"/>
          <w:left w:val="single" w:sz="4" w:space="4" w:color="auto"/>
          <w:bottom w:val="single" w:sz="4" w:space="1" w:color="auto"/>
          <w:right w:val="single" w:sz="4" w:space="4" w:color="auto"/>
        </w:pBdr>
        <w:autoSpaceDE w:val="0"/>
        <w:autoSpaceDN w:val="0"/>
        <w:adjustRightInd w:val="0"/>
        <w:spacing w:after="0"/>
        <w:rPr>
          <w:sz w:val="23"/>
          <w:szCs w:val="23"/>
        </w:rPr>
      </w:pPr>
      <w:r w:rsidRPr="00896BC1">
        <w:rPr>
          <w:sz w:val="23"/>
          <w:szCs w:val="23"/>
        </w:rPr>
        <w:t>Garancija št....................</w:t>
      </w:r>
    </w:p>
    <w:p w:rsidR="00195F24" w:rsidRPr="00896BC1" w:rsidRDefault="00195F24" w:rsidP="001A00D7">
      <w:pPr>
        <w:pBdr>
          <w:top w:val="single" w:sz="4" w:space="1" w:color="auto"/>
          <w:left w:val="single" w:sz="4" w:space="4" w:color="auto"/>
          <w:bottom w:val="single" w:sz="4" w:space="1" w:color="auto"/>
          <w:right w:val="single" w:sz="4" w:space="4" w:color="auto"/>
        </w:pBdr>
        <w:autoSpaceDE w:val="0"/>
        <w:autoSpaceDN w:val="0"/>
        <w:adjustRightInd w:val="0"/>
        <w:spacing w:after="0"/>
        <w:rPr>
          <w:sz w:val="23"/>
          <w:szCs w:val="23"/>
        </w:rPr>
      </w:pPr>
    </w:p>
    <w:p w:rsidR="00195F24" w:rsidRPr="00896BC1" w:rsidRDefault="00195F24" w:rsidP="001A00D7">
      <w:pPr>
        <w:pBdr>
          <w:top w:val="single" w:sz="4" w:space="1" w:color="auto"/>
          <w:left w:val="single" w:sz="4" w:space="4" w:color="auto"/>
          <w:bottom w:val="single" w:sz="4" w:space="1" w:color="auto"/>
          <w:right w:val="single" w:sz="4" w:space="4" w:color="auto"/>
        </w:pBdr>
        <w:autoSpaceDE w:val="0"/>
        <w:autoSpaceDN w:val="0"/>
        <w:adjustRightInd w:val="0"/>
        <w:spacing w:after="0"/>
        <w:rPr>
          <w:sz w:val="23"/>
          <w:szCs w:val="23"/>
        </w:rPr>
      </w:pPr>
      <w:r w:rsidRPr="00896BC1">
        <w:rPr>
          <w:sz w:val="23"/>
          <w:szCs w:val="23"/>
        </w:rPr>
        <w:t>V skladu s pogodbo ............................................................................................................................  (naziv pogodbe, številka pogodbe, datum,...........), s</w:t>
      </w:r>
      <w:r>
        <w:rPr>
          <w:sz w:val="23"/>
          <w:szCs w:val="23"/>
        </w:rPr>
        <w:t xml:space="preserve">klenjeno med naročnikom, Občino </w:t>
      </w:r>
      <w:r w:rsidRPr="007B774A">
        <w:rPr>
          <w:sz w:val="23"/>
          <w:szCs w:val="23"/>
        </w:rPr>
        <w:t>Ajdovščina, Cesta 5. maja 6a,5270 Ajdovščina</w:t>
      </w:r>
      <w:r>
        <w:rPr>
          <w:sz w:val="23"/>
          <w:szCs w:val="23"/>
        </w:rPr>
        <w:t xml:space="preserve"> in </w:t>
      </w:r>
      <w:r w:rsidRPr="00896BC1">
        <w:rPr>
          <w:sz w:val="23"/>
          <w:szCs w:val="23"/>
        </w:rPr>
        <w:t>izvajalcem..............................................................................  (naziv izvajalca) za javno naročilo »</w:t>
      </w:r>
      <w:r>
        <w:rPr>
          <w:sz w:val="23"/>
          <w:szCs w:val="23"/>
        </w:rPr>
        <w:t>Celovita okoljska ureditev Vipavskega križa</w:t>
      </w:r>
      <w:r w:rsidRPr="00896BC1">
        <w:rPr>
          <w:sz w:val="23"/>
          <w:szCs w:val="23"/>
        </w:rPr>
        <w:t xml:space="preserve">«, v vrednosti ................................................. EUR, je izvajalec  dolžan v garancijskem roku brezplačno odpravljati vse napake na izvedenih delih skladno z določili zgoraj citirane pogodbe in garancijske izjave. </w:t>
      </w:r>
    </w:p>
    <w:p w:rsidR="00195F24" w:rsidRPr="00896BC1"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rPr>
      </w:pPr>
    </w:p>
    <w:p w:rsidR="00195F24" w:rsidRPr="00896BC1"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rPr>
      </w:pPr>
      <w:r w:rsidRPr="00896BC1">
        <w:rPr>
          <w:sz w:val="23"/>
          <w:szCs w:val="23"/>
        </w:rPr>
        <w:t>S to garancijo se nepreklicno in brezpogojno zavezujemo, da bomo na vaš prvi pisni poziv in ne glede na kakršen koli ugovor naročnika garancije izplačali znesek ..................................EUR, ki pred</w:t>
      </w:r>
      <w:r>
        <w:rPr>
          <w:sz w:val="23"/>
          <w:szCs w:val="23"/>
        </w:rPr>
        <w:t>stavlja 5</w:t>
      </w:r>
      <w:r w:rsidRPr="00896BC1">
        <w:rPr>
          <w:sz w:val="23"/>
          <w:szCs w:val="23"/>
        </w:rPr>
        <w:t xml:space="preserve"> % pogodbene vrednosti, če izvajalec v garancijskem roku oziroma v roku, ko velja ta garancija, ne bo izpolnil svoje obveznosti, ki izhaja iz naslova garancijske obveznosti.</w:t>
      </w:r>
    </w:p>
    <w:p w:rsidR="00195F24" w:rsidRPr="00896BC1" w:rsidRDefault="00195F24" w:rsidP="001A00D7">
      <w:pPr>
        <w:pBdr>
          <w:top w:val="single" w:sz="4" w:space="1" w:color="auto"/>
          <w:left w:val="single" w:sz="4" w:space="4" w:color="auto"/>
          <w:bottom w:val="single" w:sz="4" w:space="1" w:color="auto"/>
          <w:right w:val="single" w:sz="4" w:space="4" w:color="auto"/>
        </w:pBdr>
        <w:spacing w:after="0"/>
        <w:rPr>
          <w:sz w:val="23"/>
          <w:szCs w:val="23"/>
        </w:rPr>
      </w:pPr>
    </w:p>
    <w:p w:rsidR="00195F24" w:rsidRPr="00896BC1" w:rsidRDefault="00195F24" w:rsidP="001A00D7">
      <w:pPr>
        <w:pBdr>
          <w:top w:val="single" w:sz="4" w:space="1" w:color="auto"/>
          <w:left w:val="single" w:sz="4" w:space="4" w:color="auto"/>
          <w:bottom w:val="single" w:sz="4" w:space="1" w:color="auto"/>
          <w:right w:val="single" w:sz="4" w:space="4" w:color="auto"/>
        </w:pBdr>
        <w:spacing w:after="0"/>
        <w:rPr>
          <w:sz w:val="23"/>
          <w:szCs w:val="23"/>
        </w:rPr>
      </w:pPr>
      <w:r w:rsidRPr="00896BC1">
        <w:rPr>
          <w:sz w:val="23"/>
          <w:szCs w:val="23"/>
        </w:rPr>
        <w:t>Zahtevek za unovčitev garancije mora biti predložen banki in mora vsebovati:</w:t>
      </w:r>
    </w:p>
    <w:p w:rsidR="00195F24" w:rsidRPr="00896BC1" w:rsidRDefault="00195F24" w:rsidP="001A00D7">
      <w:pPr>
        <w:pBdr>
          <w:top w:val="single" w:sz="4" w:space="1" w:color="auto"/>
          <w:left w:val="single" w:sz="4" w:space="4" w:color="auto"/>
          <w:bottom w:val="single" w:sz="4" w:space="1" w:color="auto"/>
          <w:right w:val="single" w:sz="4" w:space="4" w:color="auto"/>
        </w:pBdr>
        <w:spacing w:after="0"/>
        <w:rPr>
          <w:sz w:val="23"/>
          <w:szCs w:val="23"/>
        </w:rPr>
      </w:pPr>
      <w:r w:rsidRPr="00896BC1">
        <w:rPr>
          <w:sz w:val="23"/>
          <w:szCs w:val="23"/>
        </w:rPr>
        <w:t>1. originalno pismo naročnika za unovčenje garancije v skladu z zgornjim odstavkom in</w:t>
      </w:r>
    </w:p>
    <w:p w:rsidR="00195F24" w:rsidRPr="00896BC1" w:rsidRDefault="00195F24" w:rsidP="001A00D7">
      <w:pPr>
        <w:pBdr>
          <w:top w:val="single" w:sz="4" w:space="1" w:color="auto"/>
          <w:left w:val="single" w:sz="4" w:space="4" w:color="auto"/>
          <w:bottom w:val="single" w:sz="4" w:space="1" w:color="auto"/>
          <w:right w:val="single" w:sz="4" w:space="4" w:color="auto"/>
        </w:pBdr>
        <w:spacing w:after="0"/>
        <w:rPr>
          <w:sz w:val="23"/>
          <w:szCs w:val="23"/>
        </w:rPr>
      </w:pPr>
      <w:r w:rsidRPr="00896BC1">
        <w:rPr>
          <w:sz w:val="23"/>
          <w:szCs w:val="23"/>
        </w:rPr>
        <w:t>2. original Garancije št. _____/_____</w:t>
      </w:r>
    </w:p>
    <w:p w:rsidR="00195F24" w:rsidRPr="00896BC1" w:rsidRDefault="00195F24" w:rsidP="001A00D7">
      <w:pPr>
        <w:pBdr>
          <w:top w:val="single" w:sz="4" w:space="1" w:color="auto"/>
          <w:left w:val="single" w:sz="4" w:space="4" w:color="auto"/>
          <w:bottom w:val="single" w:sz="4" w:space="1" w:color="auto"/>
          <w:right w:val="single" w:sz="4" w:space="4" w:color="auto"/>
        </w:pBdr>
        <w:spacing w:after="0"/>
        <w:rPr>
          <w:sz w:val="23"/>
          <w:szCs w:val="23"/>
        </w:rPr>
      </w:pPr>
    </w:p>
    <w:p w:rsidR="00195F24" w:rsidRPr="00896BC1" w:rsidRDefault="00195F24" w:rsidP="001A00D7">
      <w:pPr>
        <w:pBdr>
          <w:top w:val="single" w:sz="4" w:space="1" w:color="auto"/>
          <w:left w:val="single" w:sz="4" w:space="4" w:color="auto"/>
          <w:bottom w:val="single" w:sz="4" w:space="1" w:color="auto"/>
          <w:right w:val="single" w:sz="4" w:space="4" w:color="auto"/>
        </w:pBdr>
        <w:spacing w:after="0"/>
        <w:rPr>
          <w:sz w:val="23"/>
          <w:szCs w:val="23"/>
        </w:rPr>
      </w:pPr>
      <w:r w:rsidRPr="00896BC1">
        <w:rPr>
          <w:sz w:val="23"/>
          <w:szCs w:val="23"/>
        </w:rPr>
        <w:t>Ta garancija se znižuje za vsak, po tej garanciji unovčeni znesek.</w:t>
      </w:r>
    </w:p>
    <w:p w:rsidR="00195F24" w:rsidRPr="00896BC1" w:rsidRDefault="00195F24" w:rsidP="001A00D7">
      <w:pPr>
        <w:pBdr>
          <w:top w:val="single" w:sz="4" w:space="1" w:color="auto"/>
          <w:left w:val="single" w:sz="4" w:space="4" w:color="auto"/>
          <w:bottom w:val="single" w:sz="4" w:space="1" w:color="auto"/>
          <w:right w:val="single" w:sz="4" w:space="4" w:color="auto"/>
        </w:pBdr>
        <w:spacing w:after="0"/>
        <w:rPr>
          <w:sz w:val="23"/>
          <w:szCs w:val="23"/>
        </w:rPr>
      </w:pPr>
    </w:p>
    <w:p w:rsidR="00195F24" w:rsidRPr="00896BC1"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rPr>
      </w:pPr>
      <w:r w:rsidRPr="00896BC1">
        <w:rPr>
          <w:sz w:val="23"/>
          <w:szCs w:val="23"/>
        </w:rPr>
        <w:t>Ta garancija velja še 30 dni po poteku zadnjega garancijskega (jamčevalnega) roka, določenega v zgoraj navedeni pogodbi. Po poteku navedenega roka garancija ne velja več in naša obveza avtomatično ugasne, ne glede na to, ali je garancija vrnjena.</w:t>
      </w:r>
    </w:p>
    <w:p w:rsidR="00195F24" w:rsidRPr="00896BC1"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rPr>
      </w:pPr>
    </w:p>
    <w:p w:rsidR="00195F24" w:rsidRPr="00896BC1" w:rsidRDefault="00195F24" w:rsidP="001A00D7">
      <w:pPr>
        <w:pBdr>
          <w:top w:val="single" w:sz="4" w:space="1" w:color="auto"/>
          <w:left w:val="single" w:sz="4" w:space="4" w:color="auto"/>
          <w:bottom w:val="single" w:sz="4" w:space="1" w:color="auto"/>
          <w:right w:val="single" w:sz="4" w:space="4" w:color="auto"/>
        </w:pBdr>
        <w:spacing w:after="0"/>
        <w:jc w:val="both"/>
        <w:rPr>
          <w:sz w:val="23"/>
          <w:szCs w:val="23"/>
        </w:rPr>
      </w:pPr>
      <w:r w:rsidRPr="00896BC1">
        <w:rPr>
          <w:sz w:val="23"/>
          <w:szCs w:val="23"/>
        </w:rPr>
        <w:t>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195F24" w:rsidRPr="00896BC1" w:rsidRDefault="00195F24" w:rsidP="001A00D7">
      <w:pPr>
        <w:pBdr>
          <w:top w:val="single" w:sz="4" w:space="1" w:color="auto"/>
          <w:left w:val="single" w:sz="4" w:space="4" w:color="auto"/>
          <w:bottom w:val="single" w:sz="4" w:space="1" w:color="auto"/>
          <w:right w:val="single" w:sz="4" w:space="4" w:color="auto"/>
        </w:pBdr>
        <w:spacing w:after="0"/>
        <w:rPr>
          <w:sz w:val="23"/>
          <w:szCs w:val="23"/>
        </w:rPr>
      </w:pPr>
    </w:p>
    <w:p w:rsidR="00195F24" w:rsidRPr="00896BC1" w:rsidRDefault="00195F24" w:rsidP="001A00D7">
      <w:pPr>
        <w:pBdr>
          <w:top w:val="single" w:sz="4" w:space="1" w:color="auto"/>
          <w:left w:val="single" w:sz="4" w:space="4" w:color="auto"/>
          <w:bottom w:val="single" w:sz="4" w:space="1" w:color="auto"/>
          <w:right w:val="single" w:sz="4" w:space="4" w:color="auto"/>
        </w:pBdr>
        <w:spacing w:after="0"/>
        <w:rPr>
          <w:sz w:val="23"/>
          <w:szCs w:val="23"/>
        </w:rPr>
      </w:pPr>
      <w:r w:rsidRPr="00896BC1">
        <w:rPr>
          <w:sz w:val="23"/>
          <w:szCs w:val="23"/>
        </w:rPr>
        <w:t>Ta garancija ni prenosljiva.</w:t>
      </w:r>
    </w:p>
    <w:p w:rsidR="00195F24" w:rsidRPr="00896BC1" w:rsidRDefault="00195F24" w:rsidP="001A00D7">
      <w:pPr>
        <w:pBdr>
          <w:top w:val="single" w:sz="4" w:space="1" w:color="auto"/>
          <w:left w:val="single" w:sz="4" w:space="4" w:color="auto"/>
          <w:bottom w:val="single" w:sz="4" w:space="1" w:color="auto"/>
          <w:right w:val="single" w:sz="4" w:space="4" w:color="auto"/>
        </w:pBdr>
        <w:spacing w:after="0"/>
        <w:rPr>
          <w:sz w:val="23"/>
          <w:szCs w:val="23"/>
        </w:rPr>
      </w:pPr>
    </w:p>
    <w:p w:rsidR="00195F24" w:rsidRPr="001A00D7" w:rsidRDefault="00195F24" w:rsidP="001A00D7">
      <w:pPr>
        <w:pBdr>
          <w:top w:val="single" w:sz="4" w:space="1" w:color="auto"/>
          <w:left w:val="single" w:sz="4" w:space="4" w:color="auto"/>
          <w:bottom w:val="single" w:sz="4" w:space="1" w:color="auto"/>
          <w:right w:val="single" w:sz="4" w:space="4" w:color="auto"/>
        </w:pBdr>
        <w:spacing w:after="0"/>
        <w:rPr>
          <w:sz w:val="23"/>
          <w:szCs w:val="23"/>
        </w:rPr>
      </w:pPr>
      <w:r w:rsidRPr="001A00D7">
        <w:rPr>
          <w:sz w:val="23"/>
          <w:szCs w:val="23"/>
        </w:rPr>
        <w:t>Če izdajatelj od upravičenca ne prejme nikakršnega zahtevka za izplačilo garantiranega zneska do dne ____________, ta garancija preneha veljati ne glede na to, ali je izdajatelju  vrnjena.</w:t>
      </w:r>
    </w:p>
    <w:p w:rsidR="00195F24" w:rsidRPr="001A00D7" w:rsidRDefault="00195F24" w:rsidP="001A00D7">
      <w:pPr>
        <w:pBdr>
          <w:top w:val="single" w:sz="4" w:space="1" w:color="auto"/>
          <w:left w:val="single" w:sz="4" w:space="4" w:color="auto"/>
          <w:bottom w:val="single" w:sz="4" w:space="1" w:color="auto"/>
          <w:right w:val="single" w:sz="4" w:space="4" w:color="auto"/>
        </w:pBdr>
        <w:spacing w:after="0"/>
        <w:rPr>
          <w:sz w:val="23"/>
          <w:szCs w:val="23"/>
        </w:rPr>
      </w:pPr>
    </w:p>
    <w:p w:rsidR="00195F24" w:rsidRDefault="00195F24" w:rsidP="001A00D7">
      <w:pPr>
        <w:pBdr>
          <w:top w:val="single" w:sz="4" w:space="1" w:color="auto"/>
          <w:left w:val="single" w:sz="4" w:space="4" w:color="auto"/>
          <w:bottom w:val="single" w:sz="4" w:space="1" w:color="auto"/>
          <w:right w:val="single" w:sz="4" w:space="4" w:color="auto"/>
        </w:pBdr>
        <w:spacing w:after="0"/>
        <w:rPr>
          <w:sz w:val="23"/>
          <w:szCs w:val="23"/>
        </w:rPr>
      </w:pPr>
      <w:r w:rsidRPr="001A00D7">
        <w:rPr>
          <w:sz w:val="23"/>
          <w:szCs w:val="23"/>
        </w:rPr>
        <w:t xml:space="preserve">Morebitne spore med upravičencem in banko rešuje stvarno pristojno sodišče </w:t>
      </w:r>
      <w:r>
        <w:rPr>
          <w:sz w:val="23"/>
          <w:szCs w:val="23"/>
        </w:rPr>
        <w:t>v Novi Gorici</w:t>
      </w:r>
      <w:r w:rsidRPr="001A00D7">
        <w:rPr>
          <w:sz w:val="23"/>
          <w:szCs w:val="23"/>
        </w:rPr>
        <w:t>.</w:t>
      </w:r>
    </w:p>
    <w:p w:rsidR="00195F24" w:rsidRDefault="00195F24" w:rsidP="001A00D7">
      <w:pPr>
        <w:pBdr>
          <w:top w:val="single" w:sz="4" w:space="1" w:color="auto"/>
          <w:left w:val="single" w:sz="4" w:space="4" w:color="auto"/>
          <w:bottom w:val="single" w:sz="4" w:space="1" w:color="auto"/>
          <w:right w:val="single" w:sz="4" w:space="4" w:color="auto"/>
        </w:pBdr>
        <w:spacing w:after="0"/>
        <w:rPr>
          <w:sz w:val="23"/>
          <w:szCs w:val="23"/>
        </w:rPr>
      </w:pPr>
    </w:p>
    <w:p w:rsidR="00195F24" w:rsidRPr="002D33A3" w:rsidRDefault="00195F24" w:rsidP="002D33A3">
      <w:pPr>
        <w:pBdr>
          <w:top w:val="single" w:sz="4" w:space="1" w:color="auto"/>
          <w:left w:val="single" w:sz="4" w:space="4" w:color="auto"/>
          <w:bottom w:val="single" w:sz="4" w:space="1" w:color="auto"/>
          <w:right w:val="single" w:sz="4" w:space="4" w:color="auto"/>
        </w:pBdr>
        <w:spacing w:after="0"/>
        <w:rPr>
          <w:sz w:val="23"/>
          <w:szCs w:val="23"/>
        </w:rPr>
      </w:pPr>
      <w:r w:rsidRPr="002D33A3">
        <w:rPr>
          <w:sz w:val="23"/>
          <w:szCs w:val="23"/>
        </w:rPr>
        <w:t>Za to garancijo veljajo Enotna pravila za garancije na poziv (EPGP), revizija iz leta 2010 izdana pri MTZ pod št. 758 in podrejeno pravo Republike Slovenije.</w:t>
      </w:r>
    </w:p>
    <w:p w:rsidR="00195F24" w:rsidRPr="00896BC1" w:rsidRDefault="00195F24" w:rsidP="002D33A3">
      <w:pPr>
        <w:pBdr>
          <w:top w:val="single" w:sz="4" w:space="1" w:color="auto"/>
          <w:left w:val="single" w:sz="4" w:space="4" w:color="auto"/>
          <w:bottom w:val="single" w:sz="4" w:space="1" w:color="auto"/>
          <w:right w:val="single" w:sz="4" w:space="4" w:color="auto"/>
        </w:pBdr>
        <w:spacing w:after="0"/>
        <w:rPr>
          <w:sz w:val="23"/>
          <w:szCs w:val="23"/>
        </w:rPr>
      </w:pPr>
      <w:r w:rsidRPr="002D33A3">
        <w:rPr>
          <w:sz w:val="23"/>
          <w:szCs w:val="23"/>
        </w:rPr>
        <w:t>To garancijo lahko uveljavlja naročnik ali njegov pravni naslednik.</w:t>
      </w:r>
    </w:p>
    <w:p w:rsidR="00195F24" w:rsidRPr="00896BC1" w:rsidRDefault="00195F24" w:rsidP="001A00D7">
      <w:pPr>
        <w:pBdr>
          <w:top w:val="single" w:sz="4" w:space="1" w:color="auto"/>
          <w:left w:val="single" w:sz="4" w:space="4" w:color="auto"/>
          <w:bottom w:val="single" w:sz="4" w:space="1" w:color="auto"/>
          <w:right w:val="single" w:sz="4" w:space="4" w:color="auto"/>
        </w:pBdr>
        <w:spacing w:after="0"/>
        <w:rPr>
          <w:sz w:val="23"/>
          <w:szCs w:val="23"/>
        </w:rPr>
      </w:pPr>
    </w:p>
    <w:p w:rsidR="00195F24" w:rsidRPr="00896BC1" w:rsidRDefault="00195F24" w:rsidP="001A00D7">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sz w:val="23"/>
          <w:szCs w:val="23"/>
        </w:rPr>
      </w:pPr>
      <w:r w:rsidRPr="00896BC1">
        <w:rPr>
          <w:sz w:val="23"/>
          <w:szCs w:val="23"/>
        </w:rPr>
        <w:t>Banka</w:t>
      </w:r>
    </w:p>
    <w:p w:rsidR="00195F24" w:rsidRPr="00896BC1" w:rsidRDefault="00195F24" w:rsidP="001A00D7">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sz w:val="23"/>
          <w:szCs w:val="23"/>
        </w:rPr>
      </w:pPr>
    </w:p>
    <w:p w:rsidR="00195F24" w:rsidRPr="00896BC1" w:rsidRDefault="00195F24" w:rsidP="001A00D7">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sz w:val="23"/>
          <w:szCs w:val="23"/>
        </w:rPr>
      </w:pPr>
      <w:r w:rsidRPr="00896BC1">
        <w:rPr>
          <w:sz w:val="23"/>
          <w:szCs w:val="23"/>
        </w:rPr>
        <w:t>(žig, podpis)</w:t>
      </w:r>
    </w:p>
    <w:p w:rsidR="00195F24" w:rsidRPr="00896BC1" w:rsidRDefault="00195F24" w:rsidP="001A00D7">
      <w:pPr>
        <w:keepNext/>
        <w:spacing w:after="0"/>
        <w:jc w:val="right"/>
        <w:outlineLvl w:val="1"/>
        <w:rPr>
          <w:sz w:val="23"/>
          <w:szCs w:val="23"/>
        </w:rPr>
      </w:pPr>
    </w:p>
    <w:p w:rsidR="00195F24" w:rsidRPr="001A00D7" w:rsidRDefault="00195F24" w:rsidP="001A00D7">
      <w:pPr>
        <w:spacing w:after="0"/>
        <w:rPr>
          <w:sz w:val="23"/>
          <w:szCs w:val="23"/>
        </w:rPr>
      </w:pPr>
      <w:r w:rsidRPr="001A00D7">
        <w:rPr>
          <w:sz w:val="23"/>
          <w:szCs w:val="23"/>
        </w:rPr>
        <w:br w:type="page"/>
      </w:r>
    </w:p>
    <w:p w:rsidR="00195F24" w:rsidRPr="001A00D7" w:rsidRDefault="00195F24" w:rsidP="001A00D7">
      <w:pPr>
        <w:pStyle w:val="Heading2"/>
        <w:spacing w:before="0"/>
        <w:rPr>
          <w:rFonts w:ascii="Calibri" w:hAnsi="Calibri" w:cs="Calibri"/>
          <w:sz w:val="23"/>
          <w:szCs w:val="23"/>
          <w:lang w:eastAsia="sl-SI"/>
        </w:rPr>
      </w:pPr>
      <w:bookmarkStart w:id="519" w:name="_Toc343222416"/>
      <w:bookmarkStart w:id="520" w:name="_Toc349726825"/>
      <w:bookmarkStart w:id="521" w:name="_Toc351470257"/>
      <w:bookmarkStart w:id="522" w:name="_Toc380401976"/>
      <w:r w:rsidRPr="001A00D7">
        <w:rPr>
          <w:rFonts w:ascii="Calibri" w:hAnsi="Calibri" w:cs="Calibri"/>
          <w:sz w:val="23"/>
          <w:szCs w:val="23"/>
          <w:lang w:eastAsia="sl-SI"/>
        </w:rPr>
        <w:t>PRILOGA št. G</w:t>
      </w:r>
      <w:bookmarkEnd w:id="519"/>
      <w:bookmarkEnd w:id="520"/>
      <w:bookmarkEnd w:id="521"/>
      <w:bookmarkEnd w:id="522"/>
    </w:p>
    <w:p w:rsidR="00195F24" w:rsidRPr="001A00D7" w:rsidRDefault="00195F24" w:rsidP="001A00D7">
      <w:pPr>
        <w:spacing w:after="0"/>
        <w:jc w:val="both"/>
        <w:rPr>
          <w:sz w:val="23"/>
          <w:szCs w:val="23"/>
          <w:lang w:eastAsia="sl-SI"/>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3936"/>
        <w:gridCol w:w="1041"/>
        <w:gridCol w:w="4311"/>
      </w:tblGrid>
      <w:tr w:rsidR="00195F24" w:rsidRPr="009429EC">
        <w:trPr>
          <w:cantSplit/>
        </w:trPr>
        <w:tc>
          <w:tcPr>
            <w:tcW w:w="3936" w:type="dxa"/>
            <w:tcBorders>
              <w:top w:val="single" w:sz="4" w:space="0" w:color="auto"/>
              <w:bottom w:val="nil"/>
            </w:tcBorders>
            <w:shd w:val="pct15" w:color="auto" w:fill="auto"/>
          </w:tcPr>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POŠILJATELJ:</w:t>
            </w:r>
          </w:p>
          <w:p w:rsidR="00195F24" w:rsidRPr="009429EC" w:rsidRDefault="00195F24" w:rsidP="001A00D7">
            <w:pPr>
              <w:spacing w:after="0"/>
              <w:jc w:val="both"/>
              <w:rPr>
                <w:sz w:val="23"/>
                <w:szCs w:val="23"/>
                <w:lang w:eastAsia="sl-SI"/>
              </w:rPr>
            </w:pPr>
            <w:r w:rsidRPr="009429EC">
              <w:rPr>
                <w:sz w:val="23"/>
                <w:szCs w:val="23"/>
                <w:lang w:eastAsia="sl-SI"/>
              </w:rPr>
              <w:t>______________________________</w:t>
            </w:r>
          </w:p>
          <w:p w:rsidR="00195F24" w:rsidRPr="009429EC" w:rsidRDefault="00195F24" w:rsidP="001A00D7">
            <w:pPr>
              <w:spacing w:after="0"/>
              <w:jc w:val="both"/>
              <w:rPr>
                <w:sz w:val="23"/>
                <w:szCs w:val="23"/>
                <w:lang w:eastAsia="sl-SI"/>
              </w:rPr>
            </w:pPr>
            <w:r w:rsidRPr="009429EC">
              <w:rPr>
                <w:sz w:val="23"/>
                <w:szCs w:val="23"/>
                <w:lang w:eastAsia="sl-SI"/>
              </w:rPr>
              <w:t>______________________________</w:t>
            </w:r>
          </w:p>
          <w:p w:rsidR="00195F24" w:rsidRPr="009429EC" w:rsidRDefault="00195F24" w:rsidP="001A00D7">
            <w:pPr>
              <w:spacing w:after="0"/>
              <w:jc w:val="both"/>
              <w:rPr>
                <w:sz w:val="23"/>
                <w:szCs w:val="23"/>
                <w:lang w:eastAsia="sl-SI"/>
              </w:rPr>
            </w:pPr>
            <w:r w:rsidRPr="009429EC">
              <w:rPr>
                <w:sz w:val="23"/>
                <w:szCs w:val="23"/>
                <w:lang w:eastAsia="sl-SI"/>
              </w:rPr>
              <w:t>Kontaktna oseba:________________</w:t>
            </w:r>
          </w:p>
          <w:p w:rsidR="00195F24" w:rsidRPr="009429EC" w:rsidRDefault="00195F24" w:rsidP="001A00D7">
            <w:pPr>
              <w:spacing w:after="0"/>
              <w:jc w:val="both"/>
              <w:rPr>
                <w:sz w:val="23"/>
                <w:szCs w:val="23"/>
                <w:lang w:eastAsia="sl-SI"/>
              </w:rPr>
            </w:pPr>
            <w:r w:rsidRPr="009429EC">
              <w:rPr>
                <w:sz w:val="23"/>
                <w:szCs w:val="23"/>
                <w:lang w:eastAsia="sl-SI"/>
              </w:rPr>
              <w:t>Telefon:_______________________</w:t>
            </w:r>
          </w:p>
          <w:p w:rsidR="00195F24" w:rsidRPr="009429EC" w:rsidRDefault="00195F24" w:rsidP="001A00D7">
            <w:pPr>
              <w:spacing w:after="0"/>
              <w:jc w:val="both"/>
              <w:rPr>
                <w:sz w:val="23"/>
                <w:szCs w:val="23"/>
                <w:lang w:eastAsia="sl-SI"/>
              </w:rPr>
            </w:pPr>
            <w:r w:rsidRPr="009429EC">
              <w:rPr>
                <w:sz w:val="23"/>
                <w:szCs w:val="23"/>
                <w:lang w:eastAsia="sl-SI"/>
              </w:rPr>
              <w:t>Telefaks:______________________</w:t>
            </w:r>
          </w:p>
          <w:p w:rsidR="00195F24" w:rsidRPr="009429EC" w:rsidRDefault="00195F24" w:rsidP="001A00D7">
            <w:pPr>
              <w:spacing w:after="0"/>
              <w:jc w:val="both"/>
              <w:rPr>
                <w:sz w:val="23"/>
                <w:szCs w:val="23"/>
                <w:lang w:eastAsia="sl-SI"/>
              </w:rPr>
            </w:pPr>
            <w:r w:rsidRPr="009429EC">
              <w:rPr>
                <w:sz w:val="23"/>
                <w:szCs w:val="23"/>
                <w:lang w:eastAsia="sl-SI"/>
              </w:rPr>
              <w:t>E-naslov:______________________</w:t>
            </w:r>
          </w:p>
        </w:tc>
        <w:tc>
          <w:tcPr>
            <w:tcW w:w="1041" w:type="dxa"/>
            <w:tcBorders>
              <w:top w:val="single" w:sz="4" w:space="0" w:color="auto"/>
            </w:tcBorders>
          </w:tcPr>
          <w:p w:rsidR="00195F24" w:rsidRPr="009429EC" w:rsidRDefault="00195F24" w:rsidP="001A00D7">
            <w:pPr>
              <w:spacing w:after="0"/>
              <w:jc w:val="both"/>
              <w:rPr>
                <w:sz w:val="23"/>
                <w:szCs w:val="23"/>
                <w:lang w:eastAsia="sl-SI"/>
              </w:rPr>
            </w:pPr>
          </w:p>
        </w:tc>
        <w:tc>
          <w:tcPr>
            <w:tcW w:w="4311" w:type="dxa"/>
            <w:tcBorders>
              <w:top w:val="single" w:sz="4" w:space="0" w:color="auto"/>
            </w:tcBorders>
          </w:tcPr>
          <w:p w:rsidR="00195F24" w:rsidRPr="009429EC" w:rsidRDefault="00195F24" w:rsidP="001A00D7">
            <w:pPr>
              <w:spacing w:after="0"/>
              <w:jc w:val="both"/>
              <w:rPr>
                <w:sz w:val="23"/>
                <w:szCs w:val="23"/>
                <w:lang w:eastAsia="sl-SI"/>
              </w:rPr>
            </w:pPr>
          </w:p>
        </w:tc>
      </w:tr>
      <w:tr w:rsidR="00195F24" w:rsidRPr="009429EC">
        <w:trPr>
          <w:cantSplit/>
          <w:trHeight w:val="3094"/>
        </w:trPr>
        <w:tc>
          <w:tcPr>
            <w:tcW w:w="3936" w:type="dxa"/>
            <w:tcBorders>
              <w:top w:val="nil"/>
            </w:tcBorders>
          </w:tcPr>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fldChar w:fldCharType="begin">
                <w:ffData>
                  <w:name w:val="Potrditev1"/>
                  <w:enabled/>
                  <w:calcOnExit w:val="0"/>
                  <w:checkBox>
                    <w:sizeAuto/>
                    <w:default w:val="0"/>
                  </w:checkBox>
                </w:ffData>
              </w:fldChar>
            </w:r>
            <w:r w:rsidRPr="009429EC">
              <w:rPr>
                <w:sz w:val="23"/>
                <w:szCs w:val="23"/>
                <w:lang w:eastAsia="sl-SI"/>
              </w:rPr>
              <w:instrText xml:space="preserve"> FORMCHECKBOX </w:instrText>
            </w:r>
            <w:r w:rsidRPr="009429EC">
              <w:rPr>
                <w:sz w:val="23"/>
                <w:szCs w:val="23"/>
                <w:lang w:eastAsia="sl-SI"/>
              </w:rPr>
            </w:r>
            <w:r w:rsidRPr="009429EC">
              <w:rPr>
                <w:sz w:val="23"/>
                <w:szCs w:val="23"/>
                <w:lang w:eastAsia="sl-SI"/>
              </w:rPr>
              <w:fldChar w:fldCharType="end"/>
            </w:r>
            <w:r w:rsidRPr="009429EC">
              <w:rPr>
                <w:sz w:val="23"/>
                <w:szCs w:val="23"/>
                <w:lang w:eastAsia="sl-SI"/>
              </w:rPr>
              <w:t xml:space="preserve"> ponudba</w:t>
            </w:r>
          </w:p>
          <w:p w:rsidR="00195F24" w:rsidRPr="009429EC" w:rsidRDefault="00195F24" w:rsidP="001A00D7">
            <w:pPr>
              <w:spacing w:after="0"/>
              <w:jc w:val="both"/>
              <w:rPr>
                <w:sz w:val="23"/>
                <w:szCs w:val="23"/>
                <w:lang w:eastAsia="sl-SI"/>
              </w:rPr>
            </w:pPr>
            <w:r w:rsidRPr="009429EC">
              <w:rPr>
                <w:sz w:val="23"/>
                <w:szCs w:val="23"/>
                <w:lang w:eastAsia="sl-SI"/>
              </w:rPr>
              <w:fldChar w:fldCharType="begin">
                <w:ffData>
                  <w:name w:val="Potrditev1"/>
                  <w:enabled/>
                  <w:calcOnExit w:val="0"/>
                  <w:checkBox>
                    <w:sizeAuto/>
                    <w:default w:val="0"/>
                  </w:checkBox>
                </w:ffData>
              </w:fldChar>
            </w:r>
            <w:r w:rsidRPr="009429EC">
              <w:rPr>
                <w:sz w:val="23"/>
                <w:szCs w:val="23"/>
                <w:lang w:eastAsia="sl-SI"/>
              </w:rPr>
              <w:instrText xml:space="preserve"> FORMCHECKBOX </w:instrText>
            </w:r>
            <w:r w:rsidRPr="009429EC">
              <w:rPr>
                <w:sz w:val="23"/>
                <w:szCs w:val="23"/>
                <w:lang w:eastAsia="sl-SI"/>
              </w:rPr>
            </w:r>
            <w:r w:rsidRPr="009429EC">
              <w:rPr>
                <w:sz w:val="23"/>
                <w:szCs w:val="23"/>
                <w:lang w:eastAsia="sl-SI"/>
              </w:rPr>
              <w:fldChar w:fldCharType="end"/>
            </w:r>
            <w:r w:rsidRPr="009429EC">
              <w:rPr>
                <w:sz w:val="23"/>
                <w:szCs w:val="23"/>
                <w:lang w:eastAsia="sl-SI"/>
              </w:rPr>
              <w:t xml:space="preserve"> sprememba</w:t>
            </w:r>
          </w:p>
          <w:p w:rsidR="00195F24" w:rsidRPr="009429EC" w:rsidRDefault="00195F24" w:rsidP="001A00D7">
            <w:pPr>
              <w:spacing w:after="0"/>
              <w:jc w:val="both"/>
              <w:rPr>
                <w:sz w:val="23"/>
                <w:szCs w:val="23"/>
                <w:lang w:eastAsia="sl-SI"/>
              </w:rPr>
            </w:pPr>
            <w:r w:rsidRPr="009429EC">
              <w:rPr>
                <w:sz w:val="23"/>
                <w:szCs w:val="23"/>
                <w:lang w:eastAsia="sl-SI"/>
              </w:rPr>
              <w:fldChar w:fldCharType="begin">
                <w:ffData>
                  <w:name w:val="Potrditev1"/>
                  <w:enabled/>
                  <w:calcOnExit w:val="0"/>
                  <w:checkBox>
                    <w:sizeAuto/>
                    <w:default w:val="0"/>
                  </w:checkBox>
                </w:ffData>
              </w:fldChar>
            </w:r>
            <w:r w:rsidRPr="009429EC">
              <w:rPr>
                <w:sz w:val="23"/>
                <w:szCs w:val="23"/>
                <w:lang w:eastAsia="sl-SI"/>
              </w:rPr>
              <w:instrText xml:space="preserve"> FORMCHECKBOX </w:instrText>
            </w:r>
            <w:r w:rsidRPr="009429EC">
              <w:rPr>
                <w:sz w:val="23"/>
                <w:szCs w:val="23"/>
                <w:lang w:eastAsia="sl-SI"/>
              </w:rPr>
            </w:r>
            <w:r w:rsidRPr="009429EC">
              <w:rPr>
                <w:sz w:val="23"/>
                <w:szCs w:val="23"/>
                <w:lang w:eastAsia="sl-SI"/>
              </w:rPr>
              <w:fldChar w:fldCharType="end"/>
            </w:r>
            <w:r w:rsidRPr="009429EC">
              <w:rPr>
                <w:sz w:val="23"/>
                <w:szCs w:val="23"/>
                <w:lang w:eastAsia="sl-SI"/>
              </w:rPr>
              <w:t xml:space="preserve"> umik</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tc>
        <w:tc>
          <w:tcPr>
            <w:tcW w:w="1041" w:type="dxa"/>
          </w:tcPr>
          <w:p w:rsidR="00195F24" w:rsidRPr="009429EC" w:rsidRDefault="00195F24" w:rsidP="001A00D7">
            <w:pPr>
              <w:spacing w:after="0"/>
              <w:jc w:val="both"/>
              <w:rPr>
                <w:sz w:val="23"/>
                <w:szCs w:val="23"/>
                <w:lang w:eastAsia="sl-SI"/>
              </w:rPr>
            </w:pPr>
          </w:p>
        </w:tc>
        <w:tc>
          <w:tcPr>
            <w:tcW w:w="4311" w:type="dxa"/>
            <w:tcBorders>
              <w:bottom w:val="nil"/>
            </w:tcBorders>
          </w:tcPr>
          <w:p w:rsidR="00195F24" w:rsidRPr="009429EC" w:rsidRDefault="00195F24" w:rsidP="001A00D7">
            <w:pPr>
              <w:spacing w:after="0"/>
              <w:jc w:val="both"/>
              <w:rPr>
                <w:sz w:val="23"/>
                <w:szCs w:val="23"/>
                <w:lang w:eastAsia="sl-SI"/>
              </w:rPr>
            </w:pPr>
          </w:p>
        </w:tc>
      </w:tr>
      <w:tr w:rsidR="00195F24" w:rsidRPr="009429EC">
        <w:trPr>
          <w:cantSplit/>
          <w:trHeight w:val="3129"/>
        </w:trPr>
        <w:tc>
          <w:tcPr>
            <w:tcW w:w="3936" w:type="dxa"/>
            <w:tcBorders>
              <w:bottom w:val="single" w:sz="4" w:space="0" w:color="auto"/>
            </w:tcBorders>
          </w:tcPr>
          <w:p w:rsidR="00195F24" w:rsidRPr="009429EC" w:rsidRDefault="00195F24" w:rsidP="001A00D7">
            <w:pPr>
              <w:spacing w:after="0"/>
              <w:jc w:val="both"/>
              <w:rPr>
                <w:sz w:val="23"/>
                <w:szCs w:val="23"/>
                <w:lang w:eastAsia="sl-SI"/>
              </w:rPr>
            </w:pPr>
            <w:r w:rsidRPr="009429EC">
              <w:rPr>
                <w:sz w:val="23"/>
                <w:szCs w:val="23"/>
                <w:lang w:eastAsia="sl-SI"/>
              </w:rPr>
              <w:t>NE ODPIRAJ – PONUDBA</w:t>
            </w:r>
          </w:p>
          <w:p w:rsidR="00195F24" w:rsidRPr="009429EC" w:rsidRDefault="00195F24" w:rsidP="001A00D7">
            <w:pPr>
              <w:spacing w:after="0"/>
              <w:jc w:val="both"/>
              <w:rPr>
                <w:sz w:val="23"/>
                <w:szCs w:val="23"/>
                <w:lang w:eastAsia="sl-SI"/>
              </w:rPr>
            </w:pPr>
            <w:r w:rsidRPr="009429EC">
              <w:rPr>
                <w:sz w:val="23"/>
                <w:szCs w:val="23"/>
                <w:lang w:eastAsia="sl-SI"/>
              </w:rPr>
              <w:t xml:space="preserve">Oddaja javnega naročila: </w:t>
            </w:r>
          </w:p>
          <w:p w:rsidR="00195F24" w:rsidRPr="009429EC" w:rsidRDefault="00195F24" w:rsidP="001A00D7">
            <w:pPr>
              <w:spacing w:after="0"/>
              <w:jc w:val="both"/>
              <w:rPr>
                <w:sz w:val="23"/>
                <w:szCs w:val="23"/>
                <w:lang w:eastAsia="sl-SI"/>
              </w:rPr>
            </w:pPr>
            <w:r w:rsidRPr="009429EC">
              <w:rPr>
                <w:sz w:val="23"/>
                <w:szCs w:val="23"/>
                <w:lang w:eastAsia="sl-SI"/>
              </w:rPr>
              <w:t>»Celovita okoljska ureditev Vipavskega križa«</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(izpolni vložišče naročnika):</w:t>
            </w:r>
          </w:p>
          <w:p w:rsidR="00195F24" w:rsidRPr="009429EC" w:rsidRDefault="00195F24" w:rsidP="001A00D7">
            <w:pPr>
              <w:spacing w:after="0"/>
              <w:jc w:val="both"/>
              <w:rPr>
                <w:sz w:val="23"/>
                <w:szCs w:val="23"/>
                <w:lang w:eastAsia="sl-SI"/>
              </w:rPr>
            </w:pPr>
            <w:r w:rsidRPr="009429EC">
              <w:rPr>
                <w:sz w:val="23"/>
                <w:szCs w:val="23"/>
                <w:lang w:eastAsia="sl-SI"/>
              </w:rPr>
              <w:t>Datum prispetja:________________</w:t>
            </w:r>
          </w:p>
          <w:p w:rsidR="00195F24" w:rsidRPr="009429EC" w:rsidRDefault="00195F24" w:rsidP="001A00D7">
            <w:pPr>
              <w:spacing w:after="0"/>
              <w:jc w:val="both"/>
              <w:rPr>
                <w:sz w:val="23"/>
                <w:szCs w:val="23"/>
                <w:lang w:eastAsia="sl-SI"/>
              </w:rPr>
            </w:pPr>
            <w:r w:rsidRPr="009429EC">
              <w:rPr>
                <w:sz w:val="23"/>
                <w:szCs w:val="23"/>
                <w:lang w:eastAsia="sl-SI"/>
              </w:rPr>
              <w:t>Ura prispetja:___________________</w:t>
            </w:r>
          </w:p>
          <w:p w:rsidR="00195F24" w:rsidRPr="009429EC" w:rsidRDefault="00195F24" w:rsidP="001A00D7">
            <w:pPr>
              <w:spacing w:after="0"/>
              <w:jc w:val="both"/>
              <w:rPr>
                <w:sz w:val="23"/>
                <w:szCs w:val="23"/>
                <w:lang w:eastAsia="sl-SI"/>
              </w:rPr>
            </w:pPr>
            <w:r w:rsidRPr="009429EC">
              <w:rPr>
                <w:sz w:val="23"/>
                <w:szCs w:val="23"/>
                <w:lang w:eastAsia="sl-SI"/>
              </w:rPr>
              <w:t>Zaporedna št. ponudbe:__________</w:t>
            </w:r>
          </w:p>
          <w:p w:rsidR="00195F24" w:rsidRPr="009429EC" w:rsidRDefault="00195F24" w:rsidP="001A00D7">
            <w:pPr>
              <w:spacing w:after="0"/>
              <w:jc w:val="both"/>
              <w:rPr>
                <w:sz w:val="23"/>
                <w:szCs w:val="23"/>
                <w:lang w:eastAsia="sl-SI"/>
              </w:rPr>
            </w:pPr>
            <w:r w:rsidRPr="009429EC">
              <w:rPr>
                <w:sz w:val="23"/>
                <w:szCs w:val="23"/>
                <w:lang w:eastAsia="sl-SI"/>
              </w:rPr>
              <w:t>Podpis: _______________________</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p>
        </w:tc>
        <w:tc>
          <w:tcPr>
            <w:tcW w:w="1041" w:type="dxa"/>
            <w:tcBorders>
              <w:bottom w:val="single" w:sz="4" w:space="0" w:color="auto"/>
            </w:tcBorders>
          </w:tcPr>
          <w:p w:rsidR="00195F24" w:rsidRPr="009429EC" w:rsidRDefault="00195F24" w:rsidP="001A00D7">
            <w:pPr>
              <w:spacing w:after="0"/>
              <w:jc w:val="both"/>
              <w:rPr>
                <w:sz w:val="23"/>
                <w:szCs w:val="23"/>
                <w:lang w:eastAsia="sl-SI"/>
              </w:rPr>
            </w:pPr>
          </w:p>
        </w:tc>
        <w:tc>
          <w:tcPr>
            <w:tcW w:w="4311" w:type="dxa"/>
            <w:tcBorders>
              <w:top w:val="nil"/>
              <w:bottom w:val="single" w:sz="4" w:space="0" w:color="auto"/>
            </w:tcBorders>
            <w:shd w:val="pct15" w:color="auto" w:fill="auto"/>
          </w:tcPr>
          <w:p w:rsidR="00195F24" w:rsidRPr="009429EC" w:rsidRDefault="00195F24" w:rsidP="001A00D7">
            <w:pPr>
              <w:spacing w:after="0"/>
              <w:jc w:val="both"/>
              <w:rPr>
                <w:sz w:val="23"/>
                <w:szCs w:val="23"/>
                <w:lang w:eastAsia="sl-SI"/>
              </w:rPr>
            </w:pPr>
            <w:r w:rsidRPr="009429EC">
              <w:rPr>
                <w:sz w:val="23"/>
                <w:szCs w:val="23"/>
                <w:lang w:eastAsia="sl-SI"/>
              </w:rPr>
              <w:t>NASLOVNIK:</w:t>
            </w:r>
          </w:p>
          <w:p w:rsidR="00195F24" w:rsidRPr="009429EC" w:rsidRDefault="00195F24" w:rsidP="001A00D7">
            <w:pPr>
              <w:spacing w:after="0"/>
              <w:jc w:val="both"/>
              <w:rPr>
                <w:sz w:val="23"/>
                <w:szCs w:val="23"/>
                <w:lang w:eastAsia="sl-SI"/>
              </w:rPr>
            </w:pPr>
          </w:p>
          <w:p w:rsidR="00195F24" w:rsidRPr="009429EC" w:rsidRDefault="00195F24" w:rsidP="001A00D7">
            <w:pPr>
              <w:spacing w:after="0"/>
              <w:jc w:val="both"/>
              <w:rPr>
                <w:sz w:val="23"/>
                <w:szCs w:val="23"/>
                <w:lang w:eastAsia="sl-SI"/>
              </w:rPr>
            </w:pPr>
            <w:r w:rsidRPr="009429EC">
              <w:rPr>
                <w:sz w:val="23"/>
                <w:szCs w:val="23"/>
                <w:lang w:eastAsia="sl-SI"/>
              </w:rPr>
              <w:t>Občina Ajdovščina</w:t>
            </w:r>
          </w:p>
          <w:p w:rsidR="00195F24" w:rsidRPr="009429EC" w:rsidRDefault="00195F24" w:rsidP="001A00D7">
            <w:pPr>
              <w:spacing w:after="0"/>
              <w:jc w:val="both"/>
              <w:rPr>
                <w:sz w:val="23"/>
                <w:szCs w:val="23"/>
                <w:lang w:eastAsia="sl-SI"/>
              </w:rPr>
            </w:pPr>
            <w:r w:rsidRPr="009429EC">
              <w:rPr>
                <w:sz w:val="23"/>
                <w:szCs w:val="23"/>
                <w:lang w:eastAsia="sl-SI"/>
              </w:rPr>
              <w:t>Cesta 5. maja 6a</w:t>
            </w:r>
          </w:p>
          <w:p w:rsidR="00195F24" w:rsidRPr="009429EC" w:rsidRDefault="00195F24" w:rsidP="001A00D7">
            <w:pPr>
              <w:spacing w:after="0"/>
              <w:jc w:val="both"/>
              <w:rPr>
                <w:sz w:val="23"/>
                <w:szCs w:val="23"/>
                <w:lang w:eastAsia="sl-SI"/>
              </w:rPr>
            </w:pPr>
            <w:r w:rsidRPr="009429EC">
              <w:rPr>
                <w:sz w:val="23"/>
                <w:szCs w:val="23"/>
                <w:lang w:eastAsia="sl-SI"/>
              </w:rPr>
              <w:t>5270 Ajdovščina</w:t>
            </w:r>
          </w:p>
        </w:tc>
      </w:tr>
    </w:tbl>
    <w:p w:rsidR="00195F24" w:rsidRPr="001A00D7" w:rsidRDefault="00195F24" w:rsidP="001A00D7">
      <w:pPr>
        <w:spacing w:after="0"/>
        <w:jc w:val="both"/>
        <w:rPr>
          <w:sz w:val="23"/>
          <w:szCs w:val="23"/>
        </w:rPr>
      </w:pPr>
    </w:p>
    <w:p w:rsidR="00195F24" w:rsidRPr="001A00D7" w:rsidRDefault="00195F24" w:rsidP="001A00D7">
      <w:pPr>
        <w:spacing w:after="0"/>
        <w:jc w:val="both"/>
        <w:rPr>
          <w:sz w:val="23"/>
          <w:szCs w:val="23"/>
          <w:lang w:eastAsia="sl-SI"/>
        </w:rPr>
      </w:pPr>
    </w:p>
    <w:p w:rsidR="00195F24" w:rsidRDefault="00195F24" w:rsidP="001A00D7">
      <w:pPr>
        <w:spacing w:after="0"/>
        <w:rPr>
          <w:sz w:val="23"/>
          <w:szCs w:val="23"/>
        </w:rPr>
      </w:pPr>
    </w:p>
    <w:p w:rsidR="00195F24" w:rsidRDefault="00195F24" w:rsidP="001A00D7">
      <w:pPr>
        <w:spacing w:after="0"/>
        <w:rPr>
          <w:sz w:val="23"/>
          <w:szCs w:val="23"/>
        </w:rPr>
      </w:pPr>
    </w:p>
    <w:p w:rsidR="00195F24" w:rsidRDefault="00195F24" w:rsidP="001A00D7">
      <w:pPr>
        <w:spacing w:after="0"/>
        <w:rPr>
          <w:sz w:val="23"/>
          <w:szCs w:val="23"/>
        </w:rPr>
      </w:pPr>
    </w:p>
    <w:p w:rsidR="00195F24" w:rsidRDefault="00195F24" w:rsidP="001A00D7">
      <w:pPr>
        <w:spacing w:after="0"/>
        <w:rPr>
          <w:sz w:val="23"/>
          <w:szCs w:val="23"/>
        </w:rPr>
      </w:pPr>
    </w:p>
    <w:p w:rsidR="00195F24" w:rsidRDefault="00195F24">
      <w:pPr>
        <w:spacing w:after="0" w:line="240" w:lineRule="auto"/>
        <w:rPr>
          <w:sz w:val="23"/>
          <w:szCs w:val="23"/>
        </w:rPr>
      </w:pPr>
    </w:p>
    <w:p w:rsidR="00195F24" w:rsidRDefault="00195F24" w:rsidP="00C817F0">
      <w:pPr>
        <w:spacing w:after="0"/>
        <w:rPr>
          <w:sz w:val="23"/>
          <w:szCs w:val="23"/>
        </w:rPr>
      </w:pPr>
      <w:r>
        <w:rPr>
          <w:sz w:val="23"/>
          <w:szCs w:val="23"/>
        </w:rPr>
        <w:t>POPISI DEL – OBRAZLOŽITEV TER  NAVODILA PONUDNIKOM</w:t>
      </w:r>
    </w:p>
    <w:p w:rsidR="00195F24" w:rsidRDefault="00195F24" w:rsidP="00C817F0">
      <w:pPr>
        <w:spacing w:after="0"/>
        <w:rPr>
          <w:sz w:val="23"/>
          <w:szCs w:val="23"/>
        </w:rPr>
      </w:pPr>
    </w:p>
    <w:p w:rsidR="00195F24" w:rsidRDefault="00195F24" w:rsidP="00C817F0">
      <w:pPr>
        <w:spacing w:after="0"/>
        <w:jc w:val="both"/>
        <w:rPr>
          <w:sz w:val="23"/>
          <w:szCs w:val="23"/>
        </w:rPr>
      </w:pPr>
      <w:r>
        <w:rPr>
          <w:sz w:val="23"/>
          <w:szCs w:val="23"/>
        </w:rPr>
        <w:t>Sestavni del ponudbene dokumentacije so tudi popisi del, ki jih je pripravil naročnik. Dela v popisih del so razdeljena na upravičene ter neupravičene stroške. Razdelitev je mišljena v smislu uveljavljanja stroškov na iz naslova Evropskega sklada za regionalni razvoj. Dela iz naslova UPRAVIČENIH STROŠKOV se bodo izvedla po sistemu obrnjene davčne obveznosti. Dela se nanašajo na izvedbo fekalne kanalizacije, čistilne naprave ter vodovoda.</w:t>
      </w:r>
    </w:p>
    <w:p w:rsidR="00195F24" w:rsidRDefault="00195F24" w:rsidP="00C817F0">
      <w:pPr>
        <w:spacing w:after="0"/>
        <w:jc w:val="both"/>
        <w:rPr>
          <w:sz w:val="23"/>
          <w:szCs w:val="23"/>
        </w:rPr>
      </w:pPr>
      <w:r>
        <w:rPr>
          <w:sz w:val="23"/>
          <w:szCs w:val="23"/>
        </w:rPr>
        <w:t>Ostala dela so uvrščena v kategorijo NEUPRAVIČENIH STROŠKOV, za katera se bo DDV obračunal na običajen način.</w:t>
      </w:r>
    </w:p>
    <w:p w:rsidR="00195F24" w:rsidRDefault="00195F24" w:rsidP="00C817F0">
      <w:pPr>
        <w:spacing w:after="0"/>
        <w:jc w:val="both"/>
        <w:rPr>
          <w:sz w:val="23"/>
          <w:szCs w:val="23"/>
        </w:rPr>
      </w:pPr>
      <w:r>
        <w:rPr>
          <w:sz w:val="23"/>
          <w:szCs w:val="23"/>
        </w:rPr>
        <w:t xml:space="preserve">Dela na zunanjih površinah so razdeljena na obe kategoriji, zato se pri nekaterih postavkah pojavlja kot količina </w:t>
      </w:r>
      <w:r w:rsidRPr="0071390A">
        <w:rPr>
          <w:b/>
          <w:bCs/>
          <w:sz w:val="23"/>
          <w:szCs w:val="23"/>
        </w:rPr>
        <w:t>ničla</w:t>
      </w:r>
      <w:r>
        <w:rPr>
          <w:b/>
          <w:bCs/>
          <w:sz w:val="23"/>
          <w:szCs w:val="23"/>
        </w:rPr>
        <w:t xml:space="preserve"> (0,00)</w:t>
      </w:r>
      <w:r>
        <w:rPr>
          <w:sz w:val="23"/>
          <w:szCs w:val="23"/>
        </w:rPr>
        <w:t xml:space="preserve">.  Kjer se pojavi ta količina, se ponudbena postavka za ceno na enoto prav tako izpolni z  </w:t>
      </w:r>
      <w:r w:rsidRPr="0071390A">
        <w:rPr>
          <w:b/>
          <w:bCs/>
          <w:sz w:val="23"/>
          <w:szCs w:val="23"/>
        </w:rPr>
        <w:t>ničl</w:t>
      </w:r>
      <w:r>
        <w:rPr>
          <w:b/>
          <w:bCs/>
          <w:sz w:val="23"/>
          <w:szCs w:val="23"/>
        </w:rPr>
        <w:t>o (0,00)</w:t>
      </w:r>
      <w:r>
        <w:rPr>
          <w:sz w:val="23"/>
          <w:szCs w:val="23"/>
        </w:rPr>
        <w:t>.</w:t>
      </w:r>
    </w:p>
    <w:p w:rsidR="00195F24" w:rsidRDefault="00195F24" w:rsidP="00C817F0">
      <w:pPr>
        <w:spacing w:after="0"/>
        <w:jc w:val="both"/>
        <w:rPr>
          <w:sz w:val="23"/>
          <w:szCs w:val="23"/>
        </w:rPr>
      </w:pPr>
      <w:r>
        <w:rPr>
          <w:sz w:val="23"/>
          <w:szCs w:val="23"/>
        </w:rPr>
        <w:t>Pri nekaterih postavkah so projektanti  pri opisih opreme navajali  tudi dobavitelja. Ponudniki naj te navedbe upoštevajo zgolj kot dodaten opis opreme, ponujajo lahko tudi opremo drugih proizvajalce, ki po kakovosti ustreza zahtevam projekta.</w:t>
      </w:r>
    </w:p>
    <w:p w:rsidR="00195F24" w:rsidRDefault="00195F24" w:rsidP="00C817F0">
      <w:pPr>
        <w:spacing w:after="0"/>
        <w:jc w:val="both"/>
        <w:rPr>
          <w:sz w:val="23"/>
          <w:szCs w:val="23"/>
        </w:rPr>
      </w:pPr>
      <w:r>
        <w:rPr>
          <w:sz w:val="23"/>
          <w:szCs w:val="23"/>
        </w:rPr>
        <w:t xml:space="preserve">Skupna rekapitulacija je vključena v popisu zunanje ureditve. V rubriko  </w:t>
      </w:r>
      <w:r w:rsidRPr="00C817F0">
        <w:rPr>
          <w:i/>
          <w:iCs/>
          <w:sz w:val="23"/>
          <w:szCs w:val="23"/>
        </w:rPr>
        <w:t xml:space="preserve">Povezovalni kanal in čistilna naprava </w:t>
      </w:r>
      <w:r>
        <w:rPr>
          <w:sz w:val="23"/>
          <w:szCs w:val="23"/>
        </w:rPr>
        <w:t>se prepiše  vrednost iz popisa za ta dva objekta  (označena z opombo).</w:t>
      </w:r>
    </w:p>
    <w:p w:rsidR="00195F24" w:rsidRDefault="00195F24" w:rsidP="00C817F0">
      <w:pPr>
        <w:spacing w:after="0"/>
        <w:jc w:val="both"/>
        <w:rPr>
          <w:sz w:val="23"/>
          <w:szCs w:val="23"/>
        </w:rPr>
      </w:pPr>
    </w:p>
    <w:p w:rsidR="00195F24" w:rsidRDefault="00195F24" w:rsidP="00C817F0">
      <w:pPr>
        <w:spacing w:after="0"/>
        <w:jc w:val="both"/>
        <w:rPr>
          <w:sz w:val="23"/>
          <w:szCs w:val="23"/>
        </w:rPr>
      </w:pPr>
      <w:r>
        <w:rPr>
          <w:sz w:val="23"/>
          <w:szCs w:val="23"/>
        </w:rPr>
        <w:t>V primeru nejasnosti se obrnite na naročnika z vprašanjem preko portala javnih naročil.  Projektna dokumentacija je na vpogled na sedežu naročnika in sicer vsako sredo med 13 in 15 uro oziroma po predhodnem dogovoru na telefon 05 365 91 31 ali  041 311 014.</w:t>
      </w:r>
    </w:p>
    <w:p w:rsidR="00195F24" w:rsidRPr="001A00D7" w:rsidRDefault="00195F24" w:rsidP="00526CCE">
      <w:pPr>
        <w:spacing w:after="0" w:line="240" w:lineRule="auto"/>
        <w:jc w:val="both"/>
        <w:rPr>
          <w:sz w:val="23"/>
          <w:szCs w:val="23"/>
        </w:rPr>
      </w:pPr>
    </w:p>
    <w:sectPr w:rsidR="00195F24" w:rsidRPr="001A00D7" w:rsidSect="002415BA">
      <w:headerReference w:type="default" r:id="rId8"/>
      <w:foot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F24" w:rsidRDefault="00195F24" w:rsidP="009A3CB8">
      <w:pPr>
        <w:spacing w:after="0" w:line="240" w:lineRule="auto"/>
      </w:pPr>
      <w:r>
        <w:separator/>
      </w:r>
    </w:p>
  </w:endnote>
  <w:endnote w:type="continuationSeparator" w:id="0">
    <w:p w:rsidR="00195F24" w:rsidRDefault="00195F24" w:rsidP="009A3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F24" w:rsidRPr="00756CE7" w:rsidRDefault="00195F24">
    <w:pPr>
      <w:pStyle w:val="Footer"/>
      <w:rPr>
        <w:rFonts w:ascii="Cambria" w:hAnsi="Cambria" w:cs="Cambria"/>
        <w:b/>
        <w:bCs/>
        <w:sz w:val="23"/>
        <w:szCs w:val="23"/>
        <w:lang w:eastAsia="sl-SI"/>
      </w:rPr>
    </w:pPr>
    <w:r>
      <w:rPr>
        <w:noProof/>
        <w:lang w:eastAsia="sl-SI"/>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amooblika 13" o:spid="_x0000_s2049" type="#_x0000_t176" style="position:absolute;margin-left:539.65pt;margin-top:789.05pt;width:40.35pt;height:34.75pt;z-index:251660288;visibility:visible;mso-position-horizontal-relative:page;mso-position-vertical-relative:page" filled="f" fillcolor="#5c83b4" stroked="f" strokecolor="#737373">
          <v:textbox>
            <w:txbxContent>
              <w:p w:rsidR="00195F24" w:rsidRDefault="00195F24" w:rsidP="009429EC">
                <w:pPr>
                  <w:pStyle w:val="Footer"/>
                  <w:pBdr>
                    <w:top w:val="single" w:sz="12" w:space="1" w:color="9BBB59"/>
                    <w:bottom w:val="single" w:sz="48" w:space="1" w:color="9BBB59"/>
                  </w:pBdr>
                  <w:jc w:val="center"/>
                  <w:rPr>
                    <w:sz w:val="28"/>
                    <w:szCs w:val="28"/>
                  </w:rPr>
                </w:pPr>
                <w:fldSimple w:instr="PAGE    \* MERGEFORMAT">
                  <w:r w:rsidRPr="00055239">
                    <w:rPr>
                      <w:noProof/>
                      <w:sz w:val="28"/>
                      <w:szCs w:val="28"/>
                    </w:rPr>
                    <w:t>2</w:t>
                  </w:r>
                </w:fldSimple>
              </w:p>
            </w:txbxContent>
          </v:textbox>
          <w10:wrap anchorx="page" anchory="page"/>
        </v:shape>
      </w:pict>
    </w:r>
    <w:r w:rsidRPr="00B97C44">
      <w:t xml:space="preserve"> Dokument 1: razpisna dokumentacija</w:t>
    </w:r>
    <w:r>
      <w:t xml:space="preserve"> za javno naročilo </w:t>
    </w:r>
    <w:r w:rsidRPr="00756CE7">
      <w:t>Celovita okoljska ureditev Vipavskega križa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F24" w:rsidRDefault="00195F24" w:rsidP="009A3CB8">
      <w:pPr>
        <w:spacing w:after="0" w:line="240" w:lineRule="auto"/>
      </w:pPr>
      <w:r>
        <w:separator/>
      </w:r>
    </w:p>
  </w:footnote>
  <w:footnote w:type="continuationSeparator" w:id="0">
    <w:p w:rsidR="00195F24" w:rsidRDefault="00195F24" w:rsidP="009A3CB8">
      <w:pPr>
        <w:spacing w:after="0" w:line="240" w:lineRule="auto"/>
      </w:pPr>
      <w:r>
        <w:continuationSeparator/>
      </w:r>
    </w:p>
  </w:footnote>
  <w:footnote w:id="1">
    <w:p w:rsidR="00195F24" w:rsidRPr="004D3DBF" w:rsidRDefault="00195F24" w:rsidP="004D3DBF">
      <w:pPr>
        <w:pStyle w:val="FootnoteText"/>
      </w:pPr>
      <w:r w:rsidRPr="004D3DBF">
        <w:rPr>
          <w:rStyle w:val="FootnoteReference"/>
        </w:rPr>
        <w:footnoteRef/>
      </w:r>
      <w:r w:rsidRPr="004D3DBF">
        <w:t xml:space="preserve"> 527. člen ZGD</w:t>
      </w:r>
    </w:p>
    <w:p w:rsidR="00195F24" w:rsidRPr="004D3DBF" w:rsidRDefault="00195F24" w:rsidP="004D3DBF">
      <w:pPr>
        <w:pStyle w:val="FootnoteText"/>
      </w:pPr>
      <w:r w:rsidRPr="004D3DBF">
        <w:t>Za povezane družbe se štejejo pravno samostojne družbe, ki so v medsebojnem razmerju, tako da:</w:t>
      </w:r>
    </w:p>
    <w:p w:rsidR="00195F24" w:rsidRPr="004D3DBF" w:rsidRDefault="00195F24" w:rsidP="004D3DBF">
      <w:pPr>
        <w:pStyle w:val="FootnoteText"/>
        <w:numPr>
          <w:ilvl w:val="0"/>
          <w:numId w:val="30"/>
        </w:numPr>
      </w:pPr>
      <w:r w:rsidRPr="004D3DBF">
        <w:t>ima ena družba v drugi večinski delež (družba v večinski lasti in družba z večinskim deležem);</w:t>
      </w:r>
    </w:p>
    <w:p w:rsidR="00195F24" w:rsidRPr="004D3DBF" w:rsidRDefault="00195F24" w:rsidP="004D3DBF">
      <w:pPr>
        <w:pStyle w:val="FootnoteText"/>
        <w:numPr>
          <w:ilvl w:val="0"/>
          <w:numId w:val="30"/>
        </w:numPr>
      </w:pPr>
      <w:r w:rsidRPr="004D3DBF">
        <w:t>je ena družba odvisna od druge (odvisna in obvladujoča družba);</w:t>
      </w:r>
    </w:p>
    <w:p w:rsidR="00195F24" w:rsidRPr="004D3DBF" w:rsidRDefault="00195F24" w:rsidP="004D3DBF">
      <w:pPr>
        <w:pStyle w:val="FootnoteText"/>
        <w:numPr>
          <w:ilvl w:val="0"/>
          <w:numId w:val="30"/>
        </w:numPr>
      </w:pPr>
      <w:r w:rsidRPr="004D3DBF">
        <w:t>so koncernske družbe;</w:t>
      </w:r>
    </w:p>
    <w:p w:rsidR="00195F24" w:rsidRPr="004D3DBF" w:rsidRDefault="00195F24" w:rsidP="004D3DBF">
      <w:pPr>
        <w:pStyle w:val="FootnoteText"/>
        <w:numPr>
          <w:ilvl w:val="0"/>
          <w:numId w:val="30"/>
        </w:numPr>
      </w:pPr>
      <w:r w:rsidRPr="004D3DBF">
        <w:t xml:space="preserve">sta dve družbi vzajemno kapitalsko udeleženi, ali </w:t>
      </w:r>
    </w:p>
    <w:p w:rsidR="00195F24" w:rsidRDefault="00195F24" w:rsidP="004D3DBF">
      <w:pPr>
        <w:pStyle w:val="FootnoteText"/>
        <w:numPr>
          <w:ilvl w:val="0"/>
          <w:numId w:val="30"/>
        </w:numPr>
      </w:pPr>
      <w:r w:rsidRPr="004D3DBF">
        <w:t>so povezane s podjetniškimi pogodbami.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F24" w:rsidRDefault="00195F24"/>
  <w:tbl>
    <w:tblPr>
      <w:tblW w:w="0" w:type="auto"/>
      <w:tblInd w:w="-106" w:type="dxa"/>
      <w:tblLayout w:type="fixed"/>
      <w:tblLook w:val="00A0"/>
    </w:tblPr>
    <w:tblGrid>
      <w:gridCol w:w="1371"/>
      <w:gridCol w:w="3840"/>
      <w:gridCol w:w="4077"/>
    </w:tblGrid>
    <w:tr w:rsidR="00195F24" w:rsidRPr="009429EC">
      <w:tc>
        <w:tcPr>
          <w:tcW w:w="1371" w:type="dxa"/>
        </w:tcPr>
        <w:p w:rsidR="00195F24" w:rsidRPr="009429EC" w:rsidRDefault="00195F24">
          <w:pPr>
            <w:pStyle w:val="Header"/>
            <w:rPr>
              <w:lang w:val="de-DE"/>
            </w:rPr>
          </w:pPr>
          <w:r w:rsidRPr="00506AE0">
            <w:rPr>
              <w:b/>
              <w:bCs/>
              <w:noProof/>
              <w:sz w:val="23"/>
              <w:szCs w:val="23"/>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i1027" type="#_x0000_t75" alt="obcina logo" style="width:54pt;height:59.25pt;visibility:visible">
                <v:imagedata r:id="rId1" o:title=""/>
              </v:shape>
            </w:pict>
          </w:r>
        </w:p>
      </w:tc>
      <w:tc>
        <w:tcPr>
          <w:tcW w:w="3840" w:type="dxa"/>
        </w:tcPr>
        <w:p w:rsidR="00195F24" w:rsidRPr="009429EC" w:rsidRDefault="00195F24" w:rsidP="009429EC">
          <w:pPr>
            <w:tabs>
              <w:tab w:val="center" w:pos="4536"/>
              <w:tab w:val="right" w:pos="9072"/>
            </w:tabs>
            <w:spacing w:after="0" w:line="240" w:lineRule="auto"/>
            <w:jc w:val="both"/>
            <w:rPr>
              <w:lang w:val="de-DE"/>
            </w:rPr>
          </w:pPr>
        </w:p>
      </w:tc>
      <w:tc>
        <w:tcPr>
          <w:tcW w:w="4077" w:type="dxa"/>
        </w:tcPr>
        <w:p w:rsidR="00195F24" w:rsidRPr="009429EC" w:rsidRDefault="00195F24">
          <w:pPr>
            <w:pStyle w:val="Header"/>
            <w:rPr>
              <w:lang w:val="de-DE"/>
            </w:rPr>
          </w:pPr>
          <w:r w:rsidRPr="00506AE0">
            <w:rPr>
              <w:rFonts w:ascii="Arial" w:hAnsi="Arial" w:cs="Arial"/>
              <w:noProof/>
              <w:lang w:eastAsia="sl-SI"/>
            </w:rPr>
            <w:pict>
              <v:shape id="Slika 5" o:spid="_x0000_i1028" type="#_x0000_t75" alt="LOGOTIP-ESRR-SLO-CB" style="width:201pt;height:58.5pt;visibility:visible">
                <v:imagedata r:id="rId2" o:title=""/>
              </v:shape>
            </w:pict>
          </w:r>
        </w:p>
      </w:tc>
    </w:tr>
  </w:tbl>
  <w:p w:rsidR="00195F24" w:rsidRPr="009A3CB8" w:rsidRDefault="00195F24">
    <w:pPr>
      <w:pStyle w:val="Header"/>
      <w:rPr>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044F6A"/>
    <w:lvl w:ilvl="0">
      <w:numFmt w:val="decimal"/>
      <w:lvlText w:val="*"/>
      <w:lvlJc w:val="left"/>
    </w:lvl>
  </w:abstractNum>
  <w:abstractNum w:abstractNumId="1">
    <w:nsid w:val="00AA33D7"/>
    <w:multiLevelType w:val="hybridMultilevel"/>
    <w:tmpl w:val="3580F0FA"/>
    <w:lvl w:ilvl="0" w:tplc="FFFFFFFF">
      <w:start w:val="1"/>
      <w:numFmt w:val="bullet"/>
      <w:lvlText w:val=""/>
      <w:lvlJc w:val="left"/>
      <w:pPr>
        <w:tabs>
          <w:tab w:val="num" w:pos="720"/>
        </w:tabs>
        <w:ind w:left="720" w:hanging="360"/>
      </w:pPr>
      <w:rPr>
        <w:rFonts w:ascii="Symbol" w:hAnsi="Symbol" w:cs="Symbol" w:hint="default"/>
      </w:rPr>
    </w:lvl>
    <w:lvl w:ilvl="1" w:tplc="FFFFFFFF">
      <w:start w:val="2"/>
      <w:numFmt w:val="bullet"/>
      <w:lvlText w:val="-"/>
      <w:lvlJc w:val="left"/>
      <w:pPr>
        <w:tabs>
          <w:tab w:val="num" w:pos="1440"/>
        </w:tabs>
        <w:ind w:left="1440" w:hanging="360"/>
      </w:pPr>
      <w:rPr>
        <w:rFonts w:ascii="Arial" w:eastAsia="Times New Roman" w:hAnsi="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02720889"/>
    <w:multiLevelType w:val="multilevel"/>
    <w:tmpl w:val="F4761AB2"/>
    <w:lvl w:ilvl="0">
      <w:start w:val="1"/>
      <w:numFmt w:val="decimal"/>
      <w:lvlText w:val="%1."/>
      <w:lvlJc w:val="left"/>
      <w:pPr>
        <w:tabs>
          <w:tab w:val="num" w:pos="720"/>
        </w:tabs>
        <w:ind w:left="720" w:hanging="360"/>
      </w:pPr>
      <w:rPr>
        <w:rFonts w:hint="default"/>
        <w:b/>
        <w:bCs/>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18736F"/>
    <w:multiLevelType w:val="hybridMultilevel"/>
    <w:tmpl w:val="917A9B84"/>
    <w:lvl w:ilvl="0" w:tplc="404404E2">
      <w:start w:val="1"/>
      <w:numFmt w:val="bullet"/>
      <w:lvlText w:val=""/>
      <w:lvlJc w:val="left"/>
      <w:pPr>
        <w:tabs>
          <w:tab w:val="num" w:pos="397"/>
        </w:tabs>
        <w:ind w:left="397" w:hanging="39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0CD3FD0"/>
    <w:multiLevelType w:val="hybridMultilevel"/>
    <w:tmpl w:val="21AE791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numFmt w:val="bullet"/>
      <w:lvlText w:val="-"/>
      <w:lvlJc w:val="left"/>
      <w:pPr>
        <w:tabs>
          <w:tab w:val="num" w:pos="2160"/>
        </w:tabs>
        <w:ind w:left="2160" w:hanging="360"/>
      </w:pPr>
      <w:rPr>
        <w:rFonts w:ascii="Calibri" w:eastAsia="Times New Roman" w:hAnsi="Calibri"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1DA216C2"/>
    <w:multiLevelType w:val="multilevel"/>
    <w:tmpl w:val="2B0276B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30475171"/>
    <w:multiLevelType w:val="hybridMultilevel"/>
    <w:tmpl w:val="C638D172"/>
    <w:lvl w:ilvl="0" w:tplc="FFFFFFFF">
      <w:numFmt w:val="bullet"/>
      <w:lvlText w:val="-"/>
      <w:lvlJc w:val="left"/>
      <w:pPr>
        <w:tabs>
          <w:tab w:val="num" w:pos="540"/>
        </w:tabs>
        <w:ind w:left="54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79449ABC">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33865F72"/>
    <w:multiLevelType w:val="multilevel"/>
    <w:tmpl w:val="2E442D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B731F9"/>
    <w:multiLevelType w:val="hybridMultilevel"/>
    <w:tmpl w:val="E7FC4A0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34E90A41"/>
    <w:multiLevelType w:val="hybridMultilevel"/>
    <w:tmpl w:val="7DAA880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34FF54E1"/>
    <w:multiLevelType w:val="hybridMultilevel"/>
    <w:tmpl w:val="FF38A35E"/>
    <w:lvl w:ilvl="0" w:tplc="FFFFFFFF">
      <w:numFmt w:val="bullet"/>
      <w:lvlText w:val="-"/>
      <w:lvlJc w:val="left"/>
      <w:pPr>
        <w:ind w:left="720" w:hanging="360"/>
      </w:pPr>
      <w:rPr>
        <w:rFonts w:ascii="Calibri" w:eastAsia="Times New Roman" w:hAnsi="Calibri" w:hint="default"/>
      </w:rPr>
    </w:lvl>
    <w:lvl w:ilvl="1" w:tplc="CE48549A">
      <w:start w:val="1"/>
      <w:numFmt w:val="bullet"/>
      <w:lvlText w:val="o"/>
      <w:lvlJc w:val="left"/>
      <w:pPr>
        <w:ind w:left="1440" w:hanging="360"/>
      </w:pPr>
      <w:rPr>
        <w:rFonts w:ascii="Courier New" w:hAnsi="Courier New" w:cs="Courier New" w:hint="default"/>
      </w:rPr>
    </w:lvl>
    <w:lvl w:ilvl="2" w:tplc="1DDA924A">
      <w:start w:val="1"/>
      <w:numFmt w:val="bullet"/>
      <w:lvlText w:val=""/>
      <w:lvlJc w:val="left"/>
      <w:pPr>
        <w:ind w:left="2160" w:hanging="360"/>
      </w:pPr>
      <w:rPr>
        <w:rFonts w:ascii="Wingdings" w:hAnsi="Wingdings" w:cs="Wingdings" w:hint="default"/>
      </w:rPr>
    </w:lvl>
    <w:lvl w:ilvl="3" w:tplc="940C1C52">
      <w:start w:val="1"/>
      <w:numFmt w:val="bullet"/>
      <w:lvlText w:val=""/>
      <w:lvlJc w:val="left"/>
      <w:pPr>
        <w:ind w:left="2880" w:hanging="360"/>
      </w:pPr>
      <w:rPr>
        <w:rFonts w:ascii="Symbol" w:hAnsi="Symbol" w:cs="Symbol" w:hint="default"/>
      </w:rPr>
    </w:lvl>
    <w:lvl w:ilvl="4" w:tplc="B976962A">
      <w:start w:val="1"/>
      <w:numFmt w:val="bullet"/>
      <w:lvlText w:val="o"/>
      <w:lvlJc w:val="left"/>
      <w:pPr>
        <w:ind w:left="3600" w:hanging="360"/>
      </w:pPr>
      <w:rPr>
        <w:rFonts w:ascii="Courier New" w:hAnsi="Courier New" w:cs="Courier New" w:hint="default"/>
      </w:rPr>
    </w:lvl>
    <w:lvl w:ilvl="5" w:tplc="6A00F6B8">
      <w:start w:val="1"/>
      <w:numFmt w:val="bullet"/>
      <w:lvlText w:val=""/>
      <w:lvlJc w:val="left"/>
      <w:pPr>
        <w:ind w:left="4320" w:hanging="360"/>
      </w:pPr>
      <w:rPr>
        <w:rFonts w:ascii="Wingdings" w:hAnsi="Wingdings" w:cs="Wingdings" w:hint="default"/>
      </w:rPr>
    </w:lvl>
    <w:lvl w:ilvl="6" w:tplc="ACAA8BEC">
      <w:start w:val="1"/>
      <w:numFmt w:val="bullet"/>
      <w:lvlText w:val=""/>
      <w:lvlJc w:val="left"/>
      <w:pPr>
        <w:ind w:left="5040" w:hanging="360"/>
      </w:pPr>
      <w:rPr>
        <w:rFonts w:ascii="Symbol" w:hAnsi="Symbol" w:cs="Symbol" w:hint="default"/>
      </w:rPr>
    </w:lvl>
    <w:lvl w:ilvl="7" w:tplc="816CA50A">
      <w:start w:val="1"/>
      <w:numFmt w:val="bullet"/>
      <w:lvlText w:val="o"/>
      <w:lvlJc w:val="left"/>
      <w:pPr>
        <w:ind w:left="5760" w:hanging="360"/>
      </w:pPr>
      <w:rPr>
        <w:rFonts w:ascii="Courier New" w:hAnsi="Courier New" w:cs="Courier New" w:hint="default"/>
      </w:rPr>
    </w:lvl>
    <w:lvl w:ilvl="8" w:tplc="1DEE8C98">
      <w:start w:val="1"/>
      <w:numFmt w:val="bullet"/>
      <w:lvlText w:val=""/>
      <w:lvlJc w:val="left"/>
      <w:pPr>
        <w:ind w:left="6480" w:hanging="360"/>
      </w:pPr>
      <w:rPr>
        <w:rFonts w:ascii="Wingdings" w:hAnsi="Wingdings" w:cs="Wingdings" w:hint="default"/>
      </w:rPr>
    </w:lvl>
  </w:abstractNum>
  <w:abstractNum w:abstractNumId="11">
    <w:nsid w:val="3766091F"/>
    <w:multiLevelType w:val="hybridMultilevel"/>
    <w:tmpl w:val="2F6A46D0"/>
    <w:lvl w:ilvl="0" w:tplc="404404E2">
      <w:start w:val="1"/>
      <w:numFmt w:val="bullet"/>
      <w:lvlText w:val=""/>
      <w:lvlJc w:val="left"/>
      <w:pPr>
        <w:tabs>
          <w:tab w:val="num" w:pos="397"/>
        </w:tabs>
        <w:ind w:left="397" w:hanging="39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C610822"/>
    <w:multiLevelType w:val="hybridMultilevel"/>
    <w:tmpl w:val="41F0218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0663A4F"/>
    <w:multiLevelType w:val="hybridMultilevel"/>
    <w:tmpl w:val="8D08D34E"/>
    <w:lvl w:ilvl="0" w:tplc="FFFFFFFF">
      <w:numFmt w:val="bullet"/>
      <w:lvlText w:val="-"/>
      <w:lvlJc w:val="left"/>
      <w:pPr>
        <w:tabs>
          <w:tab w:val="num" w:pos="1065"/>
        </w:tabs>
        <w:ind w:left="1065" w:hanging="360"/>
      </w:pPr>
      <w:rPr>
        <w:rFonts w:ascii="Times New Roman" w:eastAsia="Times New Roman" w:hAnsi="Times New Roman" w:hint="default"/>
      </w:rPr>
    </w:lvl>
    <w:lvl w:ilvl="1" w:tplc="04240003">
      <w:start w:val="1"/>
      <w:numFmt w:val="bullet"/>
      <w:lvlText w:val="o"/>
      <w:lvlJc w:val="left"/>
      <w:pPr>
        <w:tabs>
          <w:tab w:val="num" w:pos="1785"/>
        </w:tabs>
        <w:ind w:left="1785" w:hanging="360"/>
      </w:pPr>
      <w:rPr>
        <w:rFonts w:ascii="Courier New" w:hAnsi="Courier New" w:cs="Courier New" w:hint="default"/>
      </w:rPr>
    </w:lvl>
    <w:lvl w:ilvl="2" w:tplc="04240005">
      <w:start w:val="1"/>
      <w:numFmt w:val="bullet"/>
      <w:lvlText w:val=""/>
      <w:lvlJc w:val="left"/>
      <w:pPr>
        <w:tabs>
          <w:tab w:val="num" w:pos="2505"/>
        </w:tabs>
        <w:ind w:left="2505" w:hanging="360"/>
      </w:pPr>
      <w:rPr>
        <w:rFonts w:ascii="Wingdings" w:hAnsi="Wingdings" w:cs="Wingdings" w:hint="default"/>
      </w:rPr>
    </w:lvl>
    <w:lvl w:ilvl="3" w:tplc="04240001">
      <w:start w:val="1"/>
      <w:numFmt w:val="bullet"/>
      <w:lvlText w:val=""/>
      <w:lvlJc w:val="left"/>
      <w:pPr>
        <w:tabs>
          <w:tab w:val="num" w:pos="3225"/>
        </w:tabs>
        <w:ind w:left="3225" w:hanging="360"/>
      </w:pPr>
      <w:rPr>
        <w:rFonts w:ascii="Symbol" w:hAnsi="Symbol" w:cs="Symbol" w:hint="default"/>
      </w:rPr>
    </w:lvl>
    <w:lvl w:ilvl="4" w:tplc="04240003">
      <w:start w:val="1"/>
      <w:numFmt w:val="bullet"/>
      <w:lvlText w:val="o"/>
      <w:lvlJc w:val="left"/>
      <w:pPr>
        <w:tabs>
          <w:tab w:val="num" w:pos="3945"/>
        </w:tabs>
        <w:ind w:left="3945" w:hanging="360"/>
      </w:pPr>
      <w:rPr>
        <w:rFonts w:ascii="Courier New" w:hAnsi="Courier New" w:cs="Courier New" w:hint="default"/>
      </w:rPr>
    </w:lvl>
    <w:lvl w:ilvl="5" w:tplc="04240005">
      <w:start w:val="1"/>
      <w:numFmt w:val="bullet"/>
      <w:lvlText w:val=""/>
      <w:lvlJc w:val="left"/>
      <w:pPr>
        <w:tabs>
          <w:tab w:val="num" w:pos="4665"/>
        </w:tabs>
        <w:ind w:left="4665" w:hanging="360"/>
      </w:pPr>
      <w:rPr>
        <w:rFonts w:ascii="Wingdings" w:hAnsi="Wingdings" w:cs="Wingdings" w:hint="default"/>
      </w:rPr>
    </w:lvl>
    <w:lvl w:ilvl="6" w:tplc="04240001">
      <w:start w:val="1"/>
      <w:numFmt w:val="bullet"/>
      <w:lvlText w:val=""/>
      <w:lvlJc w:val="left"/>
      <w:pPr>
        <w:tabs>
          <w:tab w:val="num" w:pos="5385"/>
        </w:tabs>
        <w:ind w:left="5385" w:hanging="360"/>
      </w:pPr>
      <w:rPr>
        <w:rFonts w:ascii="Symbol" w:hAnsi="Symbol" w:cs="Symbol" w:hint="default"/>
      </w:rPr>
    </w:lvl>
    <w:lvl w:ilvl="7" w:tplc="04240003">
      <w:start w:val="1"/>
      <w:numFmt w:val="bullet"/>
      <w:lvlText w:val="o"/>
      <w:lvlJc w:val="left"/>
      <w:pPr>
        <w:tabs>
          <w:tab w:val="num" w:pos="6105"/>
        </w:tabs>
        <w:ind w:left="6105" w:hanging="360"/>
      </w:pPr>
      <w:rPr>
        <w:rFonts w:ascii="Courier New" w:hAnsi="Courier New" w:cs="Courier New" w:hint="default"/>
      </w:rPr>
    </w:lvl>
    <w:lvl w:ilvl="8" w:tplc="04240005">
      <w:start w:val="1"/>
      <w:numFmt w:val="bullet"/>
      <w:lvlText w:val=""/>
      <w:lvlJc w:val="left"/>
      <w:pPr>
        <w:tabs>
          <w:tab w:val="num" w:pos="6825"/>
        </w:tabs>
        <w:ind w:left="6825" w:hanging="360"/>
      </w:pPr>
      <w:rPr>
        <w:rFonts w:ascii="Wingdings" w:hAnsi="Wingdings" w:cs="Wingdings" w:hint="default"/>
      </w:rPr>
    </w:lvl>
  </w:abstractNum>
  <w:abstractNum w:abstractNumId="14">
    <w:nsid w:val="497D174B"/>
    <w:multiLevelType w:val="hybridMultilevel"/>
    <w:tmpl w:val="925C682E"/>
    <w:lvl w:ilvl="0" w:tplc="404404E2">
      <w:start w:val="1"/>
      <w:numFmt w:val="bullet"/>
      <w:lvlText w:val=""/>
      <w:lvlJc w:val="left"/>
      <w:pPr>
        <w:tabs>
          <w:tab w:val="num" w:pos="397"/>
        </w:tabs>
        <w:ind w:left="397" w:hanging="39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4C8A0547"/>
    <w:multiLevelType w:val="hybridMultilevel"/>
    <w:tmpl w:val="2CB0D872"/>
    <w:lvl w:ilvl="0" w:tplc="0284C64E">
      <w:start w:val="1"/>
      <w:numFmt w:val="bullet"/>
      <w:lvlText w:val="-"/>
      <w:lvlJc w:val="left"/>
      <w:pPr>
        <w:ind w:left="720" w:hanging="360"/>
      </w:pPr>
      <w:rPr>
        <w:rFonts w:ascii="Calibri" w:hAnsi="Calibri" w:cs="Calibri" w:hint="default"/>
        <w:sz w:val="23"/>
        <w:szCs w:val="23"/>
        <w:u w:val="none"/>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6">
    <w:nsid w:val="504B0E3C"/>
    <w:multiLevelType w:val="hybridMultilevel"/>
    <w:tmpl w:val="7DDE4EF6"/>
    <w:lvl w:ilvl="0" w:tplc="FFFFFFFF">
      <w:start w:val="2"/>
      <w:numFmt w:val="bullet"/>
      <w:lvlText w:val="-"/>
      <w:lvlJc w:val="left"/>
      <w:pPr>
        <w:tabs>
          <w:tab w:val="num" w:pos="720"/>
        </w:tabs>
        <w:ind w:left="720" w:hanging="360"/>
      </w:pPr>
      <w:rPr>
        <w:rFonts w:ascii="Arial" w:eastAsia="Times New Roman"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507973E8"/>
    <w:multiLevelType w:val="multilevel"/>
    <w:tmpl w:val="BBFC3712"/>
    <w:lvl w:ilvl="0">
      <w:numFmt w:val="bullet"/>
      <w:lvlText w:val="-"/>
      <w:lvlJc w:val="left"/>
      <w:pPr>
        <w:ind w:left="720" w:hanging="720"/>
      </w:pPr>
      <w:rPr>
        <w:rFonts w:ascii="Calibri" w:eastAsia="Times New Roman" w:hAnsi="Calibri" w:hint="default"/>
      </w:rPr>
    </w:lvl>
    <w:lvl w:ilvl="1">
      <w:start w:val="2"/>
      <w:numFmt w:val="bullet"/>
      <w:lvlText w:val="-"/>
      <w:lvlJc w:val="left"/>
      <w:pPr>
        <w:ind w:left="720" w:hanging="720"/>
      </w:pPr>
      <w:rPr>
        <w:rFonts w:ascii="Arial" w:eastAsia="Times New Roman" w:hAnsi="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7551B3"/>
    <w:multiLevelType w:val="multilevel"/>
    <w:tmpl w:val="4B96413A"/>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38F3550"/>
    <w:multiLevelType w:val="hybridMultilevel"/>
    <w:tmpl w:val="DE421F12"/>
    <w:lvl w:ilvl="0" w:tplc="FEF21872">
      <w:start w:val="2"/>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0">
    <w:nsid w:val="654977E0"/>
    <w:multiLevelType w:val="hybridMultilevel"/>
    <w:tmpl w:val="42D2FE5C"/>
    <w:lvl w:ilvl="0" w:tplc="A58C8A68">
      <w:start w:val="1"/>
      <w:numFmt w:val="upp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nsid w:val="663B3552"/>
    <w:multiLevelType w:val="hybridMultilevel"/>
    <w:tmpl w:val="60C00194"/>
    <w:lvl w:ilvl="0" w:tplc="FFFFFFFF">
      <w:start w:val="2"/>
      <w:numFmt w:val="bullet"/>
      <w:lvlText w:val="-"/>
      <w:lvlJc w:val="left"/>
      <w:pPr>
        <w:tabs>
          <w:tab w:val="num" w:pos="720"/>
        </w:tabs>
        <w:ind w:left="720" w:hanging="360"/>
      </w:pPr>
      <w:rPr>
        <w:rFonts w:ascii="Arial" w:eastAsia="Times New Roman"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3">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4">
    <w:nsid w:val="6EBA3605"/>
    <w:multiLevelType w:val="hybridMultilevel"/>
    <w:tmpl w:val="30126FDE"/>
    <w:lvl w:ilvl="0" w:tplc="0284C64E">
      <w:start w:val="1"/>
      <w:numFmt w:val="bullet"/>
      <w:lvlText w:val="-"/>
      <w:lvlJc w:val="left"/>
      <w:pPr>
        <w:ind w:left="720" w:hanging="360"/>
      </w:pPr>
      <w:rPr>
        <w:rFonts w:ascii="Calibri" w:hAnsi="Calibri" w:cs="Calibri" w:hint="default"/>
        <w:sz w:val="23"/>
        <w:szCs w:val="23"/>
        <w:u w:val="none"/>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5">
    <w:nsid w:val="6FF02B08"/>
    <w:multiLevelType w:val="hybridMultilevel"/>
    <w:tmpl w:val="54420048"/>
    <w:lvl w:ilvl="0" w:tplc="F50C7FD6">
      <w:start w:val="1"/>
      <w:numFmt w:val="upperLetter"/>
      <w:pStyle w:val="Title"/>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nsid w:val="75A225A9"/>
    <w:multiLevelType w:val="hybridMultilevel"/>
    <w:tmpl w:val="E11A22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7D3A793C"/>
    <w:multiLevelType w:val="hybridMultilevel"/>
    <w:tmpl w:val="AE5CA938"/>
    <w:lvl w:ilvl="0" w:tplc="40DEEE7C">
      <w:start w:val="1"/>
      <w:numFmt w:val="bullet"/>
      <w:lvlText w:val="-"/>
      <w:lvlJc w:val="left"/>
      <w:pPr>
        <w:ind w:left="720" w:hanging="360"/>
      </w:pPr>
      <w:rPr>
        <w:rFonts w:ascii="Arial" w:eastAsia="Times New Roman" w:hAnsi="Arial" w:hint="default"/>
      </w:rPr>
    </w:lvl>
    <w:lvl w:ilvl="1" w:tplc="CE48549A">
      <w:start w:val="1"/>
      <w:numFmt w:val="bullet"/>
      <w:lvlText w:val="o"/>
      <w:lvlJc w:val="left"/>
      <w:pPr>
        <w:ind w:left="1440" w:hanging="360"/>
      </w:pPr>
      <w:rPr>
        <w:rFonts w:ascii="Courier New" w:hAnsi="Courier New" w:cs="Courier New" w:hint="default"/>
      </w:rPr>
    </w:lvl>
    <w:lvl w:ilvl="2" w:tplc="1DDA924A">
      <w:start w:val="1"/>
      <w:numFmt w:val="bullet"/>
      <w:lvlText w:val=""/>
      <w:lvlJc w:val="left"/>
      <w:pPr>
        <w:ind w:left="2160" w:hanging="360"/>
      </w:pPr>
      <w:rPr>
        <w:rFonts w:ascii="Wingdings" w:hAnsi="Wingdings" w:cs="Wingdings" w:hint="default"/>
      </w:rPr>
    </w:lvl>
    <w:lvl w:ilvl="3" w:tplc="940C1C52">
      <w:start w:val="1"/>
      <w:numFmt w:val="bullet"/>
      <w:lvlText w:val=""/>
      <w:lvlJc w:val="left"/>
      <w:pPr>
        <w:ind w:left="2880" w:hanging="360"/>
      </w:pPr>
      <w:rPr>
        <w:rFonts w:ascii="Symbol" w:hAnsi="Symbol" w:cs="Symbol" w:hint="default"/>
      </w:rPr>
    </w:lvl>
    <w:lvl w:ilvl="4" w:tplc="B976962A">
      <w:start w:val="1"/>
      <w:numFmt w:val="bullet"/>
      <w:lvlText w:val="o"/>
      <w:lvlJc w:val="left"/>
      <w:pPr>
        <w:ind w:left="3600" w:hanging="360"/>
      </w:pPr>
      <w:rPr>
        <w:rFonts w:ascii="Courier New" w:hAnsi="Courier New" w:cs="Courier New" w:hint="default"/>
      </w:rPr>
    </w:lvl>
    <w:lvl w:ilvl="5" w:tplc="6A00F6B8">
      <w:start w:val="1"/>
      <w:numFmt w:val="bullet"/>
      <w:lvlText w:val=""/>
      <w:lvlJc w:val="left"/>
      <w:pPr>
        <w:ind w:left="4320" w:hanging="360"/>
      </w:pPr>
      <w:rPr>
        <w:rFonts w:ascii="Wingdings" w:hAnsi="Wingdings" w:cs="Wingdings" w:hint="default"/>
      </w:rPr>
    </w:lvl>
    <w:lvl w:ilvl="6" w:tplc="ACAA8BEC">
      <w:start w:val="1"/>
      <w:numFmt w:val="bullet"/>
      <w:lvlText w:val=""/>
      <w:lvlJc w:val="left"/>
      <w:pPr>
        <w:ind w:left="5040" w:hanging="360"/>
      </w:pPr>
      <w:rPr>
        <w:rFonts w:ascii="Symbol" w:hAnsi="Symbol" w:cs="Symbol" w:hint="default"/>
      </w:rPr>
    </w:lvl>
    <w:lvl w:ilvl="7" w:tplc="816CA50A">
      <w:start w:val="1"/>
      <w:numFmt w:val="bullet"/>
      <w:lvlText w:val="o"/>
      <w:lvlJc w:val="left"/>
      <w:pPr>
        <w:ind w:left="5760" w:hanging="360"/>
      </w:pPr>
      <w:rPr>
        <w:rFonts w:ascii="Courier New" w:hAnsi="Courier New" w:cs="Courier New" w:hint="default"/>
      </w:rPr>
    </w:lvl>
    <w:lvl w:ilvl="8" w:tplc="1DEE8C98">
      <w:start w:val="1"/>
      <w:numFmt w:val="bullet"/>
      <w:lvlText w:val=""/>
      <w:lvlJc w:val="left"/>
      <w:pPr>
        <w:ind w:left="6480" w:hanging="360"/>
      </w:pPr>
      <w:rPr>
        <w:rFonts w:ascii="Wingdings" w:hAnsi="Wingdings" w:cs="Wingdings" w:hint="default"/>
      </w:rPr>
    </w:lvl>
  </w:abstractNum>
  <w:num w:numId="1">
    <w:abstractNumId w:val="25"/>
  </w:num>
  <w:num w:numId="2">
    <w:abstractNumId w:val="25"/>
    <w:lvlOverride w:ilvl="0">
      <w:startOverride w:val="1"/>
    </w:lvlOverride>
  </w:num>
  <w:num w:numId="3">
    <w:abstractNumId w:val="20"/>
  </w:num>
  <w:num w:numId="4">
    <w:abstractNumId w:val="8"/>
  </w:num>
  <w:num w:numId="5">
    <w:abstractNumId w:val="4"/>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16"/>
  </w:num>
  <w:num w:numId="11">
    <w:abstractNumId w:val="27"/>
  </w:num>
  <w:num w:numId="12">
    <w:abstractNumId w:val="10"/>
  </w:num>
  <w:num w:numId="13">
    <w:abstractNumId w:val="1"/>
  </w:num>
  <w:num w:numId="14">
    <w:abstractNumId w:val="2"/>
  </w:num>
  <w:num w:numId="15">
    <w:abstractNumId w:val="15"/>
  </w:num>
  <w:num w:numId="16">
    <w:abstractNumId w:val="24"/>
  </w:num>
  <w:num w:numId="17">
    <w:abstractNumId w:val="5"/>
  </w:num>
  <w:num w:numId="18">
    <w:abstractNumId w:val="17"/>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2"/>
  </w:num>
  <w:num w:numId="22">
    <w:abstractNumId w:val="6"/>
  </w:num>
  <w:num w:numId="23">
    <w:abstractNumId w:val="9"/>
  </w:num>
  <w:num w:numId="24">
    <w:abstractNumId w:val="26"/>
  </w:num>
  <w:num w:numId="25">
    <w:abstractNumId w:val="12"/>
  </w:num>
  <w:num w:numId="26">
    <w:abstractNumId w:val="0"/>
    <w:lvlOverride w:ilvl="0">
      <w:lvl w:ilvl="0">
        <w:numFmt w:val="bullet"/>
        <w:lvlText w:val=""/>
        <w:legacy w:legacy="1" w:legacySpace="0" w:legacyIndent="284"/>
        <w:lvlJc w:val="left"/>
        <w:pPr>
          <w:ind w:left="284" w:hanging="284"/>
        </w:pPr>
        <w:rPr>
          <w:rFonts w:ascii="Symbol" w:hAnsi="Symbol" w:cs="Symbol" w:hint="default"/>
        </w:rPr>
      </w:lvl>
    </w:lvlOverride>
  </w:num>
  <w:num w:numId="27">
    <w:abstractNumId w:val="14"/>
  </w:num>
  <w:num w:numId="28">
    <w:abstractNumId w:val="11"/>
  </w:num>
  <w:num w:numId="29">
    <w:abstractNumId w:val="3"/>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CB8"/>
    <w:rsid w:val="000000DD"/>
    <w:rsid w:val="00001551"/>
    <w:rsid w:val="000058AD"/>
    <w:rsid w:val="00020C7E"/>
    <w:rsid w:val="00055239"/>
    <w:rsid w:val="00065D28"/>
    <w:rsid w:val="00067D4E"/>
    <w:rsid w:val="00093D62"/>
    <w:rsid w:val="000B3941"/>
    <w:rsid w:val="000C1249"/>
    <w:rsid w:val="000C7128"/>
    <w:rsid w:val="000D05D9"/>
    <w:rsid w:val="000D3A55"/>
    <w:rsid w:val="000D3D41"/>
    <w:rsid w:val="000D7D12"/>
    <w:rsid w:val="001001A9"/>
    <w:rsid w:val="00105B32"/>
    <w:rsid w:val="00105DCC"/>
    <w:rsid w:val="001269BD"/>
    <w:rsid w:val="00140E9A"/>
    <w:rsid w:val="0015600E"/>
    <w:rsid w:val="00163EE4"/>
    <w:rsid w:val="0016758B"/>
    <w:rsid w:val="00174672"/>
    <w:rsid w:val="00195F24"/>
    <w:rsid w:val="001A00D7"/>
    <w:rsid w:val="001B1EAB"/>
    <w:rsid w:val="001B3915"/>
    <w:rsid w:val="001D0801"/>
    <w:rsid w:val="001E5F9F"/>
    <w:rsid w:val="001F7E23"/>
    <w:rsid w:val="0020038B"/>
    <w:rsid w:val="002039FE"/>
    <w:rsid w:val="00206040"/>
    <w:rsid w:val="00206F2E"/>
    <w:rsid w:val="002415BA"/>
    <w:rsid w:val="0025588A"/>
    <w:rsid w:val="002652C2"/>
    <w:rsid w:val="002967EE"/>
    <w:rsid w:val="002A01BF"/>
    <w:rsid w:val="002A6EA1"/>
    <w:rsid w:val="002D33A3"/>
    <w:rsid w:val="002D3934"/>
    <w:rsid w:val="002F0922"/>
    <w:rsid w:val="00302941"/>
    <w:rsid w:val="0032779F"/>
    <w:rsid w:val="00330DEA"/>
    <w:rsid w:val="00333DBA"/>
    <w:rsid w:val="00344B2C"/>
    <w:rsid w:val="003541EC"/>
    <w:rsid w:val="00370A80"/>
    <w:rsid w:val="003737F9"/>
    <w:rsid w:val="00386941"/>
    <w:rsid w:val="0039652D"/>
    <w:rsid w:val="003A3F3B"/>
    <w:rsid w:val="003C132F"/>
    <w:rsid w:val="003D07BE"/>
    <w:rsid w:val="003D2660"/>
    <w:rsid w:val="004273EE"/>
    <w:rsid w:val="00436A80"/>
    <w:rsid w:val="0044040A"/>
    <w:rsid w:val="00446887"/>
    <w:rsid w:val="00447138"/>
    <w:rsid w:val="004B6E51"/>
    <w:rsid w:val="004C48D5"/>
    <w:rsid w:val="004D3DBF"/>
    <w:rsid w:val="00503144"/>
    <w:rsid w:val="005041C4"/>
    <w:rsid w:val="00506AE0"/>
    <w:rsid w:val="0050796A"/>
    <w:rsid w:val="005134B8"/>
    <w:rsid w:val="00521B95"/>
    <w:rsid w:val="00526CCE"/>
    <w:rsid w:val="00542FD1"/>
    <w:rsid w:val="00555D3F"/>
    <w:rsid w:val="005613B1"/>
    <w:rsid w:val="00565C51"/>
    <w:rsid w:val="00572F39"/>
    <w:rsid w:val="00582430"/>
    <w:rsid w:val="00586623"/>
    <w:rsid w:val="00587867"/>
    <w:rsid w:val="005D10E6"/>
    <w:rsid w:val="006108C5"/>
    <w:rsid w:val="00634934"/>
    <w:rsid w:val="006370F0"/>
    <w:rsid w:val="00657865"/>
    <w:rsid w:val="006A7659"/>
    <w:rsid w:val="006C3BD2"/>
    <w:rsid w:val="006D7FF3"/>
    <w:rsid w:val="006E0948"/>
    <w:rsid w:val="006E7556"/>
    <w:rsid w:val="006F4020"/>
    <w:rsid w:val="00703F3A"/>
    <w:rsid w:val="0071390A"/>
    <w:rsid w:val="00737119"/>
    <w:rsid w:val="00756CE7"/>
    <w:rsid w:val="0076602F"/>
    <w:rsid w:val="00777F72"/>
    <w:rsid w:val="00796F9D"/>
    <w:rsid w:val="007A1395"/>
    <w:rsid w:val="007A65A3"/>
    <w:rsid w:val="007B4E80"/>
    <w:rsid w:val="007B774A"/>
    <w:rsid w:val="007D461E"/>
    <w:rsid w:val="007F70AE"/>
    <w:rsid w:val="00800882"/>
    <w:rsid w:val="008014A0"/>
    <w:rsid w:val="00811788"/>
    <w:rsid w:val="00847AD6"/>
    <w:rsid w:val="00853E8B"/>
    <w:rsid w:val="008907EA"/>
    <w:rsid w:val="00896BC1"/>
    <w:rsid w:val="00915ACA"/>
    <w:rsid w:val="009429EC"/>
    <w:rsid w:val="00945281"/>
    <w:rsid w:val="0096258A"/>
    <w:rsid w:val="0097461E"/>
    <w:rsid w:val="00977466"/>
    <w:rsid w:val="009A3CB8"/>
    <w:rsid w:val="009A5410"/>
    <w:rsid w:val="009B2B34"/>
    <w:rsid w:val="009B5F16"/>
    <w:rsid w:val="009C0B04"/>
    <w:rsid w:val="009C45DA"/>
    <w:rsid w:val="009E6A55"/>
    <w:rsid w:val="009F566F"/>
    <w:rsid w:val="00A01696"/>
    <w:rsid w:val="00A10D15"/>
    <w:rsid w:val="00A25364"/>
    <w:rsid w:val="00A257C6"/>
    <w:rsid w:val="00A5122E"/>
    <w:rsid w:val="00A57ECB"/>
    <w:rsid w:val="00A77EB0"/>
    <w:rsid w:val="00AE66C5"/>
    <w:rsid w:val="00AE7DEB"/>
    <w:rsid w:val="00B0223A"/>
    <w:rsid w:val="00B17C88"/>
    <w:rsid w:val="00B41846"/>
    <w:rsid w:val="00B46F39"/>
    <w:rsid w:val="00B80BE3"/>
    <w:rsid w:val="00B97C44"/>
    <w:rsid w:val="00BA00AB"/>
    <w:rsid w:val="00BC2FF0"/>
    <w:rsid w:val="00C04809"/>
    <w:rsid w:val="00C167EB"/>
    <w:rsid w:val="00C65711"/>
    <w:rsid w:val="00C70375"/>
    <w:rsid w:val="00C817F0"/>
    <w:rsid w:val="00C8638B"/>
    <w:rsid w:val="00C9352A"/>
    <w:rsid w:val="00CC5FB9"/>
    <w:rsid w:val="00CC6F7B"/>
    <w:rsid w:val="00CF62C2"/>
    <w:rsid w:val="00D10970"/>
    <w:rsid w:val="00D16DA8"/>
    <w:rsid w:val="00D3123C"/>
    <w:rsid w:val="00D6346E"/>
    <w:rsid w:val="00D818E3"/>
    <w:rsid w:val="00DC3741"/>
    <w:rsid w:val="00DE59A4"/>
    <w:rsid w:val="00DF28F0"/>
    <w:rsid w:val="00DF58EF"/>
    <w:rsid w:val="00E212B2"/>
    <w:rsid w:val="00E25E3B"/>
    <w:rsid w:val="00E417BE"/>
    <w:rsid w:val="00E4290D"/>
    <w:rsid w:val="00E749E6"/>
    <w:rsid w:val="00E75249"/>
    <w:rsid w:val="00E83870"/>
    <w:rsid w:val="00EA1414"/>
    <w:rsid w:val="00EB5BBA"/>
    <w:rsid w:val="00ED3037"/>
    <w:rsid w:val="00ED3CBF"/>
    <w:rsid w:val="00EF082A"/>
    <w:rsid w:val="00EF6F09"/>
    <w:rsid w:val="00F95999"/>
    <w:rsid w:val="00FB3858"/>
    <w:rsid w:val="00FD3272"/>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014A0"/>
    <w:pPr>
      <w:spacing w:after="200" w:line="276" w:lineRule="auto"/>
    </w:pPr>
    <w:rPr>
      <w:rFonts w:cs="Calibri"/>
      <w:lang w:eastAsia="en-US"/>
    </w:rPr>
  </w:style>
  <w:style w:type="paragraph" w:styleId="Heading1">
    <w:name w:val="heading 1"/>
    <w:basedOn w:val="Normal"/>
    <w:next w:val="Normal"/>
    <w:link w:val="Heading1Char"/>
    <w:uiPriority w:val="99"/>
    <w:qFormat/>
    <w:rsid w:val="00E25E3B"/>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E25E3B"/>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811788"/>
    <w:pPr>
      <w:keepNext/>
      <w:keepLines/>
      <w:spacing w:before="320" w:after="120" w:line="240" w:lineRule="auto"/>
      <w:ind w:left="720" w:hanging="720"/>
      <w:jc w:val="both"/>
      <w:outlineLvl w:val="2"/>
    </w:pPr>
    <w:rPr>
      <w:rFonts w:ascii="Cambria" w:eastAsia="Times New Roman" w:hAnsi="Cambria" w:cs="Cambria"/>
      <w:b/>
      <w:bCs/>
      <w:sz w:val="23"/>
      <w:szCs w:val="23"/>
      <w:lang w:eastAsia="sl-SI"/>
    </w:rPr>
  </w:style>
  <w:style w:type="paragraph" w:styleId="Heading8">
    <w:name w:val="heading 8"/>
    <w:basedOn w:val="Normal"/>
    <w:next w:val="Normal"/>
    <w:link w:val="Heading8Char"/>
    <w:uiPriority w:val="99"/>
    <w:qFormat/>
    <w:rsid w:val="002039FE"/>
    <w:pPr>
      <w:keepNext/>
      <w:keepLines/>
      <w:spacing w:before="200" w:after="0"/>
      <w:outlineLvl w:val="7"/>
    </w:pPr>
    <w:rPr>
      <w:rFonts w:ascii="Cambria" w:eastAsia="Times New Roman" w:hAnsi="Cambria" w:cs="Cambria"/>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5E3B"/>
    <w:rPr>
      <w:rFonts w:ascii="Cambria" w:hAnsi="Cambria" w:cs="Cambria"/>
      <w:b/>
      <w:bCs/>
      <w:color w:val="365F91"/>
      <w:sz w:val="28"/>
      <w:szCs w:val="28"/>
      <w:lang w:val="en-US"/>
    </w:rPr>
  </w:style>
  <w:style w:type="character" w:customStyle="1" w:styleId="Heading2Char">
    <w:name w:val="Heading 2 Char"/>
    <w:basedOn w:val="DefaultParagraphFont"/>
    <w:link w:val="Heading2"/>
    <w:uiPriority w:val="99"/>
    <w:locked/>
    <w:rsid w:val="00E25E3B"/>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locked/>
    <w:rsid w:val="00811788"/>
    <w:rPr>
      <w:rFonts w:ascii="Cambria" w:hAnsi="Cambria" w:cs="Cambria"/>
      <w:b/>
      <w:bCs/>
      <w:sz w:val="23"/>
      <w:szCs w:val="23"/>
      <w:lang w:eastAsia="sl-SI"/>
    </w:rPr>
  </w:style>
  <w:style w:type="character" w:customStyle="1" w:styleId="Heading8Char">
    <w:name w:val="Heading 8 Char"/>
    <w:basedOn w:val="DefaultParagraphFont"/>
    <w:link w:val="Heading8"/>
    <w:uiPriority w:val="99"/>
    <w:semiHidden/>
    <w:locked/>
    <w:rsid w:val="002039FE"/>
    <w:rPr>
      <w:rFonts w:ascii="Cambria" w:hAnsi="Cambria" w:cs="Cambria"/>
      <w:color w:val="404040"/>
      <w:sz w:val="20"/>
      <w:szCs w:val="20"/>
    </w:rPr>
  </w:style>
  <w:style w:type="paragraph" w:styleId="Header">
    <w:name w:val="header"/>
    <w:basedOn w:val="Normal"/>
    <w:link w:val="HeaderChar"/>
    <w:uiPriority w:val="99"/>
    <w:rsid w:val="009A3CB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A3CB8"/>
    <w:rPr>
      <w:lang w:val="en-US"/>
    </w:rPr>
  </w:style>
  <w:style w:type="paragraph" w:styleId="Footer">
    <w:name w:val="footer"/>
    <w:basedOn w:val="Normal"/>
    <w:link w:val="FooterChar"/>
    <w:uiPriority w:val="99"/>
    <w:rsid w:val="009A3CB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A3CB8"/>
    <w:rPr>
      <w:lang w:val="en-US"/>
    </w:rPr>
  </w:style>
  <w:style w:type="table" w:styleId="TableGrid">
    <w:name w:val="Table Grid"/>
    <w:basedOn w:val="TableNormal"/>
    <w:uiPriority w:val="99"/>
    <w:rsid w:val="009A3CB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A3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3CB8"/>
    <w:rPr>
      <w:rFonts w:ascii="Tahoma" w:hAnsi="Tahoma" w:cs="Tahoma"/>
      <w:sz w:val="16"/>
      <w:szCs w:val="16"/>
      <w:lang w:val="en-US"/>
    </w:rPr>
  </w:style>
  <w:style w:type="table" w:customStyle="1" w:styleId="Tabelamrea1">
    <w:name w:val="Tabela – mreža1"/>
    <w:uiPriority w:val="99"/>
    <w:rsid w:val="0058662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0D05D9"/>
    <w:pPr>
      <w:numPr>
        <w:numId w:val="1"/>
      </w:numPr>
      <w:spacing w:before="120" w:after="120" w:line="240" w:lineRule="auto"/>
      <w:jc w:val="both"/>
    </w:pPr>
    <w:rPr>
      <w:b/>
      <w:bCs/>
      <w:sz w:val="23"/>
      <w:szCs w:val="23"/>
      <w:lang w:eastAsia="sl-SI"/>
    </w:rPr>
  </w:style>
  <w:style w:type="character" w:customStyle="1" w:styleId="TitleChar">
    <w:name w:val="Title Char"/>
    <w:basedOn w:val="DefaultParagraphFont"/>
    <w:link w:val="Title"/>
    <w:uiPriority w:val="99"/>
    <w:locked/>
    <w:rsid w:val="000D05D9"/>
    <w:rPr>
      <w:rFonts w:ascii="Times New Roman" w:hAnsi="Times New Roman" w:cs="Times New Roman"/>
      <w:b/>
      <w:bCs/>
      <w:sz w:val="20"/>
      <w:szCs w:val="20"/>
      <w:lang w:eastAsia="sl-SI"/>
    </w:rPr>
  </w:style>
  <w:style w:type="paragraph" w:styleId="TOCHeading">
    <w:name w:val="TOC Heading"/>
    <w:basedOn w:val="Heading1"/>
    <w:next w:val="Normal"/>
    <w:uiPriority w:val="99"/>
    <w:qFormat/>
    <w:rsid w:val="00E25E3B"/>
    <w:pPr>
      <w:outlineLvl w:val="9"/>
    </w:pPr>
    <w:rPr>
      <w:lang w:eastAsia="sl-SI"/>
    </w:rPr>
  </w:style>
  <w:style w:type="paragraph" w:styleId="TOC2">
    <w:name w:val="toc 2"/>
    <w:basedOn w:val="Normal"/>
    <w:next w:val="Normal"/>
    <w:autoRedefine/>
    <w:uiPriority w:val="99"/>
    <w:semiHidden/>
    <w:rsid w:val="00E25E3B"/>
    <w:pPr>
      <w:spacing w:after="100"/>
      <w:ind w:left="220"/>
    </w:pPr>
    <w:rPr>
      <w:rFonts w:eastAsia="Times New Roman"/>
      <w:lang w:eastAsia="sl-SI"/>
    </w:rPr>
  </w:style>
  <w:style w:type="paragraph" w:styleId="TOC1">
    <w:name w:val="toc 1"/>
    <w:basedOn w:val="Normal"/>
    <w:next w:val="Normal"/>
    <w:autoRedefine/>
    <w:uiPriority w:val="99"/>
    <w:semiHidden/>
    <w:rsid w:val="00E25E3B"/>
    <w:pPr>
      <w:spacing w:after="100"/>
    </w:pPr>
    <w:rPr>
      <w:rFonts w:eastAsia="Times New Roman"/>
      <w:lang w:eastAsia="sl-SI"/>
    </w:rPr>
  </w:style>
  <w:style w:type="paragraph" w:styleId="TOC3">
    <w:name w:val="toc 3"/>
    <w:basedOn w:val="Normal"/>
    <w:next w:val="Normal"/>
    <w:autoRedefine/>
    <w:uiPriority w:val="99"/>
    <w:semiHidden/>
    <w:rsid w:val="00E25E3B"/>
    <w:pPr>
      <w:spacing w:after="100"/>
      <w:ind w:left="440"/>
    </w:pPr>
    <w:rPr>
      <w:rFonts w:eastAsia="Times New Roman"/>
      <w:lang w:eastAsia="sl-SI"/>
    </w:rPr>
  </w:style>
  <w:style w:type="paragraph" w:styleId="ListParagraph">
    <w:name w:val="List Paragraph"/>
    <w:basedOn w:val="Normal"/>
    <w:uiPriority w:val="99"/>
    <w:qFormat/>
    <w:rsid w:val="005134B8"/>
    <w:pPr>
      <w:ind w:left="720"/>
    </w:pPr>
  </w:style>
  <w:style w:type="table" w:customStyle="1" w:styleId="Tabelamrea2">
    <w:name w:val="Tabela – mreža2"/>
    <w:uiPriority w:val="99"/>
    <w:rsid w:val="000C124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3">
    <w:name w:val="Tabela – mreža3"/>
    <w:uiPriority w:val="99"/>
    <w:rsid w:val="0058786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4">
    <w:name w:val="Tabela – mreža4"/>
    <w:uiPriority w:val="99"/>
    <w:rsid w:val="00DE59A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F0922"/>
    <w:rPr>
      <w:color w:val="0000FF"/>
      <w:u w:val="single"/>
    </w:rPr>
  </w:style>
  <w:style w:type="paragraph" w:customStyle="1" w:styleId="ZnakZnakZnak">
    <w:name w:val="Znak Znak Znak"/>
    <w:basedOn w:val="Normal"/>
    <w:uiPriority w:val="99"/>
    <w:rsid w:val="00756CE7"/>
    <w:pPr>
      <w:spacing w:after="160" w:line="240" w:lineRule="exact"/>
    </w:pPr>
    <w:rPr>
      <w:rFonts w:ascii="Tahoma" w:eastAsia="Times New Roman" w:hAnsi="Tahoma" w:cs="Tahoma"/>
      <w:sz w:val="20"/>
      <w:szCs w:val="20"/>
      <w:lang w:val="en-US"/>
    </w:rPr>
  </w:style>
  <w:style w:type="character" w:styleId="CommentReference">
    <w:name w:val="annotation reference"/>
    <w:basedOn w:val="DefaultParagraphFont"/>
    <w:uiPriority w:val="99"/>
    <w:semiHidden/>
    <w:rsid w:val="007F70AE"/>
    <w:rPr>
      <w:sz w:val="16"/>
      <w:szCs w:val="16"/>
    </w:rPr>
  </w:style>
  <w:style w:type="paragraph" w:styleId="CommentText">
    <w:name w:val="annotation text"/>
    <w:basedOn w:val="Normal"/>
    <w:link w:val="CommentTextChar"/>
    <w:uiPriority w:val="99"/>
    <w:semiHidden/>
    <w:rsid w:val="007F70A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F70AE"/>
    <w:rPr>
      <w:sz w:val="20"/>
      <w:szCs w:val="20"/>
    </w:rPr>
  </w:style>
  <w:style w:type="paragraph" w:styleId="CommentSubject">
    <w:name w:val="annotation subject"/>
    <w:basedOn w:val="CommentText"/>
    <w:next w:val="CommentText"/>
    <w:link w:val="CommentSubjectChar"/>
    <w:uiPriority w:val="99"/>
    <w:semiHidden/>
    <w:rsid w:val="007F70AE"/>
    <w:rPr>
      <w:b/>
      <w:bCs/>
    </w:rPr>
  </w:style>
  <w:style w:type="character" w:customStyle="1" w:styleId="CommentSubjectChar">
    <w:name w:val="Comment Subject Char"/>
    <w:basedOn w:val="CommentTextChar"/>
    <w:link w:val="CommentSubject"/>
    <w:uiPriority w:val="99"/>
    <w:semiHidden/>
    <w:locked/>
    <w:rsid w:val="007F70AE"/>
    <w:rPr>
      <w:b/>
      <w:bCs/>
    </w:rPr>
  </w:style>
  <w:style w:type="paragraph" w:styleId="FootnoteText">
    <w:name w:val="footnote text"/>
    <w:basedOn w:val="Normal"/>
    <w:link w:val="FootnoteTextChar"/>
    <w:uiPriority w:val="99"/>
    <w:semiHidden/>
    <w:rsid w:val="00526CCE"/>
    <w:pPr>
      <w:spacing w:after="0" w:line="240" w:lineRule="auto"/>
    </w:pPr>
    <w:rPr>
      <w:sz w:val="20"/>
      <w:szCs w:val="20"/>
      <w:lang w:eastAsia="sl-SI"/>
    </w:rPr>
  </w:style>
  <w:style w:type="character" w:customStyle="1" w:styleId="FootnoteTextChar">
    <w:name w:val="Footnote Text Char"/>
    <w:basedOn w:val="DefaultParagraphFont"/>
    <w:link w:val="FootnoteText"/>
    <w:uiPriority w:val="99"/>
    <w:semiHidden/>
    <w:locked/>
    <w:rsid w:val="006E7556"/>
    <w:rPr>
      <w:sz w:val="20"/>
      <w:szCs w:val="20"/>
      <w:lang w:eastAsia="en-US"/>
    </w:rPr>
  </w:style>
  <w:style w:type="character" w:styleId="FootnoteReference">
    <w:name w:val="footnote reference"/>
    <w:basedOn w:val="DefaultParagraphFont"/>
    <w:uiPriority w:val="99"/>
    <w:semiHidden/>
    <w:rsid w:val="00526CC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kete@ajdovsci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73</Pages>
  <Words>18580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Maja Potočnik</dc:creator>
  <cp:keywords/>
  <dc:description/>
  <cp:lastModifiedBy>doma</cp:lastModifiedBy>
  <cp:revision>3</cp:revision>
  <cp:lastPrinted>2014-02-28T11:02:00Z</cp:lastPrinted>
  <dcterms:created xsi:type="dcterms:W3CDTF">2014-02-28T11:01:00Z</dcterms:created>
  <dcterms:modified xsi:type="dcterms:W3CDTF">2014-02-28T11:56:00Z</dcterms:modified>
</cp:coreProperties>
</file>