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2AEC9" w14:textId="77777777" w:rsidR="00C17055" w:rsidRDefault="00C17055" w:rsidP="00AE72DD">
      <w:pPr>
        <w:spacing w:after="0"/>
        <w:rPr>
          <w:szCs w:val="24"/>
        </w:rPr>
      </w:pPr>
    </w:p>
    <w:p w14:paraId="1837FBAF" w14:textId="77777777" w:rsidR="00936F3E" w:rsidRDefault="00936F3E" w:rsidP="00AE72DD">
      <w:pPr>
        <w:spacing w:after="0"/>
        <w:rPr>
          <w:szCs w:val="24"/>
        </w:rPr>
      </w:pPr>
    </w:p>
    <w:p w14:paraId="36BF37ED" w14:textId="77777777" w:rsidR="00936F3E" w:rsidRDefault="00936F3E" w:rsidP="00AE72DD">
      <w:pPr>
        <w:spacing w:after="0"/>
        <w:rPr>
          <w:szCs w:val="24"/>
        </w:rPr>
      </w:pPr>
    </w:p>
    <w:p w14:paraId="60D14049" w14:textId="77777777" w:rsidR="00936F3E" w:rsidRDefault="00936F3E" w:rsidP="00AE72DD">
      <w:pPr>
        <w:spacing w:after="0"/>
        <w:rPr>
          <w:szCs w:val="24"/>
        </w:rPr>
      </w:pPr>
    </w:p>
    <w:p w14:paraId="569C0B68" w14:textId="77777777" w:rsidR="00936F3E" w:rsidRDefault="00936F3E" w:rsidP="00AE72DD">
      <w:pPr>
        <w:spacing w:after="0"/>
        <w:rPr>
          <w:szCs w:val="24"/>
        </w:rPr>
      </w:pPr>
    </w:p>
    <w:p w14:paraId="3B6E7B49" w14:textId="77777777" w:rsidR="00AE72DD" w:rsidRDefault="00AE72DD" w:rsidP="00AE72DD">
      <w:pPr>
        <w:spacing w:after="0"/>
        <w:rPr>
          <w:szCs w:val="24"/>
        </w:rPr>
      </w:pPr>
    </w:p>
    <w:p w14:paraId="187C6595" w14:textId="35845ABE" w:rsidR="00AE72DD" w:rsidRPr="00A62301" w:rsidRDefault="00AE72DD" w:rsidP="00AE72DD">
      <w:pPr>
        <w:spacing w:after="0"/>
        <w:rPr>
          <w:rFonts w:ascii="Calibri Light" w:hAnsi="Calibri Light" w:cs="Calibri Light"/>
          <w:szCs w:val="24"/>
        </w:rPr>
      </w:pPr>
      <w:r w:rsidRPr="00A62301">
        <w:rPr>
          <w:rFonts w:ascii="Calibri Light" w:hAnsi="Calibri Light" w:cs="Calibri Light"/>
          <w:szCs w:val="24"/>
        </w:rPr>
        <w:t xml:space="preserve">Številka: </w:t>
      </w:r>
      <w:r w:rsidR="00453424" w:rsidRPr="00A62301">
        <w:rPr>
          <w:rFonts w:ascii="Calibri Light" w:hAnsi="Calibri Light" w:cs="Calibri Light"/>
          <w:szCs w:val="24"/>
        </w:rPr>
        <w:t>04</w:t>
      </w:r>
      <w:r w:rsidR="00A62301">
        <w:rPr>
          <w:rFonts w:ascii="Calibri Light" w:hAnsi="Calibri Light" w:cs="Calibri Light"/>
          <w:szCs w:val="24"/>
        </w:rPr>
        <w:t>0</w:t>
      </w:r>
      <w:r w:rsidR="00453424" w:rsidRPr="00A62301">
        <w:rPr>
          <w:rFonts w:ascii="Calibri Light" w:hAnsi="Calibri Light" w:cs="Calibri Light"/>
          <w:szCs w:val="24"/>
        </w:rPr>
        <w:t>-0001/202</w:t>
      </w:r>
      <w:r w:rsidR="00A62301">
        <w:rPr>
          <w:rFonts w:ascii="Calibri Light" w:hAnsi="Calibri Light" w:cs="Calibri Light"/>
          <w:szCs w:val="24"/>
        </w:rPr>
        <w:t>4</w:t>
      </w:r>
    </w:p>
    <w:p w14:paraId="7751B23C" w14:textId="57F0B7AA" w:rsidR="00AE72DD" w:rsidRPr="00A62301" w:rsidRDefault="00AE72DD" w:rsidP="00AE72DD">
      <w:pPr>
        <w:spacing w:after="0"/>
        <w:rPr>
          <w:rFonts w:ascii="Calibri Light" w:hAnsi="Calibri Light" w:cs="Calibri Light"/>
          <w:szCs w:val="24"/>
        </w:rPr>
      </w:pPr>
      <w:r w:rsidRPr="00A62301">
        <w:rPr>
          <w:rFonts w:ascii="Calibri Light" w:hAnsi="Calibri Light" w:cs="Calibri Light"/>
          <w:szCs w:val="24"/>
        </w:rPr>
        <w:t xml:space="preserve">Datum: </w:t>
      </w:r>
      <w:r w:rsidR="008179C8">
        <w:rPr>
          <w:rFonts w:ascii="Calibri Light" w:hAnsi="Calibri Light" w:cs="Calibri Light"/>
          <w:szCs w:val="24"/>
        </w:rPr>
        <w:t>20. 6. 2024</w:t>
      </w:r>
    </w:p>
    <w:p w14:paraId="142F8EFA" w14:textId="77777777" w:rsidR="00453424" w:rsidRPr="00A62301" w:rsidRDefault="00453424" w:rsidP="00AE72DD">
      <w:pPr>
        <w:spacing w:after="0"/>
        <w:rPr>
          <w:rFonts w:ascii="Calibri Light" w:hAnsi="Calibri Light" w:cs="Calibri Light"/>
          <w:szCs w:val="24"/>
        </w:rPr>
      </w:pPr>
    </w:p>
    <w:p w14:paraId="7F8CC4F0" w14:textId="77777777" w:rsidR="00453424" w:rsidRPr="00A62301" w:rsidRDefault="00453424" w:rsidP="00453424">
      <w:pPr>
        <w:pStyle w:val="Telobesedila2"/>
        <w:rPr>
          <w:rFonts w:ascii="Calibri Light" w:hAnsi="Calibri Light" w:cs="Calibri Light"/>
          <w:b/>
          <w:szCs w:val="24"/>
        </w:rPr>
      </w:pPr>
    </w:p>
    <w:p w14:paraId="566C2D43" w14:textId="77777777" w:rsidR="00713923" w:rsidRPr="00A62301" w:rsidRDefault="00713923" w:rsidP="00453424">
      <w:pPr>
        <w:pStyle w:val="Telobesedila2"/>
        <w:rPr>
          <w:rFonts w:ascii="Calibri Light" w:hAnsi="Calibri Light" w:cs="Calibri Light"/>
        </w:rPr>
      </w:pPr>
    </w:p>
    <w:p w14:paraId="0F1149C5" w14:textId="01CFF24F" w:rsidR="004B32F4" w:rsidRPr="00A62301" w:rsidRDefault="004B32F4" w:rsidP="004B32F4">
      <w:pPr>
        <w:jc w:val="both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>Na podlagi tretjega odstavka 37. člena Zakona o lokalnih volitvah (</w:t>
      </w:r>
      <w:r w:rsidR="00A62301" w:rsidRPr="00A62301">
        <w:rPr>
          <w:rFonts w:ascii="Calibri Light" w:hAnsi="Calibri Light" w:cs="Calibri Light"/>
        </w:rPr>
        <w:t>Uradni list RS, št. 94/07 – uradno prečiščeno besedilo, 45/08, 83/12, 68/17 in 93/20 – odl. US</w:t>
      </w:r>
      <w:r w:rsidRPr="00A62301">
        <w:rPr>
          <w:rFonts w:ascii="Calibri Light" w:hAnsi="Calibri Light" w:cs="Calibri Light"/>
        </w:rPr>
        <w:t>)  Občinska volilna komisija Občine Ajdovščina objavlja naslednje</w:t>
      </w:r>
    </w:p>
    <w:p w14:paraId="2547C9A8" w14:textId="77777777" w:rsidR="004B32F4" w:rsidRPr="00A62301" w:rsidRDefault="004B32F4" w:rsidP="004B32F4">
      <w:pPr>
        <w:tabs>
          <w:tab w:val="left" w:pos="3510"/>
          <w:tab w:val="left" w:pos="3780"/>
        </w:tabs>
        <w:rPr>
          <w:rFonts w:ascii="Calibri Light" w:hAnsi="Calibri Light" w:cs="Calibri Light"/>
        </w:rPr>
      </w:pPr>
    </w:p>
    <w:p w14:paraId="4E10099F" w14:textId="77777777" w:rsidR="004B32F4" w:rsidRPr="00A62301" w:rsidRDefault="004B32F4" w:rsidP="004B32F4">
      <w:pPr>
        <w:tabs>
          <w:tab w:val="left" w:pos="3510"/>
          <w:tab w:val="left" w:pos="3780"/>
        </w:tabs>
        <w:rPr>
          <w:rFonts w:ascii="Calibri Light" w:hAnsi="Calibri Light" w:cs="Calibri Light"/>
        </w:rPr>
      </w:pPr>
    </w:p>
    <w:p w14:paraId="584DFF90" w14:textId="77777777" w:rsidR="004B32F4" w:rsidRPr="00A62301" w:rsidRDefault="004B32F4" w:rsidP="004B32F4">
      <w:pPr>
        <w:jc w:val="center"/>
        <w:rPr>
          <w:rFonts w:ascii="Calibri Light" w:hAnsi="Calibri Light" w:cs="Calibri Light"/>
          <w:b/>
          <w:bCs/>
          <w:lang w:val="pt-BR"/>
        </w:rPr>
      </w:pPr>
      <w:r w:rsidRPr="00A62301">
        <w:rPr>
          <w:rFonts w:ascii="Calibri Light" w:hAnsi="Calibri Light" w:cs="Calibri Light"/>
          <w:b/>
          <w:bCs/>
          <w:lang w:val="pt-BR"/>
        </w:rPr>
        <w:t>O B V E S T I L O</w:t>
      </w:r>
    </w:p>
    <w:p w14:paraId="4352193E" w14:textId="77777777" w:rsidR="004B32F4" w:rsidRPr="00A62301" w:rsidRDefault="004B32F4" w:rsidP="004B32F4">
      <w:pPr>
        <w:jc w:val="both"/>
        <w:rPr>
          <w:rFonts w:ascii="Calibri Light" w:hAnsi="Calibri Light" w:cs="Calibri Light"/>
          <w:lang w:val="pt-BR"/>
        </w:rPr>
      </w:pPr>
    </w:p>
    <w:p w14:paraId="3F9F48DF" w14:textId="77777777" w:rsidR="004B32F4" w:rsidRPr="00A62301" w:rsidRDefault="004B32F4" w:rsidP="004B32F4">
      <w:pPr>
        <w:rPr>
          <w:rFonts w:ascii="Calibri Light" w:hAnsi="Calibri Light" w:cs="Calibri Light"/>
        </w:rPr>
      </w:pPr>
    </w:p>
    <w:p w14:paraId="5CBB7BAF" w14:textId="446A4858" w:rsidR="00FE03A4" w:rsidRDefault="004B32F4" w:rsidP="00A62301">
      <w:pPr>
        <w:spacing w:after="0"/>
        <w:jc w:val="both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 xml:space="preserve">Politične stranke, druge organizacije občanov v občini ter občani lahko </w:t>
      </w:r>
      <w:r w:rsidRPr="00A62301">
        <w:rPr>
          <w:rFonts w:ascii="Calibri Light" w:hAnsi="Calibri Light" w:cs="Calibri Light"/>
          <w:b/>
          <w:bCs/>
          <w:u w:val="single"/>
        </w:rPr>
        <w:t xml:space="preserve">do </w:t>
      </w:r>
      <w:r w:rsidR="00A62301">
        <w:rPr>
          <w:rFonts w:ascii="Calibri Light" w:hAnsi="Calibri Light" w:cs="Calibri Light"/>
          <w:b/>
          <w:bCs/>
          <w:u w:val="single"/>
        </w:rPr>
        <w:t>18</w:t>
      </w:r>
      <w:r w:rsidR="00585AB9" w:rsidRPr="00A62301">
        <w:rPr>
          <w:rFonts w:ascii="Calibri Light" w:hAnsi="Calibri Light" w:cs="Calibri Light"/>
          <w:b/>
          <w:bCs/>
          <w:u w:val="single"/>
        </w:rPr>
        <w:t>. 7. 202</w:t>
      </w:r>
      <w:r w:rsidR="00A62301">
        <w:rPr>
          <w:rFonts w:ascii="Calibri Light" w:hAnsi="Calibri Light" w:cs="Calibri Light"/>
          <w:b/>
          <w:bCs/>
          <w:u w:val="single"/>
        </w:rPr>
        <w:t>4</w:t>
      </w:r>
      <w:r w:rsidRPr="00A62301">
        <w:rPr>
          <w:rFonts w:ascii="Calibri Light" w:hAnsi="Calibri Light" w:cs="Calibri Light"/>
        </w:rPr>
        <w:t xml:space="preserve"> predlagajo kandidate za člane</w:t>
      </w:r>
      <w:r w:rsidR="00FE03A4" w:rsidRPr="00A62301">
        <w:rPr>
          <w:rFonts w:ascii="Calibri Light" w:hAnsi="Calibri Light" w:cs="Calibri Light"/>
        </w:rPr>
        <w:t xml:space="preserve"> </w:t>
      </w:r>
      <w:r w:rsidRPr="00ED4549">
        <w:rPr>
          <w:rFonts w:ascii="Calibri Light" w:hAnsi="Calibri Light" w:cs="Calibri Light"/>
        </w:rPr>
        <w:t>v</w:t>
      </w:r>
      <w:r w:rsidRPr="00A62301">
        <w:rPr>
          <w:rFonts w:ascii="Calibri Light" w:hAnsi="Calibri Light" w:cs="Calibri Light"/>
        </w:rPr>
        <w:t>olilnih odborov</w:t>
      </w:r>
      <w:r w:rsidR="00FE03A4" w:rsidRPr="00A62301">
        <w:rPr>
          <w:rFonts w:ascii="Calibri Light" w:hAnsi="Calibri Light" w:cs="Calibri Light"/>
        </w:rPr>
        <w:t xml:space="preserve"> za izvedbo nadomestnih volitev v Svet Krajevne skupnosti </w:t>
      </w:r>
      <w:r w:rsidR="00A62301">
        <w:rPr>
          <w:rFonts w:ascii="Calibri Light" w:hAnsi="Calibri Light" w:cs="Calibri Light"/>
        </w:rPr>
        <w:t>Selo</w:t>
      </w:r>
      <w:r w:rsidR="00FE03A4" w:rsidRPr="00A62301">
        <w:rPr>
          <w:rFonts w:ascii="Calibri Light" w:hAnsi="Calibri Light" w:cs="Calibri Light"/>
        </w:rPr>
        <w:t>, ki bodo 2</w:t>
      </w:r>
      <w:r w:rsidR="00A62301">
        <w:rPr>
          <w:rFonts w:ascii="Calibri Light" w:hAnsi="Calibri Light" w:cs="Calibri Light"/>
        </w:rPr>
        <w:t>2</w:t>
      </w:r>
      <w:r w:rsidR="00FE03A4" w:rsidRPr="00A62301">
        <w:rPr>
          <w:rFonts w:ascii="Calibri Light" w:hAnsi="Calibri Light" w:cs="Calibri Light"/>
        </w:rPr>
        <w:t>. 9. 202</w:t>
      </w:r>
      <w:r w:rsidR="00A62301">
        <w:rPr>
          <w:rFonts w:ascii="Calibri Light" w:hAnsi="Calibri Light" w:cs="Calibri Light"/>
        </w:rPr>
        <w:t>4</w:t>
      </w:r>
      <w:r w:rsidR="00FE03A4" w:rsidRPr="00A62301">
        <w:rPr>
          <w:rFonts w:ascii="Calibri Light" w:hAnsi="Calibri Light" w:cs="Calibri Light"/>
        </w:rPr>
        <w:t>, in sicer za naslednj</w:t>
      </w:r>
      <w:r w:rsidR="000C1FA6">
        <w:rPr>
          <w:rFonts w:ascii="Calibri Light" w:hAnsi="Calibri Light" w:cs="Calibri Light"/>
        </w:rPr>
        <w:t>i</w:t>
      </w:r>
      <w:r w:rsidR="00FE03A4" w:rsidRPr="00A62301">
        <w:rPr>
          <w:rFonts w:ascii="Calibri Light" w:hAnsi="Calibri Light" w:cs="Calibri Light"/>
        </w:rPr>
        <w:t xml:space="preserve"> volišč</w:t>
      </w:r>
      <w:r w:rsidR="000C1FA6">
        <w:rPr>
          <w:rFonts w:ascii="Calibri Light" w:hAnsi="Calibri Light" w:cs="Calibri Light"/>
        </w:rPr>
        <w:t>i</w:t>
      </w:r>
      <w:r w:rsidR="00FE03A4" w:rsidRPr="00A62301">
        <w:rPr>
          <w:rFonts w:ascii="Calibri Light" w:hAnsi="Calibri Light" w:cs="Calibri Light"/>
        </w:rPr>
        <w:t xml:space="preserve">: </w:t>
      </w:r>
      <w:r w:rsidR="00A62301">
        <w:rPr>
          <w:rFonts w:ascii="Calibri Light" w:hAnsi="Calibri Light" w:cs="Calibri Light"/>
        </w:rPr>
        <w:t>Kulturni dom,</w:t>
      </w:r>
      <w:r w:rsidR="00A62301" w:rsidRPr="00A62301">
        <w:rPr>
          <w:rFonts w:ascii="Calibri Light" w:hAnsi="Calibri Light" w:cs="Calibri Light"/>
        </w:rPr>
        <w:t xml:space="preserve"> Selo 39a, v Selu</w:t>
      </w:r>
      <w:r w:rsidR="00ED4549">
        <w:rPr>
          <w:rFonts w:ascii="Calibri Light" w:hAnsi="Calibri Light" w:cs="Calibri Light"/>
        </w:rPr>
        <w:t xml:space="preserve"> ter</w:t>
      </w:r>
      <w:r w:rsidR="00FE03A4" w:rsidRPr="00A62301">
        <w:rPr>
          <w:rFonts w:ascii="Calibri Light" w:hAnsi="Calibri Light" w:cs="Calibri Light"/>
        </w:rPr>
        <w:t xml:space="preserve"> predčasno glasovanje</w:t>
      </w:r>
      <w:r w:rsidR="00ED4549">
        <w:rPr>
          <w:rFonts w:ascii="Calibri Light" w:hAnsi="Calibri Light" w:cs="Calibri Light"/>
        </w:rPr>
        <w:t xml:space="preserve"> na naslovu Občina Ajdovščina, Cesta 5. maja 6 a, v Ajdovščini.</w:t>
      </w:r>
    </w:p>
    <w:p w14:paraId="096EF7BF" w14:textId="77777777" w:rsidR="00A62301" w:rsidRPr="00A62301" w:rsidRDefault="00A62301" w:rsidP="00A62301">
      <w:pPr>
        <w:spacing w:after="0"/>
        <w:jc w:val="both"/>
        <w:rPr>
          <w:rFonts w:ascii="Calibri Light" w:hAnsi="Calibri Light" w:cs="Calibri Light"/>
        </w:rPr>
      </w:pPr>
    </w:p>
    <w:p w14:paraId="1F84DF43" w14:textId="77777777" w:rsidR="004B32F4" w:rsidRDefault="004B32F4" w:rsidP="00A62301">
      <w:pPr>
        <w:spacing w:after="0"/>
        <w:jc w:val="both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 xml:space="preserve">Predlogu je obvezno potrebno priložiti soglasje in izjavo kandidata za člana volilnega odbora. </w:t>
      </w:r>
    </w:p>
    <w:p w14:paraId="3972E1F9" w14:textId="77777777" w:rsidR="00A62301" w:rsidRPr="00A62301" w:rsidRDefault="00A62301" w:rsidP="00A62301">
      <w:pPr>
        <w:spacing w:after="0"/>
        <w:jc w:val="both"/>
        <w:rPr>
          <w:rFonts w:ascii="Calibri Light" w:hAnsi="Calibri Light" w:cs="Calibri Light"/>
        </w:rPr>
      </w:pPr>
    </w:p>
    <w:p w14:paraId="4775DC64" w14:textId="77777777" w:rsidR="004B32F4" w:rsidRPr="00A62301" w:rsidRDefault="004B32F4" w:rsidP="00A62301">
      <w:pPr>
        <w:spacing w:after="0"/>
        <w:jc w:val="both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>Instruktivna obrazca predloga predlagatelja ter soglasja in izjave kandidata sta  priložena v nadaljevanju tega obvestila.</w:t>
      </w:r>
    </w:p>
    <w:p w14:paraId="0F94B402" w14:textId="77777777" w:rsidR="004B32F4" w:rsidRPr="00A62301" w:rsidRDefault="004B32F4" w:rsidP="004B32F4">
      <w:pPr>
        <w:tabs>
          <w:tab w:val="left" w:pos="3510"/>
          <w:tab w:val="left" w:pos="3780"/>
        </w:tabs>
        <w:rPr>
          <w:rFonts w:ascii="Calibri Light" w:hAnsi="Calibri Light" w:cs="Calibri Light"/>
        </w:rPr>
      </w:pPr>
    </w:p>
    <w:p w14:paraId="56CA75BC" w14:textId="77777777" w:rsidR="00035838" w:rsidRPr="00A62301" w:rsidRDefault="00035838" w:rsidP="00035838">
      <w:pPr>
        <w:pStyle w:val="Telobesedila"/>
        <w:rPr>
          <w:rFonts w:ascii="Calibri Light" w:hAnsi="Calibri Light" w:cs="Calibri Light"/>
          <w:szCs w:val="24"/>
        </w:rPr>
      </w:pPr>
    </w:p>
    <w:p w14:paraId="3013924D" w14:textId="77777777" w:rsidR="0003011A" w:rsidRPr="00A62301" w:rsidRDefault="00453424" w:rsidP="00453424">
      <w:pPr>
        <w:spacing w:after="0" w:line="240" w:lineRule="auto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 xml:space="preserve">                                                                                      </w:t>
      </w:r>
    </w:p>
    <w:p w14:paraId="79E0681D" w14:textId="77777777" w:rsidR="00453424" w:rsidRPr="00A62301" w:rsidRDefault="00453424" w:rsidP="00453424">
      <w:pPr>
        <w:spacing w:after="0" w:line="240" w:lineRule="auto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</w:rPr>
        <w:t xml:space="preserve">                                         </w:t>
      </w:r>
    </w:p>
    <w:p w14:paraId="206D3A8F" w14:textId="227E2E11" w:rsidR="00ED4549" w:rsidRDefault="00453424" w:rsidP="00ED4549">
      <w:pPr>
        <w:spacing w:after="0" w:line="240" w:lineRule="auto"/>
        <w:jc w:val="both"/>
        <w:rPr>
          <w:rFonts w:ascii="Calibri Light" w:hAnsi="Calibri Light" w:cs="Calibri Light"/>
        </w:rPr>
      </w:pPr>
      <w:r w:rsidRPr="00A62301">
        <w:rPr>
          <w:rFonts w:ascii="Calibri Light" w:hAnsi="Calibri Light" w:cs="Calibri Light"/>
          <w:b/>
          <w:szCs w:val="24"/>
        </w:rPr>
        <w:t xml:space="preserve">                                                                                    </w:t>
      </w:r>
      <w:r w:rsidR="00ED4549">
        <w:rPr>
          <w:rFonts w:ascii="Calibri Light" w:hAnsi="Calibri Light" w:cs="Calibri Light"/>
          <w:szCs w:val="24"/>
        </w:rPr>
        <w:t>Lea Chiabai, univ. dipl. prav.</w:t>
      </w:r>
      <w:r w:rsidR="00B82FD7">
        <w:rPr>
          <w:rFonts w:ascii="Calibri Light" w:hAnsi="Calibri Light" w:cs="Calibri Light"/>
          <w:szCs w:val="24"/>
        </w:rPr>
        <w:t>, l.r.</w:t>
      </w:r>
      <w:r w:rsidR="00ED4549">
        <w:rPr>
          <w:rFonts w:ascii="Calibri Light" w:hAnsi="Calibri Light" w:cs="Calibri Light"/>
          <w:szCs w:val="24"/>
        </w:rPr>
        <w:t xml:space="preserve">  </w:t>
      </w:r>
      <w:r w:rsidR="00ED4549">
        <w:rPr>
          <w:rFonts w:ascii="Calibri Light" w:hAnsi="Calibri Light" w:cs="Calibri Light"/>
          <w:b/>
          <w:szCs w:val="24"/>
        </w:rPr>
        <w:t xml:space="preserve">                                                                                                       </w:t>
      </w:r>
      <w:r w:rsidR="00ED4549">
        <w:rPr>
          <w:rFonts w:ascii="Calibri Light" w:hAnsi="Calibri Light" w:cs="Calibri Light"/>
        </w:rPr>
        <w:t xml:space="preserve">                                                                                               </w:t>
      </w:r>
    </w:p>
    <w:p w14:paraId="196C427D" w14:textId="77777777" w:rsidR="00ED4549" w:rsidRDefault="00ED4549" w:rsidP="00ED4549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                                                                           predsednica Občinske volilne komisije</w:t>
      </w:r>
    </w:p>
    <w:p w14:paraId="5527D0FE" w14:textId="693F7446" w:rsidR="00453424" w:rsidRPr="00A62301" w:rsidRDefault="00453424" w:rsidP="00ED4549">
      <w:pPr>
        <w:pStyle w:val="Telobesedila2"/>
        <w:rPr>
          <w:rFonts w:ascii="Calibri Light" w:hAnsi="Calibri Light" w:cs="Calibri Light"/>
        </w:rPr>
      </w:pPr>
    </w:p>
    <w:p w14:paraId="73898965" w14:textId="77777777" w:rsidR="00453424" w:rsidRPr="00A62301" w:rsidRDefault="00453424" w:rsidP="00453424">
      <w:pPr>
        <w:spacing w:after="0" w:line="240" w:lineRule="auto"/>
        <w:rPr>
          <w:rFonts w:ascii="Calibri Light" w:hAnsi="Calibri Light" w:cs="Calibri Light"/>
        </w:rPr>
      </w:pPr>
    </w:p>
    <w:p w14:paraId="7E68E1D2" w14:textId="77777777" w:rsidR="00453424" w:rsidRPr="00A62301" w:rsidRDefault="00453424" w:rsidP="00453424">
      <w:pPr>
        <w:spacing w:after="0" w:line="240" w:lineRule="auto"/>
        <w:rPr>
          <w:rFonts w:ascii="Calibri Light" w:hAnsi="Calibri Light" w:cs="Calibri Light"/>
          <w:szCs w:val="24"/>
        </w:rPr>
      </w:pPr>
    </w:p>
    <w:sectPr w:rsidR="00453424" w:rsidRPr="00A62301" w:rsidSect="00492A99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42E26" w14:textId="77777777" w:rsidR="00BE1DE4" w:rsidRDefault="00BE1DE4" w:rsidP="00AE72DD">
      <w:pPr>
        <w:spacing w:after="0" w:line="240" w:lineRule="auto"/>
      </w:pPr>
      <w:r>
        <w:separator/>
      </w:r>
    </w:p>
  </w:endnote>
  <w:endnote w:type="continuationSeparator" w:id="0">
    <w:p w14:paraId="2A668806" w14:textId="77777777" w:rsidR="00BE1DE4" w:rsidRDefault="00BE1DE4" w:rsidP="00AE7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Times New Roman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FFEF59" w14:textId="77777777" w:rsidR="00BE1DE4" w:rsidRDefault="00BE1DE4" w:rsidP="00AE72DD">
      <w:pPr>
        <w:spacing w:after="0" w:line="240" w:lineRule="auto"/>
      </w:pPr>
      <w:r>
        <w:separator/>
      </w:r>
    </w:p>
  </w:footnote>
  <w:footnote w:type="continuationSeparator" w:id="0">
    <w:p w14:paraId="4C61A910" w14:textId="77777777" w:rsidR="00BE1DE4" w:rsidRDefault="00BE1DE4" w:rsidP="00AE7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FC5EEB" w14:textId="77777777" w:rsidR="00AE72DD" w:rsidRDefault="00AE72DD">
    <w:pPr>
      <w:pStyle w:val="Glava"/>
    </w:pPr>
    <w:r w:rsidRPr="00AE72DD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205B8828" wp14:editId="72831D9A">
          <wp:simplePos x="0" y="0"/>
          <wp:positionH relativeFrom="page">
            <wp:posOffset>5080</wp:posOffset>
          </wp:positionH>
          <wp:positionV relativeFrom="page">
            <wp:posOffset>1905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94789"/>
    <w:multiLevelType w:val="hybridMultilevel"/>
    <w:tmpl w:val="18888796"/>
    <w:lvl w:ilvl="0" w:tplc="4BA8F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C3768"/>
    <w:multiLevelType w:val="hybridMultilevel"/>
    <w:tmpl w:val="9058E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054036">
    <w:abstractNumId w:val="1"/>
  </w:num>
  <w:num w:numId="2" w16cid:durableId="208247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DD"/>
    <w:rsid w:val="00007921"/>
    <w:rsid w:val="0003011A"/>
    <w:rsid w:val="00035838"/>
    <w:rsid w:val="0005174E"/>
    <w:rsid w:val="000C1FA6"/>
    <w:rsid w:val="001908F8"/>
    <w:rsid w:val="001B58D2"/>
    <w:rsid w:val="0021625A"/>
    <w:rsid w:val="00234243"/>
    <w:rsid w:val="00354118"/>
    <w:rsid w:val="0038483A"/>
    <w:rsid w:val="003C14E3"/>
    <w:rsid w:val="003C351C"/>
    <w:rsid w:val="00441C16"/>
    <w:rsid w:val="00453424"/>
    <w:rsid w:val="00492A99"/>
    <w:rsid w:val="004B32F4"/>
    <w:rsid w:val="00581BBE"/>
    <w:rsid w:val="00585AB9"/>
    <w:rsid w:val="00686B6D"/>
    <w:rsid w:val="00713923"/>
    <w:rsid w:val="0074437B"/>
    <w:rsid w:val="007E3C71"/>
    <w:rsid w:val="008104AE"/>
    <w:rsid w:val="008179C8"/>
    <w:rsid w:val="00862EB9"/>
    <w:rsid w:val="00892754"/>
    <w:rsid w:val="0090103B"/>
    <w:rsid w:val="00936F3E"/>
    <w:rsid w:val="00947A36"/>
    <w:rsid w:val="00963093"/>
    <w:rsid w:val="009A7E65"/>
    <w:rsid w:val="009C7B7A"/>
    <w:rsid w:val="00A62301"/>
    <w:rsid w:val="00AD543D"/>
    <w:rsid w:val="00AE72DD"/>
    <w:rsid w:val="00B30DF6"/>
    <w:rsid w:val="00B82FD7"/>
    <w:rsid w:val="00BE1DE4"/>
    <w:rsid w:val="00BE4D03"/>
    <w:rsid w:val="00C17055"/>
    <w:rsid w:val="00D60055"/>
    <w:rsid w:val="00D9564A"/>
    <w:rsid w:val="00D96061"/>
    <w:rsid w:val="00ED4549"/>
    <w:rsid w:val="00FC6378"/>
    <w:rsid w:val="00FE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4D59"/>
  <w15:chartTrackingRefBased/>
  <w15:docId w15:val="{228A3830-7469-439B-97B4-273BCB6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53424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sl-SI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453424"/>
    <w:pPr>
      <w:overflowPunct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Times New Roman" w:hAnsi="Arial" w:cs="Arial"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E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E72DD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E7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E72DD"/>
    <w:rPr>
      <w:lang w:val="sl-SI"/>
    </w:rPr>
  </w:style>
  <w:style w:type="character" w:customStyle="1" w:styleId="Naslov5Znak">
    <w:name w:val="Naslov 5 Znak"/>
    <w:basedOn w:val="Privzetapisavaodstavka"/>
    <w:link w:val="Naslov5"/>
    <w:semiHidden/>
    <w:rsid w:val="00453424"/>
    <w:rPr>
      <w:rFonts w:ascii="Arial" w:eastAsia="Times New Roman" w:hAnsi="Arial" w:cs="Times New Roman"/>
      <w:b/>
      <w:bCs/>
      <w:i/>
      <w:iCs/>
      <w:sz w:val="26"/>
      <w:szCs w:val="26"/>
      <w:lang w:val="sl-SI" w:eastAsia="sl-SI"/>
    </w:rPr>
  </w:style>
  <w:style w:type="character" w:customStyle="1" w:styleId="Naslov9Znak">
    <w:name w:val="Naslov 9 Znak"/>
    <w:basedOn w:val="Privzetapisavaodstavka"/>
    <w:link w:val="Naslov9"/>
    <w:semiHidden/>
    <w:rsid w:val="00453424"/>
    <w:rPr>
      <w:rFonts w:ascii="Arial" w:eastAsia="Times New Roman" w:hAnsi="Arial" w:cs="Arial"/>
      <w:sz w:val="22"/>
      <w:lang w:val="sl-SI" w:eastAsia="sl-SI"/>
    </w:rPr>
  </w:style>
  <w:style w:type="paragraph" w:styleId="Telobesedila">
    <w:name w:val="Body Text"/>
    <w:basedOn w:val="Navaden"/>
    <w:link w:val="TelobesedilaZnak"/>
    <w:unhideWhenUsed/>
    <w:rsid w:val="00453424"/>
    <w:pPr>
      <w:overflowPunct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53424"/>
    <w:rPr>
      <w:rFonts w:ascii="Arial" w:eastAsia="Times New Roman" w:hAnsi="Arial" w:cs="Times New Roman"/>
      <w:szCs w:val="20"/>
      <w:lang w:val="sl-SI" w:eastAsia="sl-SI"/>
    </w:rPr>
  </w:style>
  <w:style w:type="paragraph" w:styleId="Telobesedila2">
    <w:name w:val="Body Text 2"/>
    <w:basedOn w:val="Navaden"/>
    <w:link w:val="Telobesedila2Znak"/>
    <w:unhideWhenUsed/>
    <w:rsid w:val="0045342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53424"/>
    <w:rPr>
      <w:rFonts w:ascii="Arial" w:eastAsia="Times New Roman" w:hAnsi="Arial" w:cs="Times New Roman"/>
      <w:szCs w:val="20"/>
      <w:lang w:val="sl-SI" w:eastAsia="sl-SI"/>
    </w:rPr>
  </w:style>
  <w:style w:type="character" w:styleId="Hiperpovezava">
    <w:name w:val="Hyperlink"/>
    <w:basedOn w:val="Privzetapisavaodstavka"/>
    <w:rsid w:val="0045342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3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3424"/>
    <w:rPr>
      <w:rFonts w:ascii="Segoe UI" w:hAnsi="Segoe UI" w:cs="Segoe UI"/>
      <w:sz w:val="18"/>
      <w:szCs w:val="18"/>
      <w:lang w:val="sl-SI"/>
    </w:rPr>
  </w:style>
  <w:style w:type="paragraph" w:customStyle="1" w:styleId="ZnakZnakZnakZnak">
    <w:name w:val="Znak Znak Znak Znak"/>
    <w:basedOn w:val="Navaden"/>
    <w:rsid w:val="00D96061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Tinkara Lampret Fakuč</cp:lastModifiedBy>
  <cp:revision>12</cp:revision>
  <dcterms:created xsi:type="dcterms:W3CDTF">2020-03-04T13:10:00Z</dcterms:created>
  <dcterms:modified xsi:type="dcterms:W3CDTF">2024-06-27T06:55:00Z</dcterms:modified>
</cp:coreProperties>
</file>