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BD7B9D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BD7B9D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BD7B9D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BD7B9D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BD7B9D">
        <w:rPr>
          <w:rFonts w:asciiTheme="majorHAnsi" w:hAnsiTheme="majorHAnsi" w:cs="Arial"/>
          <w:b/>
          <w:szCs w:val="24"/>
        </w:rPr>
        <w:t>Prijava na javni razpis</w:t>
      </w:r>
      <w:r w:rsidR="00425C6C" w:rsidRPr="00BD7B9D">
        <w:rPr>
          <w:rFonts w:asciiTheme="majorHAnsi" w:hAnsiTheme="majorHAnsi" w:cs="Arial"/>
          <w:b/>
          <w:szCs w:val="24"/>
        </w:rPr>
        <w:t xml:space="preserve"> </w:t>
      </w:r>
      <w:r w:rsidRPr="00BD7B9D">
        <w:rPr>
          <w:rFonts w:asciiTheme="majorHAnsi" w:hAnsiTheme="majorHAnsi" w:cs="Arial"/>
          <w:b/>
          <w:szCs w:val="24"/>
        </w:rPr>
        <w:t>za sofinanciranje javnih kulturnih programov</w:t>
      </w:r>
      <w:r w:rsidR="00BD7B9D">
        <w:rPr>
          <w:rFonts w:asciiTheme="majorHAnsi" w:hAnsiTheme="majorHAnsi" w:cs="Arial"/>
          <w:b/>
          <w:szCs w:val="24"/>
        </w:rPr>
        <w:t xml:space="preserve"> v letu 2021:</w:t>
      </w:r>
    </w:p>
    <w:p w:rsidR="001D1F9A" w:rsidRPr="00BD7B9D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B978C8" w:rsidRPr="00BD7B9D" w:rsidRDefault="00FF52D6" w:rsidP="00AC5209">
      <w:pPr>
        <w:spacing w:after="0"/>
        <w:rPr>
          <w:rFonts w:asciiTheme="majorHAnsi" w:hAnsiTheme="majorHAnsi" w:cs="Arial"/>
          <w:b/>
          <w:szCs w:val="24"/>
        </w:rPr>
      </w:pPr>
      <w:r w:rsidRPr="00BD7B9D">
        <w:rPr>
          <w:rFonts w:asciiTheme="majorHAnsi" w:hAnsiTheme="majorHAnsi" w:cs="Arial"/>
          <w:b/>
          <w:szCs w:val="24"/>
        </w:rPr>
        <w:t xml:space="preserve">ORGANIZACIJA </w:t>
      </w:r>
      <w:r w:rsidR="00F856BF" w:rsidRPr="00BD7B9D">
        <w:rPr>
          <w:rFonts w:asciiTheme="majorHAnsi" w:hAnsiTheme="majorHAnsi" w:cs="Arial"/>
          <w:b/>
          <w:szCs w:val="24"/>
        </w:rPr>
        <w:t xml:space="preserve">DRUGIH REDNIH CIKLUSOV </w:t>
      </w:r>
      <w:r w:rsidRPr="00BD7B9D">
        <w:rPr>
          <w:rFonts w:asciiTheme="majorHAnsi" w:hAnsiTheme="majorHAnsi" w:cs="Arial"/>
          <w:b/>
          <w:szCs w:val="24"/>
        </w:rPr>
        <w:t>PREDSTAV</w:t>
      </w:r>
    </w:p>
    <w:p w:rsidR="00FF52D6" w:rsidRPr="00BD7B9D" w:rsidRDefault="00FF52D6" w:rsidP="00AC5209">
      <w:pPr>
        <w:spacing w:after="0"/>
        <w:rPr>
          <w:rFonts w:asciiTheme="majorHAnsi" w:hAnsiTheme="majorHAnsi"/>
          <w:szCs w:val="24"/>
        </w:rPr>
      </w:pPr>
    </w:p>
    <w:p w:rsidR="00E1622D" w:rsidRPr="00BD7B9D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BD7B9D">
        <w:rPr>
          <w:rFonts w:asciiTheme="majorHAnsi" w:hAnsiTheme="majorHAnsi"/>
        </w:rPr>
        <w:t>Splošni prijavni obrazec in izjave</w:t>
      </w:r>
      <w:bookmarkEnd w:id="0"/>
    </w:p>
    <w:p w:rsidR="00E1622D" w:rsidRPr="00BD7B9D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BD7B9D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BD7B9D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BD7B9D">
        <w:rPr>
          <w:rFonts w:asciiTheme="majorHAnsi" w:hAnsiTheme="majorHAnsi" w:cs="Arial"/>
          <w:szCs w:val="22"/>
        </w:rPr>
        <w:t>Podatki o prijavitelju</w:t>
      </w:r>
    </w:p>
    <w:p w:rsidR="00E1622D" w:rsidRPr="00BD7B9D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BD7B9D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BD7B9D">
        <w:rPr>
          <w:rFonts w:asciiTheme="majorHAnsi" w:hAnsiTheme="majorHAnsi" w:cs="Arial"/>
          <w:szCs w:val="24"/>
        </w:rPr>
        <w:t>večsekcijskih</w:t>
      </w:r>
      <w:proofErr w:type="spellEnd"/>
      <w:r w:rsidRPr="00BD7B9D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BD7B9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BD7B9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BD7B9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BD7B9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BD7B9D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BD7B9D" w:rsidRDefault="00E1622D" w:rsidP="0027171D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BD7B9D">
        <w:rPr>
          <w:rFonts w:asciiTheme="majorHAnsi" w:hAnsiTheme="majorHAnsi" w:cs="Arial"/>
          <w:szCs w:val="24"/>
        </w:rPr>
        <w:t xml:space="preserve">Obvezna priloga: </w:t>
      </w:r>
      <w:r w:rsidRPr="00BD7B9D">
        <w:rPr>
          <w:rFonts w:asciiTheme="majorHAnsi" w:hAnsiTheme="majorHAnsi" w:cs="Arial"/>
          <w:i/>
          <w:szCs w:val="24"/>
        </w:rPr>
        <w:t>kopija</w:t>
      </w:r>
      <w:r w:rsidRPr="00BD7B9D">
        <w:rPr>
          <w:rFonts w:asciiTheme="majorHAnsi" w:hAnsiTheme="majorHAnsi" w:cs="Arial"/>
          <w:szCs w:val="24"/>
        </w:rPr>
        <w:t xml:space="preserve"> veljavnega</w:t>
      </w:r>
      <w:r w:rsidRPr="00BD7B9D">
        <w:rPr>
          <w:rFonts w:asciiTheme="majorHAnsi" w:hAnsiTheme="majorHAnsi" w:cs="Arial"/>
          <w:b/>
          <w:i/>
          <w:szCs w:val="24"/>
        </w:rPr>
        <w:t xml:space="preserve"> </w:t>
      </w:r>
      <w:r w:rsidRPr="00BD7B9D">
        <w:rPr>
          <w:rFonts w:asciiTheme="majorHAnsi" w:hAnsiTheme="majorHAnsi" w:cs="Arial"/>
          <w:i/>
          <w:szCs w:val="24"/>
        </w:rPr>
        <w:t>statuta</w:t>
      </w:r>
      <w:r w:rsidRPr="00BD7B9D">
        <w:rPr>
          <w:rFonts w:asciiTheme="majorHAnsi" w:hAnsiTheme="majorHAnsi" w:cs="Arial"/>
          <w:b/>
          <w:i/>
          <w:szCs w:val="24"/>
        </w:rPr>
        <w:t xml:space="preserve"> </w:t>
      </w:r>
      <w:r w:rsidRPr="00BD7B9D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BD7B9D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BD7B9D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Pr="00BD7B9D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BD7B9D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27171D" w:rsidRPr="00BD7B9D" w:rsidRDefault="0027171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:rsidR="00BD7B9D" w:rsidRDefault="00BD7B9D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BD7B9D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BD7B9D">
        <w:rPr>
          <w:rFonts w:asciiTheme="majorHAnsi" w:hAnsiTheme="majorHAnsi"/>
        </w:rPr>
        <w:t>Predstavitev  dela prijavitelja v preteklem letu</w:t>
      </w:r>
      <w:bookmarkEnd w:id="1"/>
    </w:p>
    <w:p w:rsidR="001D1F9A" w:rsidRPr="00BD7B9D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BD7B9D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BD7B9D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b/>
        </w:rPr>
      </w:pPr>
      <w:r w:rsidRPr="00BD7B9D">
        <w:rPr>
          <w:rFonts w:asciiTheme="majorHAnsi" w:hAnsiTheme="majorHAnsi" w:cs="Arial"/>
          <w:b/>
        </w:rPr>
        <w:t>1. Splošno o de</w:t>
      </w:r>
      <w:r w:rsidR="00BD7B9D">
        <w:rPr>
          <w:rFonts w:asciiTheme="majorHAnsi" w:hAnsiTheme="majorHAnsi" w:cs="Arial"/>
          <w:b/>
        </w:rPr>
        <w:t>lovanju prijavitelja v letu 2020</w:t>
      </w:r>
      <w:r w:rsidRPr="00BD7B9D">
        <w:rPr>
          <w:rFonts w:asciiTheme="majorHAnsi" w:hAnsiTheme="majorHAnsi" w:cs="Arial"/>
          <w:b/>
        </w:rPr>
        <w:t xml:space="preserve"> 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BD7B9D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BD7B9D">
        <w:rPr>
          <w:rFonts w:asciiTheme="majorHAnsi" w:hAnsiTheme="majorHAnsi" w:cs="Arial"/>
          <w:i/>
          <w:sz w:val="21"/>
          <w:szCs w:val="21"/>
        </w:rPr>
        <w:t>Opišite svoje dosedanje delovanje, zlasti izvajanje kulturnega programa v letu 20</w:t>
      </w:r>
      <w:r w:rsidR="00BD7B9D">
        <w:rPr>
          <w:rFonts w:asciiTheme="majorHAnsi" w:hAnsiTheme="majorHAnsi" w:cs="Arial"/>
          <w:i/>
          <w:sz w:val="21"/>
          <w:szCs w:val="21"/>
        </w:rPr>
        <w:t>20</w:t>
      </w:r>
      <w:r w:rsidRPr="00BD7B9D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F23600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3600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3600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3600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3600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3600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3600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3600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3600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3600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b/>
        </w:rPr>
      </w:pPr>
      <w:r w:rsidRPr="00BD7B9D">
        <w:rPr>
          <w:rFonts w:asciiTheme="majorHAnsi" w:hAnsiTheme="majorHAnsi" w:cs="Arial"/>
          <w:b/>
        </w:rPr>
        <w:t>2. Članstvo in umetniški vodje v letu 20</w:t>
      </w:r>
      <w:r w:rsidR="00BD7B9D">
        <w:rPr>
          <w:rFonts w:asciiTheme="majorHAnsi" w:hAnsiTheme="majorHAnsi" w:cs="Arial"/>
          <w:b/>
        </w:rPr>
        <w:t>20</w:t>
      </w:r>
      <w:r w:rsidRPr="00BD7B9D">
        <w:rPr>
          <w:rFonts w:asciiTheme="majorHAnsi" w:hAnsiTheme="majorHAnsi" w:cs="Arial"/>
          <w:b/>
        </w:rPr>
        <w:t>: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>Društvo šteje skupaj _______ aktivnih članov.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>Število prostovoljnih* vodij/ mentorjev/ sodelavcev (*ne prejemajo honorarja): __________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>Izobraževanje strokovnega vodja ___________________________________________________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rPr>
          <w:rFonts w:asciiTheme="majorHAnsi" w:hAnsiTheme="majorHAnsi" w:cs="Arial"/>
          <w:b/>
        </w:rPr>
      </w:pPr>
      <w:r w:rsidRPr="00BD7B9D">
        <w:rPr>
          <w:rFonts w:asciiTheme="majorHAnsi" w:hAnsiTheme="majorHAnsi" w:cs="Arial"/>
          <w:b/>
        </w:rPr>
        <w:t>3. Izvedba programa v letu 20</w:t>
      </w:r>
      <w:r w:rsidR="00BD7B9D">
        <w:rPr>
          <w:rFonts w:asciiTheme="majorHAnsi" w:hAnsiTheme="majorHAnsi" w:cs="Arial"/>
          <w:b/>
        </w:rPr>
        <w:t>20</w:t>
      </w:r>
      <w:r w:rsidRPr="00BD7B9D">
        <w:rPr>
          <w:rFonts w:asciiTheme="majorHAnsi" w:hAnsiTheme="majorHAnsi" w:cs="Arial"/>
          <w:b/>
        </w:rPr>
        <w:t>: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Število </w:t>
      </w:r>
      <w:r w:rsidR="00270DA9" w:rsidRPr="00BD7B9D">
        <w:rPr>
          <w:rFonts w:asciiTheme="majorHAnsi" w:hAnsiTheme="majorHAnsi" w:cs="Arial"/>
          <w:sz w:val="22"/>
        </w:rPr>
        <w:t>predstav</w:t>
      </w:r>
      <w:r w:rsidRPr="00BD7B9D">
        <w:rPr>
          <w:rFonts w:asciiTheme="majorHAnsi" w:hAnsiTheme="majorHAnsi" w:cs="Arial"/>
          <w:sz w:val="22"/>
        </w:rPr>
        <w:t xml:space="preserve">: ________ </w:t>
      </w: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Število predstav v posameznem </w:t>
      </w:r>
      <w:r w:rsidR="002F712A" w:rsidRPr="00BD7B9D">
        <w:rPr>
          <w:rFonts w:asciiTheme="majorHAnsi" w:hAnsiTheme="majorHAnsi" w:cs="Arial"/>
          <w:sz w:val="22"/>
        </w:rPr>
        <w:t>ciklusu</w:t>
      </w:r>
      <w:r w:rsidRPr="00BD7B9D">
        <w:rPr>
          <w:rFonts w:asciiTheme="majorHAnsi" w:hAnsiTheme="majorHAnsi" w:cs="Arial"/>
          <w:sz w:val="22"/>
        </w:rPr>
        <w:t>: ___________</w:t>
      </w: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>Število obiskovalcev v preteklih sezonah: _________</w:t>
      </w: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2529A7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Pogostost akcij: (obkrožite)        a) tedensko                  a) mesečno                        c) letno  </w:t>
      </w:r>
    </w:p>
    <w:p w:rsidR="00AF0B8E" w:rsidRPr="00BD7B9D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BD7B9D" w:rsidP="001D1F9A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4</w:t>
      </w:r>
      <w:r w:rsidR="001D1F9A" w:rsidRPr="00BD7B9D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="001D1F9A" w:rsidRPr="00BD7B9D">
        <w:rPr>
          <w:rFonts w:asciiTheme="majorHAnsi" w:hAnsiTheme="majorHAnsi" w:cs="Arial"/>
          <w:sz w:val="22"/>
        </w:rPr>
        <w:t>(ustrezno obkroži)</w:t>
      </w:r>
      <w:r w:rsidR="001D1F9A" w:rsidRPr="00BD7B9D">
        <w:rPr>
          <w:rFonts w:asciiTheme="majorHAnsi" w:hAnsiTheme="majorHAnsi" w:cs="Arial"/>
          <w:b/>
          <w:sz w:val="22"/>
        </w:rPr>
        <w:t>: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b/>
          <w:sz w:val="22"/>
        </w:rPr>
      </w:pPr>
    </w:p>
    <w:p w:rsidR="001D1F9A" w:rsidRPr="00BD7B9D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lastnik prostorov – naslov: </w:t>
      </w:r>
    </w:p>
    <w:p w:rsidR="001D1F9A" w:rsidRPr="00BD7B9D" w:rsidRDefault="001D1F9A" w:rsidP="001D1F9A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1D1F9A" w:rsidRPr="00BD7B9D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imate prostore v najemu – naslov: 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BD7B9D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1D1F9A" w:rsidRPr="00BD7B9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BD7B9D" w:rsidRDefault="00BD7B9D">
      <w:pPr>
        <w:rPr>
          <w:rFonts w:asciiTheme="majorHAnsi" w:hAnsiTheme="majorHAnsi" w:cs="Arial"/>
          <w:sz w:val="22"/>
        </w:rPr>
      </w:pPr>
      <w:bookmarkStart w:id="2" w:name="_Toc438014706"/>
      <w:r>
        <w:rPr>
          <w:rFonts w:asciiTheme="majorHAnsi" w:hAnsiTheme="majorHAnsi"/>
          <w:b/>
          <w:bCs/>
          <w:sz w:val="22"/>
        </w:rPr>
        <w:br w:type="page"/>
      </w:r>
    </w:p>
    <w:p w:rsidR="00BD7B9D" w:rsidRPr="00BD7B9D" w:rsidRDefault="00BD7B9D" w:rsidP="00BD7B9D">
      <w:pPr>
        <w:pStyle w:val="Naslov1"/>
        <w:jc w:val="center"/>
        <w:rPr>
          <w:rFonts w:asciiTheme="majorHAnsi" w:hAnsiTheme="majorHAnsi"/>
        </w:rPr>
      </w:pPr>
      <w:r w:rsidRPr="00BD7B9D">
        <w:rPr>
          <w:rFonts w:asciiTheme="majorHAnsi" w:hAnsiTheme="majorHAnsi"/>
        </w:rPr>
        <w:t>Prijava predvidenega programa</w:t>
      </w:r>
      <w:bookmarkEnd w:id="2"/>
      <w:r w:rsidRPr="00BD7B9D">
        <w:rPr>
          <w:rFonts w:asciiTheme="majorHAnsi" w:hAnsiTheme="majorHAnsi"/>
        </w:rPr>
        <w:t xml:space="preserve"> v letu 2021</w:t>
      </w:r>
    </w:p>
    <w:p w:rsidR="00BD7B9D" w:rsidRDefault="00BD7B9D" w:rsidP="00BD7B9D">
      <w:pPr>
        <w:spacing w:after="0"/>
        <w:rPr>
          <w:rFonts w:asciiTheme="majorHAnsi" w:hAnsiTheme="majorHAnsi" w:cs="Tahoma"/>
          <w:b/>
          <w:sz w:val="22"/>
        </w:rPr>
      </w:pPr>
    </w:p>
    <w:p w:rsidR="00BD7B9D" w:rsidRPr="00BD7B9D" w:rsidRDefault="00BD7B9D" w:rsidP="00BD7B9D">
      <w:pPr>
        <w:spacing w:after="0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1</w:t>
      </w:r>
      <w:r w:rsidRPr="00BD7B9D">
        <w:rPr>
          <w:rFonts w:asciiTheme="majorHAnsi" w:hAnsiTheme="majorHAnsi" w:cs="Tahoma"/>
          <w:b/>
          <w:sz w:val="22"/>
        </w:rPr>
        <w:t>. Predviden program v letu 202</w:t>
      </w:r>
      <w:r>
        <w:rPr>
          <w:rFonts w:asciiTheme="majorHAnsi" w:hAnsiTheme="majorHAnsi" w:cs="Tahoma"/>
          <w:b/>
          <w:sz w:val="22"/>
        </w:rPr>
        <w:t>1</w:t>
      </w:r>
      <w:r w:rsidRPr="00BD7B9D">
        <w:rPr>
          <w:rFonts w:asciiTheme="majorHAnsi" w:hAnsiTheme="majorHAnsi" w:cs="Tahoma"/>
          <w:b/>
          <w:sz w:val="22"/>
        </w:rPr>
        <w:t xml:space="preserve"> </w:t>
      </w:r>
      <w:r w:rsidRPr="00BD7B9D">
        <w:rPr>
          <w:rFonts w:asciiTheme="majorHAnsi" w:hAnsiTheme="majorHAnsi" w:cs="Tahoma"/>
          <w:sz w:val="22"/>
        </w:rPr>
        <w:t>(vsak ciklus oz. festival posebej, lahko v prilogi)</w:t>
      </w:r>
    </w:p>
    <w:p w:rsidR="00BD7B9D" w:rsidRPr="00BD7B9D" w:rsidRDefault="00BD7B9D" w:rsidP="00BD7B9D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Pr="00BD7B9D">
        <w:rPr>
          <w:rFonts w:asciiTheme="majorHAnsi" w:hAnsiTheme="majorHAnsi" w:cs="Tahoma"/>
          <w:b/>
          <w:sz w:val="22"/>
        </w:rPr>
        <w:t>.</w:t>
      </w:r>
      <w:r w:rsidRPr="00BD7B9D">
        <w:rPr>
          <w:rFonts w:asciiTheme="majorHAnsi" w:hAnsiTheme="majorHAnsi"/>
        </w:rPr>
        <w:t xml:space="preserve"> </w:t>
      </w:r>
      <w:r w:rsidRPr="00BD7B9D">
        <w:rPr>
          <w:rFonts w:asciiTheme="majorHAnsi" w:hAnsiTheme="majorHAnsi" w:cs="Tahoma"/>
          <w:b/>
          <w:sz w:val="22"/>
        </w:rPr>
        <w:t xml:space="preserve">Pomembnost in kvaliteta programa </w:t>
      </w:r>
      <w:r w:rsidRPr="00BD7B9D">
        <w:rPr>
          <w:rFonts w:asciiTheme="majorHAnsi" w:hAnsiTheme="majorHAnsi" w:cs="Tahoma"/>
          <w:sz w:val="22"/>
        </w:rPr>
        <w:t>(opisi iz preteklih let)</w:t>
      </w:r>
      <w:r w:rsidRPr="00BD7B9D">
        <w:rPr>
          <w:rFonts w:asciiTheme="majorHAnsi" w:hAnsiTheme="majorHAnsi" w:cs="Tahoma"/>
          <w:b/>
          <w:sz w:val="22"/>
        </w:rPr>
        <w:tab/>
      </w:r>
      <w:r w:rsidRPr="00BD7B9D">
        <w:rPr>
          <w:rFonts w:asciiTheme="majorHAnsi" w:hAnsiTheme="majorHAnsi" w:cs="Tahoma"/>
          <w:b/>
          <w:sz w:val="22"/>
        </w:rPr>
        <w:tab/>
      </w:r>
      <w:r w:rsidRPr="00BD7B9D">
        <w:rPr>
          <w:rFonts w:asciiTheme="majorHAnsi" w:hAnsiTheme="majorHAnsi" w:cs="Tahoma"/>
          <w:b/>
          <w:sz w:val="22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Pr="00BD7B9D">
        <w:rPr>
          <w:rFonts w:asciiTheme="majorHAnsi" w:hAnsiTheme="majorHAnsi" w:cs="Tahoma"/>
          <w:b/>
          <w:sz w:val="22"/>
        </w:rPr>
        <w:t>.1. Leta delovanja (obkroži)</w:t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BD7B9D">
        <w:rPr>
          <w:rFonts w:asciiTheme="majorHAnsi" w:hAnsiTheme="majorHAnsi" w:cs="Tahoma"/>
          <w:sz w:val="22"/>
        </w:rPr>
        <w:t>a) 5 - 10 let                          b) 10 - 15                               c) 15 - 20                         č) nad 20</w:t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Pr="00BD7B9D">
        <w:rPr>
          <w:rFonts w:asciiTheme="majorHAnsi" w:hAnsiTheme="majorHAnsi" w:cs="Tahoma"/>
          <w:b/>
          <w:sz w:val="22"/>
        </w:rPr>
        <w:t>.2. Število predstav v letu 20</w:t>
      </w:r>
      <w:r>
        <w:rPr>
          <w:rFonts w:asciiTheme="majorHAnsi" w:hAnsiTheme="majorHAnsi" w:cs="Tahoma"/>
          <w:b/>
          <w:sz w:val="22"/>
        </w:rPr>
        <w:t>21</w:t>
      </w:r>
      <w:r w:rsidRPr="00BD7B9D">
        <w:rPr>
          <w:rFonts w:asciiTheme="majorHAnsi" w:hAnsiTheme="majorHAnsi" w:cs="Tahoma"/>
          <w:b/>
          <w:sz w:val="22"/>
        </w:rPr>
        <w:t xml:space="preserve">  __________</w:t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Pr="00BD7B9D">
        <w:rPr>
          <w:rFonts w:asciiTheme="majorHAnsi" w:hAnsiTheme="majorHAnsi" w:cs="Tahoma"/>
          <w:b/>
          <w:sz w:val="22"/>
        </w:rPr>
        <w:t xml:space="preserve">.3. Število obiskovalcev v preteklih sezonah </w:t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BD7B9D">
        <w:rPr>
          <w:rFonts w:asciiTheme="majorHAnsi" w:hAnsiTheme="majorHAnsi" w:cs="Tahoma"/>
          <w:sz w:val="22"/>
        </w:rPr>
        <w:t xml:space="preserve">a) do 100                                       b) 100 - 200                                        c) nad 200                 </w:t>
      </w: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BD7B9D" w:rsidRPr="00BD7B9D" w:rsidRDefault="00BD7B9D" w:rsidP="00BD7B9D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BD7B9D">
        <w:rPr>
          <w:rFonts w:asciiTheme="majorHAnsi" w:hAnsiTheme="majorHAnsi" w:cs="Tahoma"/>
          <w:b/>
          <w:sz w:val="22"/>
        </w:rPr>
        <w:t xml:space="preserve">4. Obletnica delovanja zveze/ društva </w:t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BD7B9D" w:rsidRPr="00BD7B9D" w:rsidRDefault="00BD7B9D" w:rsidP="00BD7B9D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  <w:r w:rsidRPr="00BD7B9D">
        <w:rPr>
          <w:rFonts w:asciiTheme="majorHAnsi" w:hAnsiTheme="majorHAnsi" w:cs="Tahoma"/>
          <w:sz w:val="22"/>
          <w:u w:val="single"/>
        </w:rPr>
        <w:tab/>
      </w:r>
    </w:p>
    <w:p w:rsidR="00E97C6B" w:rsidRPr="00BD7B9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BD7B9D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BD7B9D" w:rsidRDefault="00E97C6B">
      <w:pPr>
        <w:rPr>
          <w:rFonts w:asciiTheme="majorHAnsi" w:hAnsiTheme="majorHAnsi"/>
          <w:szCs w:val="24"/>
        </w:rPr>
      </w:pPr>
      <w:r w:rsidRPr="00BD7B9D">
        <w:rPr>
          <w:rFonts w:asciiTheme="majorHAnsi" w:hAnsiTheme="majorHAnsi"/>
          <w:szCs w:val="24"/>
        </w:rPr>
        <w:br w:type="page"/>
      </w:r>
    </w:p>
    <w:p w:rsidR="00E97C6B" w:rsidRPr="00BD7B9D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3" w:name="_Toc438014705"/>
      <w:r w:rsidRPr="00BD7B9D">
        <w:rPr>
          <w:rFonts w:asciiTheme="majorHAnsi" w:hAnsiTheme="majorHAnsi"/>
        </w:rPr>
        <w:lastRenderedPageBreak/>
        <w:t>Finančna konstrukcija letnega programa</w:t>
      </w:r>
      <w:bookmarkEnd w:id="3"/>
    </w:p>
    <w:p w:rsidR="00E97C6B" w:rsidRPr="00BD7B9D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F20AD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F20AD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F20AD4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BD7B9D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BD7B9D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BD7B9D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BD7B9D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BD7B9D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BD7B9D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BD7B9D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BD7B9D">
        <w:rPr>
          <w:rFonts w:asciiTheme="majorHAnsi" w:hAnsiTheme="majorHAnsi" w:cs="Tahoma"/>
          <w:sz w:val="22"/>
          <w:szCs w:val="16"/>
        </w:rPr>
        <w:t>. Vsoti odhodkov</w:t>
      </w:r>
      <w:r w:rsidR="00986682" w:rsidRPr="00BD7B9D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BD7B9D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BD7B9D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BD7B9D" w:rsidRDefault="00986682">
      <w:pPr>
        <w:rPr>
          <w:rFonts w:asciiTheme="majorHAnsi" w:hAnsiTheme="majorHAnsi"/>
          <w:szCs w:val="24"/>
        </w:rPr>
      </w:pPr>
      <w:r w:rsidRPr="00BD7B9D">
        <w:rPr>
          <w:rFonts w:asciiTheme="majorHAnsi" w:hAnsiTheme="majorHAnsi"/>
          <w:szCs w:val="24"/>
        </w:rPr>
        <w:br w:type="page"/>
      </w:r>
    </w:p>
    <w:p w:rsidR="00BD7B9D" w:rsidRDefault="00BD7B9D" w:rsidP="00BD7B9D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:rsidR="00BD7B9D" w:rsidRPr="005635C7" w:rsidRDefault="00BD7B9D" w:rsidP="00BD7B9D">
      <w:pPr>
        <w:rPr>
          <w:lang w:eastAsia="sl-SI"/>
        </w:rPr>
      </w:pPr>
    </w:p>
    <w:p w:rsidR="00BD7B9D" w:rsidRPr="00B22D1F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BD7B9D" w:rsidRPr="00B22D1F" w:rsidRDefault="00BD7B9D" w:rsidP="00BD7B9D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BD7B9D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BD7B9D" w:rsidRPr="00B22D1F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BD7B9D" w:rsidRPr="00B22D1F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BD7B9D" w:rsidRPr="00B22D1F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BD7B9D" w:rsidRPr="00B22D1F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BD7B9D" w:rsidRPr="00B22D1F" w:rsidRDefault="00BD7B9D" w:rsidP="00BD7B9D">
      <w:pPr>
        <w:jc w:val="both"/>
        <w:rPr>
          <w:rFonts w:asciiTheme="majorHAnsi" w:hAnsiTheme="majorHAnsi" w:cs="Arial"/>
          <w:szCs w:val="24"/>
        </w:rPr>
      </w:pPr>
    </w:p>
    <w:p w:rsidR="00BD7B9D" w:rsidRPr="00B22D1F" w:rsidRDefault="00BD7B9D" w:rsidP="00BD7B9D">
      <w:pPr>
        <w:rPr>
          <w:rFonts w:asciiTheme="majorHAnsi" w:hAnsiTheme="majorHAnsi"/>
          <w:szCs w:val="24"/>
        </w:rPr>
      </w:pPr>
    </w:p>
    <w:p w:rsidR="00BD7B9D" w:rsidRPr="00B22D1F" w:rsidRDefault="00BD7B9D" w:rsidP="00BD7B9D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BD7B9D" w:rsidRPr="00B22D1F" w:rsidRDefault="00BD7B9D" w:rsidP="00BD7B9D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BD7B9D" w:rsidRDefault="00BD7B9D" w:rsidP="00BD7B9D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BD7B9D" w:rsidRPr="00B22D1F" w:rsidRDefault="00BD7B9D" w:rsidP="00BD7B9D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BD7B9D" w:rsidRPr="00B22D1F" w:rsidRDefault="00BD7B9D" w:rsidP="00BD7B9D">
      <w:pPr>
        <w:rPr>
          <w:rFonts w:asciiTheme="majorHAnsi" w:hAnsiTheme="majorHAnsi"/>
          <w:szCs w:val="24"/>
        </w:rPr>
      </w:pPr>
    </w:p>
    <w:p w:rsidR="00BD7B9D" w:rsidRPr="004B71CA" w:rsidRDefault="00BD7B9D" w:rsidP="00BD7B9D">
      <w:pPr>
        <w:spacing w:after="0" w:line="240" w:lineRule="auto"/>
        <w:rPr>
          <w:rFonts w:asciiTheme="majorHAnsi" w:hAnsiTheme="majorHAnsi"/>
          <w:sz w:val="22"/>
        </w:rPr>
      </w:pPr>
    </w:p>
    <w:p w:rsidR="00BD7B9D" w:rsidRPr="004B71CA" w:rsidRDefault="00BD7B9D" w:rsidP="00BD7B9D">
      <w:pPr>
        <w:spacing w:after="0" w:line="240" w:lineRule="auto"/>
        <w:rPr>
          <w:rFonts w:asciiTheme="majorHAnsi" w:hAnsiTheme="majorHAnsi"/>
          <w:sz w:val="22"/>
        </w:rPr>
      </w:pPr>
    </w:p>
    <w:p w:rsidR="00BD7B9D" w:rsidRPr="004B71CA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BD7B9D" w:rsidRPr="00F11688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BD7B9D" w:rsidRPr="004B71CA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BD7B9D" w:rsidRPr="004B71CA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BD7B9D" w:rsidRDefault="00BD7B9D" w:rsidP="00BD7B9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BD7B9D" w:rsidRDefault="00BD7B9D" w:rsidP="00BD7B9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BD7B9D" w:rsidRDefault="00BD7B9D" w:rsidP="00BD7B9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BD7B9D" w:rsidRPr="004B71CA" w:rsidRDefault="00BD7B9D" w:rsidP="00BD7B9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BD7B9D" w:rsidRPr="004B71CA" w:rsidRDefault="00BD7B9D" w:rsidP="00BD7B9D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BD7B9D" w:rsidRPr="004B71CA" w:rsidRDefault="00BD7B9D" w:rsidP="00BD7B9D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BD7B9D" w:rsidRPr="00867BC0" w:rsidRDefault="00BD7B9D" w:rsidP="00BD7B9D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BD7B9D" w:rsidRPr="00867BC0" w:rsidRDefault="00BD7B9D" w:rsidP="00BD7B9D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BD7B9D" w:rsidRPr="00C36025" w:rsidRDefault="00BD7B9D" w:rsidP="00BD7B9D">
      <w:pPr>
        <w:rPr>
          <w:rFonts w:asciiTheme="majorHAnsi" w:hAnsiTheme="majorHAnsi" w:cs="Arial"/>
          <w:szCs w:val="24"/>
        </w:rPr>
      </w:pPr>
    </w:p>
    <w:p w:rsidR="00BD7B9D" w:rsidRPr="00C36025" w:rsidRDefault="00BD7B9D" w:rsidP="00BD7B9D">
      <w:pPr>
        <w:jc w:val="both"/>
        <w:rPr>
          <w:rFonts w:asciiTheme="majorHAnsi" w:hAnsiTheme="majorHAnsi" w:cs="Arial"/>
          <w:szCs w:val="24"/>
        </w:rPr>
      </w:pPr>
    </w:p>
    <w:p w:rsidR="00BD7B9D" w:rsidRPr="0023036A" w:rsidRDefault="00BD7B9D" w:rsidP="00BD7B9D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BD7B9D" w:rsidRPr="009133E6" w:rsidRDefault="00BD7B9D" w:rsidP="00BD7B9D">
      <w:pPr>
        <w:rPr>
          <w:rFonts w:asciiTheme="majorHAnsi" w:hAnsiTheme="majorHAnsi" w:cs="Arial"/>
          <w:szCs w:val="24"/>
        </w:rPr>
      </w:pPr>
    </w:p>
    <w:p w:rsidR="00BD7B9D" w:rsidRPr="0023036A" w:rsidRDefault="00BD7B9D" w:rsidP="00BD7B9D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BD7B9D" w:rsidRPr="00C36025" w:rsidRDefault="00BD7B9D" w:rsidP="00BD7B9D">
      <w:pPr>
        <w:rPr>
          <w:rFonts w:asciiTheme="majorHAnsi" w:hAnsiTheme="majorHAnsi" w:cs="Arial"/>
          <w:szCs w:val="24"/>
        </w:rPr>
      </w:pPr>
    </w:p>
    <w:p w:rsidR="00BD7B9D" w:rsidRPr="00C36025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BD7B9D" w:rsidRPr="00C36025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Pr="00C36025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BD7B9D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Pr="00C171B3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Pr="00C171B3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Pr="00F11688" w:rsidRDefault="00BD7B9D" w:rsidP="00BD7B9D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BD7B9D" w:rsidRPr="00C171B3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Pr="00C171B3" w:rsidRDefault="00BD7B9D" w:rsidP="00BD7B9D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D7B9D" w:rsidRPr="004B71CA" w:rsidRDefault="00BD7B9D" w:rsidP="00BD7B9D">
      <w:pPr>
        <w:spacing w:after="0"/>
        <w:rPr>
          <w:rFonts w:asciiTheme="majorHAnsi" w:hAnsiTheme="majorHAnsi"/>
          <w:sz w:val="22"/>
        </w:rPr>
      </w:pPr>
      <w:bookmarkStart w:id="4" w:name="_GoBack"/>
      <w:bookmarkEnd w:id="4"/>
    </w:p>
    <w:p w:rsidR="00BD7B9D" w:rsidRPr="00715015" w:rsidRDefault="00BD7B9D" w:rsidP="00BD7B9D">
      <w:pPr>
        <w:spacing w:after="0"/>
        <w:rPr>
          <w:rFonts w:asciiTheme="majorHAnsi" w:hAnsiTheme="majorHAnsi"/>
          <w:sz w:val="22"/>
        </w:rPr>
      </w:pPr>
    </w:p>
    <w:p w:rsidR="00BD7B9D" w:rsidRPr="002F3EC2" w:rsidRDefault="00BD7B9D" w:rsidP="00BD7B9D">
      <w:pPr>
        <w:spacing w:after="0" w:line="240" w:lineRule="auto"/>
        <w:rPr>
          <w:rFonts w:asciiTheme="majorHAnsi" w:hAnsiTheme="majorHAnsi" w:cs="Tahoma"/>
        </w:rPr>
      </w:pPr>
    </w:p>
    <w:p w:rsidR="00BD7B9D" w:rsidRPr="000A4DC2" w:rsidRDefault="00BD7B9D" w:rsidP="00BD7B9D">
      <w:pPr>
        <w:spacing w:after="0" w:line="240" w:lineRule="auto"/>
        <w:rPr>
          <w:rFonts w:asciiTheme="majorHAnsi" w:hAnsiTheme="majorHAnsi"/>
          <w:sz w:val="22"/>
        </w:rPr>
      </w:pPr>
    </w:p>
    <w:p w:rsidR="00BD7B9D" w:rsidRPr="00D1543B" w:rsidRDefault="00BD7B9D" w:rsidP="00BD7B9D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D1543B">
        <w:rPr>
          <w:rFonts w:asciiTheme="majorHAnsi" w:hAnsiTheme="majorHAnsi" w:cs="Tahoma"/>
        </w:rPr>
        <w:t>Žig</w:t>
      </w:r>
      <w:r w:rsidRPr="00D1543B">
        <w:rPr>
          <w:rFonts w:asciiTheme="majorHAnsi" w:hAnsiTheme="majorHAnsi" w:cs="Tahoma"/>
        </w:rPr>
        <w:tab/>
      </w:r>
    </w:p>
    <w:p w:rsidR="001D1F9A" w:rsidRPr="00BD7B9D" w:rsidRDefault="001D1F9A" w:rsidP="00BD7B9D">
      <w:pPr>
        <w:spacing w:after="0" w:line="240" w:lineRule="auto"/>
        <w:rPr>
          <w:rFonts w:asciiTheme="majorHAnsi" w:hAnsiTheme="majorHAnsi"/>
          <w:sz w:val="22"/>
        </w:rPr>
      </w:pPr>
    </w:p>
    <w:sectPr w:rsidR="001D1F9A" w:rsidRPr="00BD7B9D" w:rsidSect="0027171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303353710"/>
      <w:docPartObj>
        <w:docPartGallery w:val="Page Numbers (Bottom of Page)"/>
        <w:docPartUnique/>
      </w:docPartObj>
    </w:sdtPr>
    <w:sdtContent>
      <w:p w:rsidR="00BD7B9D" w:rsidRPr="00BD7B9D" w:rsidRDefault="00BD7B9D">
        <w:pPr>
          <w:pStyle w:val="Noga"/>
          <w:jc w:val="right"/>
          <w:rPr>
            <w:rFonts w:asciiTheme="majorHAnsi" w:hAnsiTheme="majorHAnsi"/>
          </w:rPr>
        </w:pPr>
        <w:r w:rsidRPr="00BD7B9D">
          <w:rPr>
            <w:rFonts w:asciiTheme="majorHAnsi" w:hAnsiTheme="majorHAnsi"/>
          </w:rPr>
          <w:fldChar w:fldCharType="begin"/>
        </w:r>
        <w:r w:rsidRPr="00BD7B9D">
          <w:rPr>
            <w:rFonts w:asciiTheme="majorHAnsi" w:hAnsiTheme="majorHAnsi"/>
          </w:rPr>
          <w:instrText>PAGE   \* MERGEFORMAT</w:instrText>
        </w:r>
        <w:r w:rsidRPr="00BD7B9D">
          <w:rPr>
            <w:rFonts w:asciiTheme="majorHAnsi" w:hAnsiTheme="majorHAnsi"/>
          </w:rPr>
          <w:fldChar w:fldCharType="separate"/>
        </w:r>
        <w:r w:rsidR="00E75877">
          <w:rPr>
            <w:rFonts w:asciiTheme="majorHAnsi" w:hAnsiTheme="majorHAnsi"/>
            <w:noProof/>
          </w:rPr>
          <w:t>6</w:t>
        </w:r>
        <w:r w:rsidRPr="00BD7B9D">
          <w:rPr>
            <w:rFonts w:asciiTheme="majorHAnsi" w:hAnsiTheme="majorHAnsi"/>
          </w:rPr>
          <w:fldChar w:fldCharType="end"/>
        </w:r>
      </w:p>
    </w:sdtContent>
  </w:sdt>
  <w:p w:rsidR="00BD7B9D" w:rsidRDefault="00BD7B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883287838"/>
      <w:docPartObj>
        <w:docPartGallery w:val="Page Numbers (Bottom of Page)"/>
        <w:docPartUnique/>
      </w:docPartObj>
    </w:sdtPr>
    <w:sdtContent>
      <w:p w:rsidR="00BD7B9D" w:rsidRPr="00BD7B9D" w:rsidRDefault="00BD7B9D">
        <w:pPr>
          <w:pStyle w:val="Noga"/>
          <w:jc w:val="right"/>
          <w:rPr>
            <w:rFonts w:asciiTheme="majorHAnsi" w:hAnsiTheme="majorHAnsi"/>
          </w:rPr>
        </w:pPr>
        <w:r w:rsidRPr="00BD7B9D">
          <w:rPr>
            <w:rFonts w:asciiTheme="majorHAnsi" w:hAnsiTheme="majorHAnsi"/>
          </w:rPr>
          <w:fldChar w:fldCharType="begin"/>
        </w:r>
        <w:r w:rsidRPr="00BD7B9D">
          <w:rPr>
            <w:rFonts w:asciiTheme="majorHAnsi" w:hAnsiTheme="majorHAnsi"/>
          </w:rPr>
          <w:instrText>PAGE   \* MERGEFORMAT</w:instrText>
        </w:r>
        <w:r w:rsidRPr="00BD7B9D">
          <w:rPr>
            <w:rFonts w:asciiTheme="majorHAnsi" w:hAnsiTheme="majorHAnsi"/>
          </w:rPr>
          <w:fldChar w:fldCharType="separate"/>
        </w:r>
        <w:r w:rsidR="00E75877">
          <w:rPr>
            <w:rFonts w:asciiTheme="majorHAnsi" w:hAnsiTheme="majorHAnsi"/>
            <w:noProof/>
          </w:rPr>
          <w:t>1</w:t>
        </w:r>
        <w:r w:rsidRPr="00BD7B9D">
          <w:rPr>
            <w:rFonts w:asciiTheme="majorHAnsi" w:hAnsiTheme="majorHAnsi"/>
          </w:rPr>
          <w:fldChar w:fldCharType="end"/>
        </w:r>
      </w:p>
    </w:sdtContent>
  </w:sdt>
  <w:p w:rsidR="00BD7B9D" w:rsidRDefault="00BD7B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BD7B9D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14068BB6" wp14:editId="5A2A87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8B887A5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D1F9A"/>
    <w:rsid w:val="00225400"/>
    <w:rsid w:val="002529A7"/>
    <w:rsid w:val="00270DA9"/>
    <w:rsid w:val="0027171D"/>
    <w:rsid w:val="002E7121"/>
    <w:rsid w:val="002F712A"/>
    <w:rsid w:val="00312E37"/>
    <w:rsid w:val="003E18C1"/>
    <w:rsid w:val="00425C6C"/>
    <w:rsid w:val="0043494F"/>
    <w:rsid w:val="004E2336"/>
    <w:rsid w:val="00550D9B"/>
    <w:rsid w:val="005C3FF5"/>
    <w:rsid w:val="00665588"/>
    <w:rsid w:val="006E7807"/>
    <w:rsid w:val="008106FF"/>
    <w:rsid w:val="00920075"/>
    <w:rsid w:val="00986682"/>
    <w:rsid w:val="00A421C6"/>
    <w:rsid w:val="00AC5209"/>
    <w:rsid w:val="00AF0B8E"/>
    <w:rsid w:val="00B16FFD"/>
    <w:rsid w:val="00B616E7"/>
    <w:rsid w:val="00B978C8"/>
    <w:rsid w:val="00BD7B9D"/>
    <w:rsid w:val="00C17055"/>
    <w:rsid w:val="00E1622D"/>
    <w:rsid w:val="00E75877"/>
    <w:rsid w:val="00E97C6B"/>
    <w:rsid w:val="00F000DB"/>
    <w:rsid w:val="00F20AD4"/>
    <w:rsid w:val="00F23600"/>
    <w:rsid w:val="00F856BF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2019-12-31T09:24:00Z</dcterms:created>
  <dcterms:modified xsi:type="dcterms:W3CDTF">2021-01-20T13:55:00Z</dcterms:modified>
</cp:coreProperties>
</file>