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3A3C3" w14:textId="77777777" w:rsidR="00863F99" w:rsidRPr="00341968" w:rsidRDefault="00863F99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OBČINA AJDOVŠČINA</w:t>
      </w:r>
    </w:p>
    <w:p w14:paraId="782E6C4B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Cesta 5. maja 6/a</w:t>
      </w:r>
    </w:p>
    <w:p w14:paraId="27FD6E36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5270 Ajdovščina</w:t>
      </w:r>
    </w:p>
    <w:p w14:paraId="4079D5EC" w14:textId="77777777" w:rsidR="00863F99" w:rsidRPr="00341968" w:rsidRDefault="00C57922">
      <w:pPr>
        <w:jc w:val="both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374B86E" wp14:editId="14D26148">
                <wp:simplePos x="0" y="0"/>
                <wp:positionH relativeFrom="column">
                  <wp:posOffset>-83185</wp:posOffset>
                </wp:positionH>
                <wp:positionV relativeFrom="paragraph">
                  <wp:posOffset>100965</wp:posOffset>
                </wp:positionV>
                <wp:extent cx="6610350" cy="495300"/>
                <wp:effectExtent l="0" t="0" r="19050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B08F5" id="Rectangle 10" o:spid="_x0000_s1026" style="position:absolute;margin-left:-6.55pt;margin-top:7.95pt;width:520.5pt;height:3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"/>
            </w:pict>
          </mc:Fallback>
        </mc:AlternateContent>
      </w:r>
    </w:p>
    <w:p w14:paraId="1D10A371" w14:textId="7BE0C9AC" w:rsidR="00596B94" w:rsidRPr="00341968" w:rsidRDefault="00596B94" w:rsidP="00121EC3">
      <w:pPr>
        <w:jc w:val="center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VLOGA ZA PRIDOBITEV </w:t>
      </w:r>
      <w:r w:rsidR="00C86485" w:rsidRPr="00341968">
        <w:rPr>
          <w:rFonts w:ascii="ITC NovareseBU" w:hAnsi="ITC NovareseBU" w:cs="Arial"/>
          <w:b/>
          <w:bCs/>
          <w:szCs w:val="24"/>
        </w:rPr>
        <w:t>NEPOVRATNIH</w:t>
      </w:r>
      <w:r w:rsidRPr="00341968">
        <w:rPr>
          <w:rFonts w:ascii="ITC NovareseBU" w:hAnsi="ITC NovareseBU" w:cs="Arial"/>
          <w:b/>
          <w:bCs/>
          <w:szCs w:val="24"/>
        </w:rPr>
        <w:t xml:space="preserve"> SREDSTEV ZA </w:t>
      </w:r>
      <w:r w:rsidR="00121EC3" w:rsidRPr="00341968">
        <w:rPr>
          <w:rFonts w:ascii="ITC NovareseBU" w:hAnsi="ITC NovareseBU" w:cs="Arial"/>
          <w:b/>
          <w:szCs w:val="24"/>
        </w:rPr>
        <w:t>POSODABLJANJE KMETIJSKIH GOSPODARSTEV ZA NALOŽBE V ŽIVINOREJSKO PROIZVODNJO</w:t>
      </w:r>
      <w:r w:rsidR="00167BBF" w:rsidRPr="00341968">
        <w:rPr>
          <w:rFonts w:ascii="ITC NovareseBU" w:hAnsi="ITC NovareseBU" w:cs="Arial"/>
          <w:b/>
          <w:szCs w:val="24"/>
        </w:rPr>
        <w:t xml:space="preserve"> ZA LETO </w:t>
      </w:r>
      <w:r w:rsidR="00316C09">
        <w:rPr>
          <w:rFonts w:ascii="ITC NovareseBU" w:hAnsi="ITC NovareseBU" w:cs="Arial"/>
          <w:b/>
          <w:szCs w:val="24"/>
        </w:rPr>
        <w:t>202</w:t>
      </w:r>
      <w:r w:rsidR="004A79CD">
        <w:rPr>
          <w:rFonts w:ascii="ITC NovareseBU" w:hAnsi="ITC NovareseBU" w:cs="Arial"/>
          <w:b/>
          <w:szCs w:val="24"/>
        </w:rPr>
        <w:t>2</w:t>
      </w:r>
    </w:p>
    <w:p w14:paraId="225ADE53" w14:textId="77777777" w:rsidR="00863F99" w:rsidRPr="00341968" w:rsidRDefault="00596B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 </w:t>
      </w:r>
    </w:p>
    <w:p w14:paraId="130FD971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Ime, priimek in naslov vlagatelja:</w:t>
      </w:r>
    </w:p>
    <w:p w14:paraId="62157BDF" w14:textId="77777777" w:rsidR="000A6ADD" w:rsidRPr="00341968" w:rsidRDefault="000A6ADD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6D3E0036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7E9B0E86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>OPIS INVESTICIJE:</w:t>
      </w:r>
    </w:p>
    <w:p w14:paraId="1D893513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33C5E043" w14:textId="77777777" w:rsidR="00863F99" w:rsidRPr="00341968" w:rsidRDefault="00863F99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49393352" w14:textId="77777777" w:rsidR="00EF6A43" w:rsidRPr="00341968" w:rsidRDefault="00EF6A43">
      <w:pPr>
        <w:pBdr>
          <w:bottom w:val="single" w:sz="4" w:space="1" w:color="auto"/>
          <w:between w:val="single" w:sz="4" w:space="1" w:color="auto"/>
        </w:pBdr>
        <w:jc w:val="both"/>
        <w:rPr>
          <w:rFonts w:ascii="ITC NovareseBU" w:hAnsi="ITC NovareseBU" w:cs="Arial"/>
          <w:b/>
          <w:bCs/>
          <w:szCs w:val="24"/>
        </w:rPr>
      </w:pPr>
    </w:p>
    <w:p w14:paraId="3272A77B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</w:p>
    <w:p w14:paraId="738FF997" w14:textId="77777777" w:rsidR="00863F99" w:rsidRPr="00341968" w:rsidRDefault="00863F99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t xml:space="preserve">PODATKI O </w:t>
      </w:r>
      <w:r w:rsidR="00596B94" w:rsidRPr="00341968">
        <w:rPr>
          <w:rFonts w:ascii="ITC NovareseBU" w:hAnsi="ITC NovareseBU" w:cs="Arial"/>
          <w:b/>
          <w:bCs/>
          <w:szCs w:val="24"/>
        </w:rPr>
        <w:t>INVESTICIJI:</w:t>
      </w:r>
    </w:p>
    <w:p w14:paraId="756702E0" w14:textId="77777777" w:rsidR="000A6ADD" w:rsidRPr="00341968" w:rsidRDefault="000A6ADD">
      <w:pPr>
        <w:jc w:val="both"/>
        <w:rPr>
          <w:rFonts w:ascii="ITC NovareseBU" w:hAnsi="ITC NovareseBU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0"/>
        <w:gridCol w:w="2166"/>
        <w:gridCol w:w="2799"/>
        <w:gridCol w:w="2871"/>
      </w:tblGrid>
      <w:tr w:rsidR="00596B94" w:rsidRPr="00341968" w14:paraId="08E25273" w14:textId="77777777">
        <w:trPr>
          <w:trHeight w:val="315"/>
        </w:trPr>
        <w:tc>
          <w:tcPr>
            <w:tcW w:w="2440" w:type="dxa"/>
            <w:vMerge w:val="restart"/>
            <w:shd w:val="pct10" w:color="auto" w:fill="auto"/>
            <w:vAlign w:val="center"/>
          </w:tcPr>
          <w:p w14:paraId="0BE6304F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GRADNJE</w:t>
            </w:r>
          </w:p>
          <w:p w14:paraId="18D7ED97" w14:textId="77777777" w:rsidR="00CE51DA" w:rsidRPr="00341968" w:rsidRDefault="00EF74B8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 xml:space="preserve">(vpiši ustrezno rejo živali) </w:t>
            </w:r>
          </w:p>
        </w:tc>
        <w:tc>
          <w:tcPr>
            <w:tcW w:w="2166" w:type="dxa"/>
            <w:vMerge w:val="restart"/>
            <w:shd w:val="pct10" w:color="auto" w:fill="auto"/>
            <w:vAlign w:val="center"/>
          </w:tcPr>
          <w:p w14:paraId="2EC277BF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novogradnja / adaptacija</w:t>
            </w:r>
          </w:p>
          <w:p w14:paraId="7578B592" w14:textId="77777777" w:rsidR="00F53B53" w:rsidRPr="00341968" w:rsidRDefault="00F53B53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DAA46A" w14:textId="77777777"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velikost (število ležišč in kategorije živali)</w:t>
            </w:r>
          </w:p>
        </w:tc>
      </w:tr>
      <w:tr w:rsidR="00596B94" w:rsidRPr="00341968" w14:paraId="58D56EAB" w14:textId="77777777">
        <w:trPr>
          <w:cantSplit/>
          <w:trHeight w:val="346"/>
        </w:trPr>
        <w:tc>
          <w:tcPr>
            <w:tcW w:w="2440" w:type="dxa"/>
            <w:vMerge/>
            <w:vAlign w:val="center"/>
          </w:tcPr>
          <w:p w14:paraId="6D81B461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14:paraId="23F1ECB1" w14:textId="77777777" w:rsidR="00596B94" w:rsidRPr="00341968" w:rsidRDefault="00596B94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shd w:val="pct10" w:color="auto" w:fill="auto"/>
            <w:vAlign w:val="center"/>
          </w:tcPr>
          <w:p w14:paraId="13121B18" w14:textId="77777777"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število ležišč</w:t>
            </w:r>
          </w:p>
        </w:tc>
        <w:tc>
          <w:tcPr>
            <w:tcW w:w="2871" w:type="dxa"/>
            <w:shd w:val="pct10" w:color="auto" w:fill="auto"/>
            <w:vAlign w:val="center"/>
          </w:tcPr>
          <w:p w14:paraId="38A62490" w14:textId="77777777" w:rsidR="00596B94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kategorija živali</w:t>
            </w:r>
          </w:p>
        </w:tc>
      </w:tr>
      <w:tr w:rsidR="00CE51DA" w:rsidRPr="00341968" w14:paraId="3C402370" w14:textId="77777777">
        <w:trPr>
          <w:cantSplit/>
          <w:trHeight w:val="263"/>
        </w:trPr>
        <w:tc>
          <w:tcPr>
            <w:tcW w:w="2440" w:type="dxa"/>
            <w:vMerge w:val="restart"/>
            <w:vAlign w:val="center"/>
          </w:tcPr>
          <w:p w14:paraId="0F038578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 w:val="restart"/>
            <w:vAlign w:val="center"/>
          </w:tcPr>
          <w:p w14:paraId="1523FCED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0AAC9A5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53068599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 w14:paraId="4EC24C3C" w14:textId="77777777">
        <w:trPr>
          <w:cantSplit/>
          <w:trHeight w:val="264"/>
        </w:trPr>
        <w:tc>
          <w:tcPr>
            <w:tcW w:w="2440" w:type="dxa"/>
            <w:vMerge/>
            <w:vAlign w:val="center"/>
          </w:tcPr>
          <w:p w14:paraId="039C45E6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14:paraId="1D32439A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582385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4C575E1D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E51DA" w:rsidRPr="00341968" w14:paraId="20B7EF1D" w14:textId="77777777">
        <w:trPr>
          <w:cantSplit/>
          <w:trHeight w:val="263"/>
        </w:trPr>
        <w:tc>
          <w:tcPr>
            <w:tcW w:w="2440" w:type="dxa"/>
            <w:vMerge/>
            <w:vAlign w:val="center"/>
          </w:tcPr>
          <w:p w14:paraId="0EF38180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</w:p>
        </w:tc>
        <w:tc>
          <w:tcPr>
            <w:tcW w:w="2166" w:type="dxa"/>
            <w:vMerge/>
            <w:vAlign w:val="center"/>
          </w:tcPr>
          <w:p w14:paraId="2EBBCDF6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5D934A0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871" w:type="dxa"/>
            <w:vAlign w:val="center"/>
          </w:tcPr>
          <w:p w14:paraId="28C4CB4C" w14:textId="77777777" w:rsidR="00CE51DA" w:rsidRPr="00341968" w:rsidRDefault="00CE51DA" w:rsidP="00CE51DA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F90EEF" w:rsidRPr="00341968" w14:paraId="7F24C8BB" w14:textId="77777777" w:rsidTr="007E7691">
        <w:trPr>
          <w:cantSplit/>
          <w:trHeight w:val="233"/>
        </w:trPr>
        <w:tc>
          <w:tcPr>
            <w:tcW w:w="2440" w:type="dxa"/>
            <w:shd w:val="clear" w:color="auto" w:fill="E7E6E6"/>
            <w:vAlign w:val="center"/>
          </w:tcPr>
          <w:p w14:paraId="4B5CF078" w14:textId="77777777"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  <w:p w14:paraId="478209A1" w14:textId="77777777" w:rsidR="00F90EEF" w:rsidRPr="00341968" w:rsidRDefault="00F90EEF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OPREME</w:t>
            </w:r>
          </w:p>
          <w:p w14:paraId="62B83DC1" w14:textId="77777777" w:rsidR="00F90EEF" w:rsidRPr="00341968" w:rsidRDefault="00F90EEF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(ustrezno vpiši)</w:t>
            </w:r>
          </w:p>
        </w:tc>
        <w:tc>
          <w:tcPr>
            <w:tcW w:w="2166" w:type="dxa"/>
            <w:shd w:val="clear" w:color="auto" w:fill="E7E6E6"/>
            <w:vAlign w:val="center"/>
          </w:tcPr>
          <w:p w14:paraId="5125EDE7" w14:textId="77777777"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Vrsta reje živali</w:t>
            </w:r>
          </w:p>
          <w:p w14:paraId="37249A20" w14:textId="77777777" w:rsidR="00EF74B8" w:rsidRPr="00341968" w:rsidRDefault="00EF74B8" w:rsidP="00EF74B8">
            <w:pPr>
              <w:jc w:val="center"/>
              <w:rPr>
                <w:rFonts w:ascii="ITC NovareseBU" w:hAnsi="ITC NovareseBU" w:cs="Arial"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Cs/>
                <w:szCs w:val="24"/>
              </w:rPr>
              <w:t>(vpiši)</w:t>
            </w:r>
          </w:p>
        </w:tc>
        <w:tc>
          <w:tcPr>
            <w:tcW w:w="5670" w:type="dxa"/>
            <w:gridSpan w:val="2"/>
            <w:shd w:val="clear" w:color="auto" w:fill="E7E6E6"/>
            <w:vAlign w:val="center"/>
          </w:tcPr>
          <w:p w14:paraId="123983FC" w14:textId="77777777" w:rsidR="00EF74B8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Velikost </w:t>
            </w:r>
          </w:p>
          <w:p w14:paraId="43892387" w14:textId="66CF0457" w:rsidR="00F90EEF" w:rsidRPr="00341968" w:rsidRDefault="00EF74B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(</w:t>
            </w:r>
            <w:r w:rsidRPr="00341968">
              <w:rPr>
                <w:rFonts w:ascii="ITC NovareseBU" w:hAnsi="ITC NovareseBU" w:cs="Arial"/>
                <w:bCs/>
                <w:szCs w:val="24"/>
              </w:rPr>
              <w:t xml:space="preserve">število ležišč in kategorije živali oz. število čebeljih družin </w:t>
            </w:r>
            <w:r w:rsidR="004A79CD">
              <w:rPr>
                <w:rFonts w:ascii="ITC NovareseBU" w:hAnsi="ITC NovareseBU" w:cs="Arial"/>
                <w:bCs/>
                <w:szCs w:val="24"/>
              </w:rPr>
              <w:t>)</w:t>
            </w:r>
          </w:p>
        </w:tc>
      </w:tr>
      <w:tr w:rsidR="00C60E48" w:rsidRPr="00341968" w14:paraId="42435AB5" w14:textId="77777777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14:paraId="4135B435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444F1BE9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29EE9E80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14:paraId="3089FA0D" w14:textId="77777777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14:paraId="2CFBB32A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4F150AD4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54D462C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  <w:tr w:rsidR="00C60E48" w:rsidRPr="00341968" w14:paraId="7904B24F" w14:textId="77777777" w:rsidTr="00C60E48">
        <w:trPr>
          <w:cantSplit/>
          <w:trHeight w:val="233"/>
        </w:trPr>
        <w:tc>
          <w:tcPr>
            <w:tcW w:w="2440" w:type="dxa"/>
            <w:shd w:val="clear" w:color="auto" w:fill="auto"/>
            <w:vAlign w:val="center"/>
          </w:tcPr>
          <w:p w14:paraId="384A8623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14:paraId="1E08B626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4F408394" w14:textId="77777777" w:rsidR="00C60E48" w:rsidRPr="00341968" w:rsidRDefault="00C60E48" w:rsidP="00EF74B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</w:p>
        </w:tc>
      </w:tr>
    </w:tbl>
    <w:p w14:paraId="44396FF8" w14:textId="77777777" w:rsidR="00EF74B8" w:rsidRPr="00341968" w:rsidRDefault="00EF74B8" w:rsidP="00CE51DA">
      <w:pPr>
        <w:jc w:val="both"/>
        <w:rPr>
          <w:rFonts w:ascii="ITC NovareseBU" w:hAnsi="ITC NovareseBU" w:cs="Arial"/>
          <w:szCs w:val="24"/>
        </w:rPr>
      </w:pPr>
    </w:p>
    <w:p w14:paraId="6A894CE4" w14:textId="77777777" w:rsidR="001D2ACB" w:rsidRDefault="00CE51DA" w:rsidP="00CE51D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Najmanjši obseg investicije v izgradnjo ali prenovo hlevov je: </w:t>
      </w:r>
      <w:r w:rsidR="00121EC3" w:rsidRPr="00341968">
        <w:rPr>
          <w:rFonts w:ascii="ITC NovareseBU" w:hAnsi="ITC NovareseBU" w:cs="Arial"/>
          <w:szCs w:val="24"/>
        </w:rPr>
        <w:t xml:space="preserve">za </w:t>
      </w:r>
      <w:r w:rsidR="00121EC3" w:rsidRPr="00341968">
        <w:rPr>
          <w:rFonts w:ascii="ITC NovareseBU" w:hAnsi="ITC NovareseBU" w:cs="Arial"/>
          <w:b/>
          <w:szCs w:val="24"/>
        </w:rPr>
        <w:t xml:space="preserve">rejo konj </w:t>
      </w:r>
      <w:r w:rsidR="00121EC3" w:rsidRPr="00341968">
        <w:rPr>
          <w:rFonts w:ascii="ITC NovareseBU" w:hAnsi="ITC NovareseBU" w:cs="Arial"/>
          <w:szCs w:val="24"/>
        </w:rPr>
        <w:t xml:space="preserve">5 ležišč; za </w:t>
      </w:r>
      <w:r w:rsidR="00121EC3" w:rsidRPr="00341968">
        <w:rPr>
          <w:rFonts w:ascii="ITC NovareseBU" w:hAnsi="ITC NovareseBU" w:cs="Arial"/>
          <w:b/>
          <w:szCs w:val="24"/>
        </w:rPr>
        <w:t>rejo drobnice</w:t>
      </w:r>
      <w:r w:rsidR="00121EC3" w:rsidRPr="00341968">
        <w:rPr>
          <w:rFonts w:ascii="ITC NovareseBU" w:hAnsi="ITC NovareseBU" w:cs="Arial"/>
          <w:szCs w:val="24"/>
        </w:rPr>
        <w:t xml:space="preserve"> 15 ležišč v območjih z omejenimi možnostmi in 20 ležišč v nižinskem območju; za </w:t>
      </w:r>
      <w:r w:rsidR="00121EC3" w:rsidRPr="00341968">
        <w:rPr>
          <w:rFonts w:ascii="ITC NovareseBU" w:hAnsi="ITC NovareseBU" w:cs="Arial"/>
          <w:b/>
          <w:szCs w:val="24"/>
        </w:rPr>
        <w:t>rejo krav molznic in pitancev</w:t>
      </w:r>
      <w:r w:rsidR="00121EC3" w:rsidRPr="00341968">
        <w:rPr>
          <w:rFonts w:ascii="ITC NovareseBU" w:hAnsi="ITC NovareseBU" w:cs="Arial"/>
          <w:szCs w:val="24"/>
        </w:rPr>
        <w:t xml:space="preserve"> 10 ležišč v območjih z omejenimi možnostmi in</w:t>
      </w:r>
      <w:r w:rsidR="00F90EEF" w:rsidRPr="00341968">
        <w:rPr>
          <w:rFonts w:ascii="ITC NovareseBU" w:hAnsi="ITC NovareseBU" w:cs="Arial"/>
          <w:szCs w:val="24"/>
        </w:rPr>
        <w:t xml:space="preserve"> 20 ležišč v nižinskem območju ter </w:t>
      </w:r>
      <w:r w:rsidR="00F90EEF" w:rsidRPr="00341968">
        <w:rPr>
          <w:rFonts w:ascii="ITC NovareseBU" w:hAnsi="ITC NovareseBU" w:cs="Arial"/>
          <w:b/>
          <w:szCs w:val="24"/>
        </w:rPr>
        <w:t>za rejo krav dojilj</w:t>
      </w:r>
      <w:r w:rsidR="00F90EEF" w:rsidRPr="00341968">
        <w:rPr>
          <w:rFonts w:ascii="ITC NovareseBU" w:hAnsi="ITC NovareseBU" w:cs="Arial"/>
          <w:szCs w:val="24"/>
        </w:rPr>
        <w:t xml:space="preserve"> 10 ležišč v območjih z omejenimi možnostmi in 15 ležišč v nižinskem območju;</w:t>
      </w:r>
      <w:r w:rsidR="00121EC3" w:rsidRPr="00341968">
        <w:rPr>
          <w:rFonts w:ascii="ITC NovareseBU" w:hAnsi="ITC NovareseBU" w:cs="Arial"/>
          <w:szCs w:val="24"/>
        </w:rPr>
        <w:t xml:space="preserve"> </w:t>
      </w:r>
      <w:r w:rsidR="00F90EEF" w:rsidRPr="00341968">
        <w:rPr>
          <w:rFonts w:ascii="ITC NovareseBU" w:hAnsi="ITC NovareseBU" w:cs="Arial"/>
          <w:szCs w:val="24"/>
        </w:rPr>
        <w:t xml:space="preserve">za </w:t>
      </w:r>
      <w:r w:rsidR="00F90EEF" w:rsidRPr="00341968">
        <w:rPr>
          <w:rFonts w:ascii="ITC NovareseBU" w:hAnsi="ITC NovareseBU" w:cs="Arial"/>
          <w:b/>
          <w:szCs w:val="24"/>
        </w:rPr>
        <w:t>ekološko rejo perutnine</w:t>
      </w:r>
      <w:r w:rsidR="00F90EEF" w:rsidRPr="00341968">
        <w:rPr>
          <w:rFonts w:ascii="ITC NovareseBU" w:hAnsi="ITC NovareseBU" w:cs="Arial"/>
          <w:szCs w:val="24"/>
        </w:rPr>
        <w:t xml:space="preserve"> z najmanj 30 odraslimi živalmi za razplod; za </w:t>
      </w:r>
      <w:r w:rsidR="00F90EEF" w:rsidRPr="00341968">
        <w:rPr>
          <w:rFonts w:ascii="ITC NovareseBU" w:hAnsi="ITC NovareseBU" w:cs="Arial"/>
          <w:b/>
          <w:szCs w:val="24"/>
        </w:rPr>
        <w:t>ekološko rejo prašičev</w:t>
      </w:r>
      <w:r w:rsidR="00F90EEF" w:rsidRPr="00341968">
        <w:rPr>
          <w:rFonts w:ascii="ITC NovareseBU" w:hAnsi="ITC NovareseBU" w:cs="Arial"/>
          <w:szCs w:val="24"/>
        </w:rPr>
        <w:t xml:space="preserve"> z najmanj 10 ležišči z omejenimi možnostmi in 15 ležišči v nižinskem območju; za </w:t>
      </w:r>
      <w:r w:rsidR="00F90EEF" w:rsidRPr="00341968">
        <w:rPr>
          <w:rFonts w:ascii="ITC NovareseBU" w:hAnsi="ITC NovareseBU" w:cs="Arial"/>
          <w:b/>
          <w:szCs w:val="24"/>
        </w:rPr>
        <w:t>ekološko rejo mesnih pasem kuncev</w:t>
      </w:r>
      <w:r w:rsidR="00F90EEF" w:rsidRPr="00341968">
        <w:rPr>
          <w:rFonts w:ascii="ITC NovareseBU" w:hAnsi="ITC NovareseBU" w:cs="Arial"/>
          <w:szCs w:val="24"/>
        </w:rPr>
        <w:t xml:space="preserve"> v čistih linijah ali mešanih mesnih pasem najmanj 10 odraslih živali, primernih za razplod. Najmanjši obseg investicije </w:t>
      </w:r>
      <w:r w:rsidR="00F90EEF" w:rsidRPr="00341968">
        <w:rPr>
          <w:rFonts w:ascii="ITC NovareseBU" w:hAnsi="ITC NovareseBU" w:cs="Arial"/>
          <w:b/>
          <w:szCs w:val="24"/>
        </w:rPr>
        <w:t>za čebelarjenje</w:t>
      </w:r>
      <w:r w:rsidR="00F90EEF" w:rsidRPr="00341968">
        <w:rPr>
          <w:rFonts w:ascii="ITC NovareseBU" w:hAnsi="ITC NovareseBU" w:cs="Arial"/>
          <w:szCs w:val="24"/>
        </w:rPr>
        <w:t xml:space="preserve"> je 15 čebeljih dr</w:t>
      </w:r>
      <w:r w:rsidR="00316C09">
        <w:rPr>
          <w:rFonts w:ascii="ITC NovareseBU" w:hAnsi="ITC NovareseBU" w:cs="Arial"/>
          <w:szCs w:val="24"/>
        </w:rPr>
        <w:t>užin avtohtone kranjske čebele.</w:t>
      </w:r>
    </w:p>
    <w:p w14:paraId="3057B1D4" w14:textId="77777777" w:rsidR="00316C09" w:rsidRPr="00341968" w:rsidRDefault="00316C09" w:rsidP="00CE51D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1"/>
        <w:gridCol w:w="2748"/>
        <w:gridCol w:w="2896"/>
      </w:tblGrid>
      <w:tr w:rsidR="00341968" w:rsidRPr="00341968" w14:paraId="3A43EECE" w14:textId="77777777" w:rsidTr="00341968">
        <w:trPr>
          <w:trHeight w:val="837"/>
        </w:trPr>
        <w:tc>
          <w:tcPr>
            <w:tcW w:w="4594" w:type="dxa"/>
            <w:shd w:val="clear" w:color="auto" w:fill="E7E6E6"/>
          </w:tcPr>
          <w:p w14:paraId="2F4DD42E" w14:textId="77777777"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 xml:space="preserve"> *Upravičeni stroški:</w:t>
            </w:r>
          </w:p>
        </w:tc>
        <w:tc>
          <w:tcPr>
            <w:tcW w:w="2771" w:type="dxa"/>
            <w:tcBorders>
              <w:right w:val="single" w:sz="4" w:space="0" w:color="auto"/>
            </w:tcBorders>
            <w:shd w:val="clear" w:color="auto" w:fill="E7E6E6"/>
          </w:tcPr>
          <w:p w14:paraId="57D1AB19" w14:textId="77777777"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v EUR z DDV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219DB560" w14:textId="77777777" w:rsidR="00341968" w:rsidRPr="00341968" w:rsidRDefault="00341968">
            <w:pPr>
              <w:jc w:val="center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Vrednost upravičenih stroškov v EUR brez DDV</w:t>
            </w:r>
          </w:p>
        </w:tc>
      </w:tr>
      <w:tr w:rsidR="00341968" w:rsidRPr="00341968" w14:paraId="2043A7BF" w14:textId="77777777" w:rsidTr="00341968">
        <w:trPr>
          <w:trHeight w:val="551"/>
        </w:trPr>
        <w:tc>
          <w:tcPr>
            <w:tcW w:w="4594" w:type="dxa"/>
          </w:tcPr>
          <w:p w14:paraId="5B2D20E3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gradbeno inštalacijskih in obrtnih del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6D538C50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ACFD3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14:paraId="64E8F243" w14:textId="77777777" w:rsidTr="00341968">
        <w:trPr>
          <w:trHeight w:val="286"/>
        </w:trPr>
        <w:tc>
          <w:tcPr>
            <w:tcW w:w="4594" w:type="dxa"/>
          </w:tcPr>
          <w:p w14:paraId="5E8718E9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stroški vgrajene opreme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7FD38A44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C5AEC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14:paraId="00830BB8" w14:textId="77777777" w:rsidTr="00341968">
        <w:trPr>
          <w:trHeight w:val="275"/>
        </w:trPr>
        <w:tc>
          <w:tcPr>
            <w:tcW w:w="4594" w:type="dxa"/>
          </w:tcPr>
          <w:p w14:paraId="57A2EF25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ostalo (navesti kaj)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20BD537B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864E3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341968" w:rsidRPr="00341968" w14:paraId="41944B8F" w14:textId="77777777" w:rsidTr="00341968">
        <w:trPr>
          <w:trHeight w:val="275"/>
        </w:trPr>
        <w:tc>
          <w:tcPr>
            <w:tcW w:w="4594" w:type="dxa"/>
          </w:tcPr>
          <w:p w14:paraId="3E654E9C" w14:textId="77777777" w:rsidR="00341968" w:rsidRPr="00341968" w:rsidRDefault="00341968">
            <w:pPr>
              <w:jc w:val="both"/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b/>
                <w:bCs/>
                <w:szCs w:val="24"/>
              </w:rPr>
              <w:t>SKUPAJ</w:t>
            </w:r>
          </w:p>
        </w:tc>
        <w:tc>
          <w:tcPr>
            <w:tcW w:w="2771" w:type="dxa"/>
            <w:tcBorders>
              <w:right w:val="single" w:sz="4" w:space="0" w:color="auto"/>
            </w:tcBorders>
          </w:tcPr>
          <w:p w14:paraId="4F859C6D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EDA29" w14:textId="77777777" w:rsidR="00341968" w:rsidRPr="00341968" w:rsidRDefault="00341968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71237FAB" w14:textId="77777777" w:rsidR="00231DDF" w:rsidRPr="00341968" w:rsidRDefault="00231DDF" w:rsidP="00231DDF">
      <w:pPr>
        <w:rPr>
          <w:rFonts w:ascii="ITC NovareseBU" w:hAnsi="ITC NovareseBU" w:cs="Arial"/>
          <w:i/>
          <w:szCs w:val="24"/>
        </w:rPr>
      </w:pPr>
      <w:r w:rsidRPr="00341968">
        <w:rPr>
          <w:rFonts w:ascii="ITC NovareseBU" w:hAnsi="ITC NovareseBU" w:cs="Arial"/>
          <w:i/>
          <w:szCs w:val="24"/>
        </w:rPr>
        <w:t xml:space="preserve">* Za stroške, ki jih navedete v tabeli, morate obvezno priložiti </w:t>
      </w:r>
      <w:r w:rsidRPr="00341968">
        <w:rPr>
          <w:rFonts w:ascii="ITC NovareseBU" w:hAnsi="ITC NovareseBU" w:cs="Arial"/>
          <w:b/>
          <w:i/>
          <w:szCs w:val="24"/>
        </w:rPr>
        <w:t>predračune</w:t>
      </w:r>
      <w:r w:rsidRPr="00341968">
        <w:rPr>
          <w:rFonts w:ascii="ITC NovareseBU" w:hAnsi="ITC NovareseBU" w:cs="Arial"/>
          <w:i/>
          <w:szCs w:val="24"/>
        </w:rPr>
        <w:t xml:space="preserve"> oz. </w:t>
      </w:r>
      <w:r w:rsidRPr="00341968">
        <w:rPr>
          <w:rFonts w:ascii="ITC NovareseBU" w:hAnsi="ITC NovareseBU" w:cs="Arial"/>
          <w:b/>
          <w:i/>
          <w:szCs w:val="24"/>
        </w:rPr>
        <w:t>ponudbe</w:t>
      </w:r>
      <w:r w:rsidRPr="00341968">
        <w:rPr>
          <w:rFonts w:ascii="ITC NovareseBU" w:hAnsi="ITC NovareseBU" w:cs="Arial"/>
          <w:i/>
          <w:szCs w:val="24"/>
        </w:rPr>
        <w:t>!</w:t>
      </w:r>
    </w:p>
    <w:p w14:paraId="79E5B156" w14:textId="77777777" w:rsidR="00F53B53" w:rsidRPr="00341968" w:rsidRDefault="00F53B53">
      <w:pPr>
        <w:jc w:val="both"/>
        <w:rPr>
          <w:rFonts w:ascii="ITC NovareseBU" w:hAnsi="ITC NovareseBU" w:cs="Arial"/>
          <w:szCs w:val="24"/>
        </w:rPr>
      </w:pPr>
    </w:p>
    <w:p w14:paraId="7BD137EF" w14:textId="6CD9281F" w:rsidR="000A6ADD" w:rsidRPr="00341968" w:rsidRDefault="001D2ACB" w:rsidP="001D2ACB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Občina Ajdovščina bo </w:t>
      </w:r>
      <w:r w:rsidR="000A6ADD" w:rsidRPr="00341968">
        <w:rPr>
          <w:rFonts w:ascii="ITC NovareseBU" w:hAnsi="ITC NovareseBU" w:cs="Arial"/>
          <w:szCs w:val="24"/>
        </w:rPr>
        <w:t>sofinancirala do 40% vrednosti upravičenih stroškov investicije oziroma do 50% zneska upravičenih stroškov naložb na kmetijskih gospodarstvih na območjih z naravnimi ali drugimi posebnimi omeji</w:t>
      </w:r>
      <w:r w:rsidR="00C60E48" w:rsidRPr="00341968">
        <w:rPr>
          <w:rFonts w:ascii="ITC NovareseBU" w:hAnsi="ITC NovareseBU" w:cs="Arial"/>
          <w:szCs w:val="24"/>
        </w:rPr>
        <w:t>tvami, vendar ne več kot 300 EUR</w:t>
      </w:r>
      <w:r w:rsidR="000A6ADD" w:rsidRPr="00341968">
        <w:rPr>
          <w:rFonts w:ascii="ITC NovareseBU" w:hAnsi="ITC NovareseBU" w:cs="Arial"/>
          <w:szCs w:val="24"/>
        </w:rPr>
        <w:t xml:space="preserve"> na ležišče </w:t>
      </w:r>
      <w:r w:rsidR="000A6ADD" w:rsidRPr="00341968">
        <w:rPr>
          <w:rFonts w:ascii="ITC NovareseBU" w:hAnsi="ITC NovareseBU" w:cs="Arial"/>
          <w:b/>
          <w:szCs w:val="24"/>
        </w:rPr>
        <w:t>za govedo in konje</w:t>
      </w:r>
      <w:r w:rsidR="000A6ADD" w:rsidRPr="00341968">
        <w:rPr>
          <w:rFonts w:ascii="ITC NovareseBU" w:hAnsi="ITC NovareseBU" w:cs="Arial"/>
          <w:szCs w:val="24"/>
        </w:rPr>
        <w:t xml:space="preserve"> pri novogradnjah in nadome</w:t>
      </w:r>
      <w:r w:rsidR="00C60E48" w:rsidRPr="00341968">
        <w:rPr>
          <w:rFonts w:ascii="ITC NovareseBU" w:hAnsi="ITC NovareseBU" w:cs="Arial"/>
          <w:szCs w:val="24"/>
        </w:rPr>
        <w:t>stnih gradnjah oz. največ 75 EUR</w:t>
      </w:r>
      <w:r w:rsidR="000A6ADD" w:rsidRPr="00341968">
        <w:rPr>
          <w:rFonts w:ascii="ITC NovareseBU" w:hAnsi="ITC NovareseBU" w:cs="Arial"/>
          <w:szCs w:val="24"/>
        </w:rPr>
        <w:t xml:space="preserve"> na ležišče za govedo in konje pri adaptacijah; za novogradnje in nadomestne gradnje hlevov </w:t>
      </w:r>
      <w:r w:rsidR="000A6ADD" w:rsidRPr="00341968">
        <w:rPr>
          <w:rFonts w:ascii="ITC NovareseBU" w:hAnsi="ITC NovareseBU" w:cs="Arial"/>
          <w:b/>
          <w:szCs w:val="24"/>
        </w:rPr>
        <w:t>za drobnico</w:t>
      </w:r>
      <w:r w:rsidR="00C60E48" w:rsidRPr="00341968">
        <w:rPr>
          <w:rFonts w:ascii="ITC NovareseBU" w:hAnsi="ITC NovareseBU" w:cs="Arial"/>
          <w:szCs w:val="24"/>
        </w:rPr>
        <w:t xml:space="preserve"> ne več ko 75 EUR na ležišče oz. 20 EUR</w:t>
      </w:r>
      <w:r w:rsidR="000A6ADD" w:rsidRPr="00341968">
        <w:rPr>
          <w:rFonts w:ascii="ITC NovareseBU" w:hAnsi="ITC NovareseBU" w:cs="Arial"/>
          <w:szCs w:val="24"/>
        </w:rPr>
        <w:t xml:space="preserve"> na ležišče pri adaptacijah hlevov</w:t>
      </w:r>
      <w:r w:rsidR="00167BBF" w:rsidRPr="00341968">
        <w:rPr>
          <w:rFonts w:ascii="ITC NovareseBU" w:hAnsi="ITC NovareseBU" w:cs="Arial"/>
          <w:szCs w:val="24"/>
        </w:rPr>
        <w:t xml:space="preserve"> za drobnico; ne več kot 150 EUR/ležišče za prašiče pri novogradnjah in nadomestnih gradnjah oziroma 75 EUR/ležišče za prašiče pri adaptacijah; </w:t>
      </w:r>
      <w:r w:rsidR="00C60E48" w:rsidRPr="00341968">
        <w:rPr>
          <w:rFonts w:ascii="ITC NovareseBU" w:hAnsi="ITC NovareseBU" w:cs="Arial"/>
          <w:szCs w:val="24"/>
        </w:rPr>
        <w:t>ne več kot 100 EUR</w:t>
      </w:r>
      <w:r w:rsidR="000A6ADD" w:rsidRPr="00341968">
        <w:rPr>
          <w:rFonts w:ascii="ITC NovareseBU" w:hAnsi="ITC NovareseBU" w:cs="Arial"/>
          <w:szCs w:val="24"/>
        </w:rPr>
        <w:t xml:space="preserve"> </w:t>
      </w:r>
      <w:r w:rsidR="000A6ADD" w:rsidRPr="00341968">
        <w:rPr>
          <w:rFonts w:ascii="ITC NovareseBU" w:hAnsi="ITC NovareseBU" w:cs="Arial"/>
          <w:b/>
          <w:szCs w:val="24"/>
        </w:rPr>
        <w:t>na čebeljo družino</w:t>
      </w:r>
      <w:r w:rsidR="002C49A1">
        <w:rPr>
          <w:rFonts w:ascii="ITC NovareseBU" w:hAnsi="ITC NovareseBU" w:cs="Arial"/>
          <w:szCs w:val="24"/>
        </w:rPr>
        <w:t>.</w:t>
      </w:r>
    </w:p>
    <w:p w14:paraId="245BCA3B" w14:textId="77777777" w:rsidR="000A6ADD" w:rsidRPr="00341968" w:rsidRDefault="000A6ADD">
      <w:pPr>
        <w:jc w:val="both"/>
        <w:rPr>
          <w:rFonts w:ascii="ITC NovareseBU" w:hAnsi="ITC NovareseBU" w:cs="Arial"/>
          <w:bCs/>
          <w:szCs w:val="24"/>
        </w:rPr>
      </w:pPr>
    </w:p>
    <w:p w14:paraId="7069FD64" w14:textId="77777777" w:rsidR="001D2ACB" w:rsidRPr="00341968" w:rsidRDefault="000A6ADD" w:rsidP="001D2ACB">
      <w:pPr>
        <w:spacing w:line="360" w:lineRule="auto"/>
        <w:jc w:val="both"/>
        <w:rPr>
          <w:rFonts w:ascii="ITC NovareseBU" w:hAnsi="ITC NovareseBU" w:cs="Arial"/>
          <w:bCs/>
          <w:szCs w:val="24"/>
        </w:rPr>
      </w:pPr>
      <w:r w:rsidRPr="00341968">
        <w:rPr>
          <w:rFonts w:ascii="ITC NovareseBU" w:hAnsi="ITC NovareseBU" w:cs="Arial"/>
          <w:bCs/>
          <w:szCs w:val="24"/>
        </w:rPr>
        <w:t>Občino Ajdovščina n</w:t>
      </w:r>
      <w:r w:rsidR="004C2362" w:rsidRPr="00341968">
        <w:rPr>
          <w:rFonts w:ascii="ITC NovareseBU" w:hAnsi="ITC NovareseBU" w:cs="Arial"/>
          <w:bCs/>
          <w:szCs w:val="24"/>
        </w:rPr>
        <w:t>aprošam</w:t>
      </w:r>
      <w:r w:rsidR="001D2ACB" w:rsidRPr="00341968">
        <w:rPr>
          <w:rFonts w:ascii="ITC NovareseBU" w:hAnsi="ITC NovareseBU" w:cs="Arial"/>
          <w:bCs/>
          <w:szCs w:val="24"/>
        </w:rPr>
        <w:t xml:space="preserve"> za</w:t>
      </w:r>
      <w:r w:rsidRPr="00341968">
        <w:rPr>
          <w:rFonts w:ascii="ITC NovareseBU" w:hAnsi="ITC NovareseBU" w:cs="Arial"/>
          <w:bCs/>
          <w:szCs w:val="24"/>
        </w:rPr>
        <w:t xml:space="preserve"> sofinanciranje</w:t>
      </w:r>
      <w:r w:rsidR="001D2ACB" w:rsidRPr="00341968">
        <w:rPr>
          <w:rFonts w:ascii="ITC NovareseBU" w:hAnsi="ITC NovareseBU" w:cs="Arial"/>
          <w:bCs/>
          <w:szCs w:val="24"/>
        </w:rPr>
        <w:t xml:space="preserve"> v višini _____________________________ EUR, kar predstavlja ________________ % vrednosti upravičenih stroškov investicije. </w:t>
      </w:r>
    </w:p>
    <w:p w14:paraId="2D2ADBDE" w14:textId="77777777" w:rsidR="00CE5607" w:rsidRPr="00341968" w:rsidRDefault="00CE5607">
      <w:pPr>
        <w:jc w:val="both"/>
        <w:rPr>
          <w:rFonts w:ascii="ITC NovareseBU" w:hAnsi="ITC NovareseBU" w:cs="Arial"/>
          <w:b/>
          <w:bCs/>
          <w:szCs w:val="24"/>
        </w:rPr>
      </w:pPr>
    </w:p>
    <w:p w14:paraId="604194E9" w14:textId="77777777" w:rsidR="00FF179E" w:rsidRPr="00341968" w:rsidRDefault="00C57922" w:rsidP="00FF179E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CF0407C" wp14:editId="07E6B688">
                <wp:simplePos x="0" y="0"/>
                <wp:positionH relativeFrom="column">
                  <wp:posOffset>513715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08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0.45pt;margin-top:8.65pt;width:146.3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1a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"/>
            </w:pict>
          </mc:Fallback>
        </mc:AlternateContent>
      </w:r>
      <w:r>
        <w:rPr>
          <w:rFonts w:ascii="ITC NovareseBU" w:hAnsi="ITC NovareseBU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F53EF2" wp14:editId="337CA4F4">
                <wp:simplePos x="0" y="0"/>
                <wp:positionH relativeFrom="column">
                  <wp:posOffset>4392930</wp:posOffset>
                </wp:positionH>
                <wp:positionV relativeFrom="paragraph">
                  <wp:posOffset>109855</wp:posOffset>
                </wp:positionV>
                <wp:extent cx="1858645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8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C7DA6" id="AutoShape 3" o:spid="_x0000_s1026" type="#_x0000_t32" style="position:absolute;margin-left:345.9pt;margin-top:8.65pt;width:146.3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0d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"/>
            </w:pict>
          </mc:Fallback>
        </mc:AlternateContent>
      </w:r>
      <w:r w:rsidR="00FF179E" w:rsidRPr="00341968">
        <w:rPr>
          <w:rFonts w:ascii="ITC NovareseBU" w:hAnsi="ITC NovareseBU" w:cs="Arial"/>
          <w:b/>
          <w:szCs w:val="24"/>
        </w:rPr>
        <w:t>Datum:                                                                Podpis vlagatelja:</w:t>
      </w:r>
    </w:p>
    <w:p w14:paraId="4EFA9080" w14:textId="77777777" w:rsidR="00FF179E" w:rsidRPr="00341968" w:rsidRDefault="00FF179E">
      <w:pPr>
        <w:jc w:val="both"/>
        <w:rPr>
          <w:rFonts w:ascii="ITC NovareseBU" w:hAnsi="ITC NovareseBU" w:cs="Arial"/>
          <w:b/>
          <w:bCs/>
          <w:szCs w:val="24"/>
        </w:rPr>
      </w:pPr>
    </w:p>
    <w:p w14:paraId="7D8660E1" w14:textId="77777777" w:rsidR="00F400EA" w:rsidRPr="00341968" w:rsidRDefault="00F400EA" w:rsidP="00F400EA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PODATKI O KMETIJSKEM GOSPODARSTVU IN VLAGATELJU</w:t>
      </w:r>
    </w:p>
    <w:p w14:paraId="273F8489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4ACC4BB8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(izpolniti z tiskanimi črkami oziroma številkami ter ustrezno označiti z X ali obkrožiti):</w:t>
      </w:r>
    </w:p>
    <w:p w14:paraId="1A81A46B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1761"/>
        <w:gridCol w:w="586"/>
        <w:gridCol w:w="1173"/>
        <w:gridCol w:w="880"/>
        <w:gridCol w:w="586"/>
        <w:gridCol w:w="2125"/>
      </w:tblGrid>
      <w:tr w:rsidR="00F400EA" w:rsidRPr="00341968" w14:paraId="21DB972A" w14:textId="77777777" w:rsidTr="00C57922">
        <w:trPr>
          <w:trHeight w:hRule="exact" w:val="605"/>
        </w:trPr>
        <w:tc>
          <w:tcPr>
            <w:tcW w:w="2420" w:type="dxa"/>
            <w:vAlign w:val="center"/>
          </w:tcPr>
          <w:p w14:paraId="7A8D56CA" w14:textId="77777777" w:rsidR="00F400EA" w:rsidRPr="00341968" w:rsidRDefault="00F400EA" w:rsidP="00B20FC2">
            <w:pPr>
              <w:rPr>
                <w:rFonts w:ascii="ITC NovareseBU" w:hAnsi="ITC NovareseBU" w:cs="Arial"/>
                <w:b/>
                <w:bCs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Kmetijsko gospodarstvo je:</w:t>
            </w:r>
          </w:p>
        </w:tc>
        <w:tc>
          <w:tcPr>
            <w:tcW w:w="1761" w:type="dxa"/>
            <w:tcBorders>
              <w:right w:val="single" w:sz="2" w:space="0" w:color="auto"/>
            </w:tcBorders>
            <w:vAlign w:val="center"/>
          </w:tcPr>
          <w:p w14:paraId="1B476CE2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28EA5A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  <w:p w14:paraId="22B346C7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173" w:type="dxa"/>
            <w:tcBorders>
              <w:left w:val="single" w:sz="2" w:space="0" w:color="auto"/>
            </w:tcBorders>
            <w:vAlign w:val="center"/>
          </w:tcPr>
          <w:p w14:paraId="52AF1017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kmetija</w:t>
            </w:r>
          </w:p>
        </w:tc>
        <w:tc>
          <w:tcPr>
            <w:tcW w:w="880" w:type="dxa"/>
            <w:tcBorders>
              <w:right w:val="single" w:sz="2" w:space="0" w:color="auto"/>
            </w:tcBorders>
            <w:vAlign w:val="center"/>
          </w:tcPr>
          <w:p w14:paraId="21092D5B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DBE38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5" w:type="dxa"/>
            <w:tcBorders>
              <w:left w:val="single" w:sz="2" w:space="0" w:color="auto"/>
            </w:tcBorders>
            <w:vAlign w:val="center"/>
          </w:tcPr>
          <w:p w14:paraId="28175318" w14:textId="77777777" w:rsidR="00F400EA" w:rsidRPr="00341968" w:rsidRDefault="00F400EA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poslovni subjekt v sestavi</w:t>
            </w:r>
          </w:p>
        </w:tc>
      </w:tr>
    </w:tbl>
    <w:p w14:paraId="0042D8C4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1F8274A7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AC1ECE7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1. </w:t>
      </w:r>
      <w:r w:rsidRPr="00341968">
        <w:rPr>
          <w:rFonts w:ascii="ITC NovareseBU" w:hAnsi="ITC NovareseBU" w:cs="Arial"/>
          <w:b/>
          <w:bCs/>
          <w:szCs w:val="24"/>
        </w:rPr>
        <w:t>Ime, priimek</w:t>
      </w:r>
      <w:r w:rsidRPr="00341968">
        <w:rPr>
          <w:rFonts w:ascii="ITC NovareseBU" w:hAnsi="ITC NovareseBU" w:cs="Arial"/>
          <w:szCs w:val="24"/>
        </w:rPr>
        <w:t>:____________________________________________________________________</w:t>
      </w:r>
    </w:p>
    <w:p w14:paraId="2CAA5806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499"/>
        <w:gridCol w:w="355"/>
        <w:gridCol w:w="356"/>
        <w:gridCol w:w="356"/>
        <w:gridCol w:w="356"/>
        <w:gridCol w:w="355"/>
        <w:gridCol w:w="356"/>
        <w:gridCol w:w="356"/>
        <w:gridCol w:w="356"/>
      </w:tblGrid>
      <w:tr w:rsidR="00C749B5" w:rsidRPr="00341968" w14:paraId="3E42908E" w14:textId="77777777" w:rsidTr="00341968">
        <w:trPr>
          <w:trHeight w:hRule="exact" w:val="555"/>
        </w:trPr>
        <w:tc>
          <w:tcPr>
            <w:tcW w:w="374" w:type="dxa"/>
            <w:vAlign w:val="center"/>
          </w:tcPr>
          <w:p w14:paraId="1DFFAC8F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2</w:t>
            </w:r>
            <w:r w:rsidR="00341968">
              <w:rPr>
                <w:rFonts w:ascii="ITC NovareseBU" w:hAnsi="ITC NovareseBU" w:cs="Arial"/>
                <w:szCs w:val="24"/>
              </w:rPr>
              <w:t>.</w:t>
            </w:r>
          </w:p>
          <w:p w14:paraId="748B9D46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499" w:type="dxa"/>
            <w:vAlign w:val="center"/>
          </w:tcPr>
          <w:p w14:paraId="2B1D708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Davčna številka:</w:t>
            </w:r>
          </w:p>
        </w:tc>
        <w:tc>
          <w:tcPr>
            <w:tcW w:w="355" w:type="dxa"/>
            <w:vAlign w:val="center"/>
          </w:tcPr>
          <w:p w14:paraId="2372CCAD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622D654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018500F4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6682391A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5" w:type="dxa"/>
            <w:vAlign w:val="center"/>
          </w:tcPr>
          <w:p w14:paraId="2CD57795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14596BF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458FBE9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56" w:type="dxa"/>
            <w:vAlign w:val="center"/>
          </w:tcPr>
          <w:p w14:paraId="368F9B38" w14:textId="77777777" w:rsidR="00C749B5" w:rsidRPr="00341968" w:rsidRDefault="00C749B5" w:rsidP="00B20FC2">
            <w:pPr>
              <w:rPr>
                <w:rFonts w:ascii="ITC NovareseBU" w:hAnsi="ITC NovareseBU" w:cs="Arial"/>
                <w:szCs w:val="24"/>
              </w:rPr>
            </w:pPr>
          </w:p>
        </w:tc>
      </w:tr>
    </w:tbl>
    <w:p w14:paraId="1AB06FEE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1239"/>
        <w:gridCol w:w="2210"/>
        <w:gridCol w:w="891"/>
        <w:gridCol w:w="1952"/>
        <w:gridCol w:w="704"/>
        <w:gridCol w:w="2857"/>
      </w:tblGrid>
      <w:tr w:rsidR="00F400EA" w:rsidRPr="00341968" w14:paraId="0805CAD2" w14:textId="77777777">
        <w:tc>
          <w:tcPr>
            <w:tcW w:w="354" w:type="dxa"/>
          </w:tcPr>
          <w:p w14:paraId="7DC2B6DA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3.</w:t>
            </w:r>
          </w:p>
        </w:tc>
        <w:tc>
          <w:tcPr>
            <w:tcW w:w="1276" w:type="dxa"/>
          </w:tcPr>
          <w:p w14:paraId="31EDCEA5" w14:textId="77777777" w:rsidR="00F400EA" w:rsidRPr="00341968" w:rsidRDefault="00F400EA" w:rsidP="00FF7A2B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Naslov: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0B1D56C1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7F95D02C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naselje: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316032AE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5284F914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ulica: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52545320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 w14:paraId="449803B6" w14:textId="77777777">
        <w:tc>
          <w:tcPr>
            <w:tcW w:w="354" w:type="dxa"/>
          </w:tcPr>
          <w:p w14:paraId="614285BF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5011D7B6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14:paraId="578D4D76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62E19ABB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</w:tcPr>
          <w:p w14:paraId="03F9E33C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248F2C78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14:paraId="23A9CFDD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  <w:tr w:rsidR="00F400EA" w:rsidRPr="00341968" w14:paraId="4560B9E4" w14:textId="77777777">
        <w:tc>
          <w:tcPr>
            <w:tcW w:w="354" w:type="dxa"/>
          </w:tcPr>
          <w:p w14:paraId="16D34053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276" w:type="dxa"/>
          </w:tcPr>
          <w:p w14:paraId="41577683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hišna št.</w:t>
            </w:r>
          </w:p>
        </w:tc>
        <w:tc>
          <w:tcPr>
            <w:tcW w:w="2409" w:type="dxa"/>
            <w:tcBorders>
              <w:bottom w:val="single" w:sz="2" w:space="0" w:color="auto"/>
            </w:tcBorders>
          </w:tcPr>
          <w:p w14:paraId="536A4892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2F6EDFBC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pošta: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14:paraId="4B89E8D7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709" w:type="dxa"/>
          </w:tcPr>
          <w:p w14:paraId="04B66D21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tel. št.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14:paraId="6585497A" w14:textId="77777777" w:rsidR="00F400EA" w:rsidRPr="00341968" w:rsidRDefault="00F400EA" w:rsidP="00B20FC2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</w:tr>
    </w:tbl>
    <w:p w14:paraId="2AC8413D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5F7B79BB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4. E-pošta_________________________________________________________________</w:t>
      </w:r>
      <w:r w:rsidR="00341968">
        <w:rPr>
          <w:rFonts w:ascii="ITC NovareseBU" w:hAnsi="ITC NovareseBU" w:cs="Arial"/>
          <w:szCs w:val="24"/>
        </w:rPr>
        <w:t>_________</w:t>
      </w:r>
    </w:p>
    <w:p w14:paraId="1EF9DA18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7230986B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5. Št. </w:t>
      </w:r>
      <w:r w:rsidR="004D67A6" w:rsidRPr="00341968">
        <w:rPr>
          <w:rFonts w:ascii="ITC NovareseBU" w:hAnsi="ITC NovareseBU" w:cs="Arial"/>
          <w:szCs w:val="24"/>
        </w:rPr>
        <w:t>transakcijskega</w:t>
      </w:r>
      <w:r w:rsidRPr="00341968">
        <w:rPr>
          <w:rFonts w:ascii="ITC NovareseBU" w:hAnsi="ITC NovareseBU" w:cs="Arial"/>
          <w:szCs w:val="24"/>
        </w:rPr>
        <w:t xml:space="preserve"> računa ali hranilne knjižice_____________</w:t>
      </w:r>
      <w:r w:rsidR="00341968">
        <w:rPr>
          <w:rFonts w:ascii="ITC NovareseBU" w:hAnsi="ITC NovareseBU" w:cs="Arial"/>
          <w:szCs w:val="24"/>
        </w:rPr>
        <w:t>__</w:t>
      </w:r>
      <w:r w:rsidRPr="00341968">
        <w:rPr>
          <w:rFonts w:ascii="ITC NovareseBU" w:hAnsi="ITC NovareseBU" w:cs="Arial"/>
          <w:szCs w:val="24"/>
        </w:rPr>
        <w:t>__________________________</w:t>
      </w:r>
    </w:p>
    <w:p w14:paraId="4D542892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30A551DD" w14:textId="77777777" w:rsid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banka:________________________________________ </w:t>
      </w:r>
    </w:p>
    <w:p w14:paraId="5142698B" w14:textId="77777777" w:rsidR="00341968" w:rsidRDefault="00341968" w:rsidP="00F400EA">
      <w:pPr>
        <w:ind w:left="142"/>
        <w:jc w:val="both"/>
        <w:rPr>
          <w:rFonts w:ascii="ITC NovareseBU" w:hAnsi="ITC NovareseBU" w:cs="Arial"/>
          <w:szCs w:val="24"/>
        </w:rPr>
      </w:pPr>
    </w:p>
    <w:p w14:paraId="7BD7E6AA" w14:textId="77777777" w:rsidR="00F400EA" w:rsidRPr="00341968" w:rsidRDefault="00F400EA" w:rsidP="00F400EA">
      <w:pPr>
        <w:ind w:left="142"/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podružnica</w:t>
      </w:r>
      <w:r w:rsidR="00341968">
        <w:rPr>
          <w:rFonts w:ascii="ITC NovareseBU" w:hAnsi="ITC NovareseBU" w:cs="Arial"/>
          <w:szCs w:val="24"/>
        </w:rPr>
        <w:t xml:space="preserve"> </w:t>
      </w:r>
      <w:r w:rsidRPr="00341968">
        <w:rPr>
          <w:rFonts w:ascii="ITC NovareseBU" w:hAnsi="ITC NovareseBU" w:cs="Arial"/>
          <w:szCs w:val="24"/>
        </w:rPr>
        <w:t>_______________________________________________________</w:t>
      </w:r>
    </w:p>
    <w:p w14:paraId="24B8FA8D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770B130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6. Številka kmetijskega gospodarstva MID: ______________________________________________</w:t>
      </w:r>
    </w:p>
    <w:p w14:paraId="694A6097" w14:textId="77777777" w:rsidR="00F400EA" w:rsidRPr="00341968" w:rsidRDefault="00F400EA" w:rsidP="00F400EA">
      <w:pPr>
        <w:jc w:val="both"/>
        <w:rPr>
          <w:rFonts w:ascii="ITC NovareseBU" w:hAnsi="ITC NovareseBU" w:cs="Arial"/>
          <w:szCs w:val="24"/>
        </w:rPr>
      </w:pPr>
    </w:p>
    <w:p w14:paraId="65687F1C" w14:textId="61E52452" w:rsidR="008452F1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2EAF4FC2" w14:textId="16938385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34294814" w14:textId="2EBEFB09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6FB164F4" w14:textId="037AD8EF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1AE0F8B5" w14:textId="43B1EDDA" w:rsidR="002C49A1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1BFEA395" w14:textId="77777777" w:rsidR="002C49A1" w:rsidRPr="00341968" w:rsidRDefault="002C49A1" w:rsidP="008452F1">
      <w:pPr>
        <w:jc w:val="both"/>
        <w:rPr>
          <w:rFonts w:ascii="ITC NovareseBU" w:hAnsi="ITC NovareseBU" w:cs="Arial"/>
          <w:szCs w:val="24"/>
        </w:rPr>
      </w:pPr>
    </w:p>
    <w:p w14:paraId="74E1317B" w14:textId="77777777" w:rsidR="008452F1" w:rsidRPr="00341968" w:rsidRDefault="008452F1" w:rsidP="008452F1">
      <w:pPr>
        <w:jc w:val="both"/>
        <w:rPr>
          <w:rFonts w:ascii="ITC NovareseBU" w:hAnsi="ITC NovareseBU" w:cs="Arial"/>
          <w:b/>
          <w:bCs/>
          <w:szCs w:val="24"/>
        </w:rPr>
      </w:pPr>
      <w:r w:rsidRPr="00341968">
        <w:rPr>
          <w:rFonts w:ascii="ITC NovareseBU" w:hAnsi="ITC NovareseBU" w:cs="Arial"/>
          <w:b/>
          <w:bCs/>
          <w:szCs w:val="24"/>
        </w:rPr>
        <w:lastRenderedPageBreak/>
        <w:t>POD KAZENSKO IN MATERIALNO ODGOVORNOSTJO IZJAVLJAM TER S PODPISOM POTRJUJEM:</w:t>
      </w:r>
    </w:p>
    <w:p w14:paraId="7E34337E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"/>
        <w:gridCol w:w="9992"/>
      </w:tblGrid>
      <w:tr w:rsidR="008452F1" w:rsidRPr="00341968" w14:paraId="18FAF217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A853B2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B9FB54B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jamčim za točnost in resničnost podatkov,</w:t>
            </w:r>
          </w:p>
        </w:tc>
      </w:tr>
      <w:tr w:rsidR="008452F1" w:rsidRPr="00341968" w14:paraId="66775A63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E2608C9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42BFC35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bom prejeta sredstva porabil/a namensko za izvedbo investicije iz tega programa,</w:t>
            </w:r>
          </w:p>
        </w:tc>
      </w:tr>
      <w:tr w:rsidR="008452F1" w:rsidRPr="00341968" w14:paraId="0C7277FE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D37FB4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4BD6D9E8" w14:textId="417CE2D9" w:rsidR="008452F1" w:rsidRPr="00341968" w:rsidRDefault="00167BBF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sem seznanjen/a s pogoji J</w:t>
            </w:r>
            <w:r w:rsidR="008452F1" w:rsidRPr="00341968">
              <w:rPr>
                <w:rFonts w:ascii="ITC NovareseBU" w:hAnsi="ITC NovareseBU" w:cs="Arial"/>
                <w:szCs w:val="24"/>
              </w:rPr>
              <w:t xml:space="preserve">avnega razpisa za ohranjanje in spodbujanje razvoja kmetijstva </w:t>
            </w:r>
            <w:r w:rsidRPr="00341968">
              <w:rPr>
                <w:rFonts w:ascii="ITC NovareseBU" w:hAnsi="ITC NovareseBU" w:cs="Arial"/>
                <w:szCs w:val="24"/>
              </w:rPr>
              <w:t xml:space="preserve">v Občini Ajdovščina za leto </w:t>
            </w:r>
            <w:r w:rsidR="00316C09">
              <w:rPr>
                <w:rFonts w:ascii="ITC NovareseBU" w:hAnsi="ITC NovareseBU" w:cs="Arial"/>
                <w:szCs w:val="24"/>
              </w:rPr>
              <w:t>202</w:t>
            </w:r>
            <w:r w:rsidR="002C49A1">
              <w:rPr>
                <w:rFonts w:ascii="ITC NovareseBU" w:hAnsi="ITC NovareseBU" w:cs="Arial"/>
                <w:szCs w:val="24"/>
              </w:rPr>
              <w:t>2</w:t>
            </w:r>
            <w:r w:rsidR="008452F1" w:rsidRPr="00341968">
              <w:rPr>
                <w:rFonts w:ascii="ITC NovareseBU" w:hAnsi="ITC NovareseBU" w:cs="Arial"/>
                <w:szCs w:val="24"/>
              </w:rPr>
              <w:t>,</w:t>
            </w:r>
          </w:p>
        </w:tc>
      </w:tr>
      <w:tr w:rsidR="008452F1" w:rsidRPr="00341968" w14:paraId="2B471063" w14:textId="77777777"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721588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</w:p>
        </w:tc>
        <w:tc>
          <w:tcPr>
            <w:tcW w:w="10490" w:type="dxa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9B0B61C" w14:textId="77777777" w:rsidR="008452F1" w:rsidRPr="00341968" w:rsidRDefault="008452F1">
            <w:pPr>
              <w:jc w:val="both"/>
              <w:rPr>
                <w:rFonts w:ascii="ITC NovareseBU" w:hAnsi="ITC NovareseBU" w:cs="Arial"/>
                <w:szCs w:val="24"/>
              </w:rPr>
            </w:pPr>
            <w:r w:rsidRPr="00341968">
              <w:rPr>
                <w:rFonts w:ascii="ITC NovareseBU" w:hAnsi="ITC NovareseBU" w:cs="Arial"/>
                <w:szCs w:val="24"/>
              </w:rPr>
              <w:t>da je moja vloga, s katero se prijavljam na razpis, sestavljena v skladu z vsemi razpisnimi pogoji.</w:t>
            </w:r>
          </w:p>
        </w:tc>
      </w:tr>
    </w:tbl>
    <w:p w14:paraId="604C72FD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6FE4499F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23E94051" w14:textId="77777777" w:rsidR="008452F1" w:rsidRPr="00341968" w:rsidRDefault="008452F1" w:rsidP="008452F1">
      <w:pPr>
        <w:pStyle w:val="Naslov2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IZJAVA O KUMULACIJI DRŽAVNE POMOČI</w:t>
      </w:r>
    </w:p>
    <w:p w14:paraId="4655181A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498A6B85" w14:textId="74E73459" w:rsidR="008452F1" w:rsidRPr="00341968" w:rsidRDefault="008452F1" w:rsidP="008452F1">
      <w:pPr>
        <w:pStyle w:val="Telobesedila2"/>
        <w:spacing w:line="360" w:lineRule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Izjavljam, da sem za investicijo __________________________________________</w:t>
      </w:r>
      <w:r w:rsidR="00167BBF" w:rsidRPr="00341968">
        <w:rPr>
          <w:rFonts w:ascii="ITC NovareseBU" w:hAnsi="ITC NovareseBU" w:cs="Arial"/>
          <w:szCs w:val="24"/>
        </w:rPr>
        <w:t>______, s katero kandidiram na J</w:t>
      </w:r>
      <w:r w:rsidRPr="00341968">
        <w:rPr>
          <w:rFonts w:ascii="ITC NovareseBU" w:hAnsi="ITC NovareseBU" w:cs="Arial"/>
          <w:szCs w:val="24"/>
        </w:rPr>
        <w:t xml:space="preserve">avnem razpisu za ohranjanje in spodbujanje razvoja kmetijstva </w:t>
      </w:r>
      <w:r w:rsidR="00167BBF" w:rsidRPr="00341968">
        <w:rPr>
          <w:rFonts w:ascii="ITC NovareseBU" w:hAnsi="ITC NovareseBU" w:cs="Arial"/>
          <w:szCs w:val="24"/>
        </w:rPr>
        <w:t xml:space="preserve">v občini Ajdovščina za leto </w:t>
      </w:r>
      <w:r w:rsidR="00316C09">
        <w:rPr>
          <w:rFonts w:ascii="ITC NovareseBU" w:hAnsi="ITC NovareseBU" w:cs="Arial"/>
          <w:szCs w:val="24"/>
        </w:rPr>
        <w:t>202</w:t>
      </w:r>
      <w:r w:rsidR="002C49A1">
        <w:rPr>
          <w:rFonts w:ascii="ITC NovareseBU" w:hAnsi="ITC NovareseBU" w:cs="Arial"/>
          <w:szCs w:val="24"/>
        </w:rPr>
        <w:t>2</w:t>
      </w:r>
      <w:r w:rsidRPr="00341968">
        <w:rPr>
          <w:rFonts w:ascii="ITC NovareseBU" w:hAnsi="ITC NovareseBU" w:cs="Arial"/>
          <w:szCs w:val="24"/>
        </w:rPr>
        <w:t xml:space="preserve"> prejel državno pomoč v višini ______________________________.</w:t>
      </w:r>
    </w:p>
    <w:p w14:paraId="5E4BB17E" w14:textId="77777777" w:rsidR="008452F1" w:rsidRPr="00341968" w:rsidRDefault="008452F1" w:rsidP="008452F1">
      <w:pPr>
        <w:pStyle w:val="Telobesedila"/>
        <w:rPr>
          <w:rFonts w:ascii="ITC NovareseBU" w:hAnsi="ITC NovareseBU" w:cs="Arial"/>
          <w:sz w:val="24"/>
          <w:szCs w:val="24"/>
        </w:rPr>
      </w:pPr>
      <w:r w:rsidRPr="00341968">
        <w:rPr>
          <w:rFonts w:ascii="ITC NovareseBU" w:hAnsi="ITC NovareseBU" w:cs="Arial"/>
          <w:sz w:val="24"/>
          <w:szCs w:val="24"/>
        </w:rPr>
        <w:t>(Državna pomoč so vsa sredstva, ki so izplačana iz proračuna Republike Slovenije, javnih skladov, mednarodnih programov ali proračuna lokalnih skupnosti. Navedene podatke bodo primerjali z evidencami Občine Ajdovščina, evidencami Ministrstva za kmetijstvo, gozdarstvo in prehrano ter Agencije za kmetijske trge in razvoj podeželja).</w:t>
      </w:r>
    </w:p>
    <w:p w14:paraId="18E5295C" w14:textId="77777777"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2A706831" w14:textId="77777777"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3559FB5D" w14:textId="77777777" w:rsidR="008452F1" w:rsidRPr="00341968" w:rsidRDefault="008452F1" w:rsidP="008452F1">
      <w:pPr>
        <w:pBdr>
          <w:bottom w:val="single" w:sz="12" w:space="1" w:color="auto"/>
        </w:pBdr>
        <w:jc w:val="both"/>
        <w:rPr>
          <w:rFonts w:ascii="ITC NovareseBU" w:hAnsi="ITC NovareseBU" w:cs="Arial"/>
          <w:szCs w:val="24"/>
        </w:rPr>
      </w:pPr>
    </w:p>
    <w:p w14:paraId="580CF746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(datum)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 xml:space="preserve"> (podpis upravičenca / za poslovne objekte podpis odgovorne osebe in žig)</w:t>
      </w:r>
    </w:p>
    <w:p w14:paraId="04772621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69FE7077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612D7313" w14:textId="77777777" w:rsidR="008452F1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</w:p>
    <w:p w14:paraId="27A484AF" w14:textId="77777777" w:rsidR="00357F46" w:rsidRPr="00341968" w:rsidRDefault="00357F46" w:rsidP="00357F46">
      <w:pPr>
        <w:jc w:val="both"/>
        <w:rPr>
          <w:rFonts w:ascii="ITC NovareseBU" w:hAnsi="ITC NovareseBU" w:cs="Arial"/>
          <w:b/>
          <w:bCs/>
          <w:szCs w:val="24"/>
          <w:u w:val="single"/>
        </w:rPr>
      </w:pPr>
      <w:r w:rsidRPr="00341968">
        <w:rPr>
          <w:rFonts w:ascii="ITC NovareseBU" w:hAnsi="ITC NovareseBU" w:cs="Arial"/>
          <w:b/>
          <w:bCs/>
          <w:szCs w:val="24"/>
          <w:u w:val="single"/>
        </w:rPr>
        <w:t>Priloge k izpolnjenemu obrazcu vloge:</w:t>
      </w:r>
    </w:p>
    <w:p w14:paraId="6D82ECD0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dokazilo o stalnem prebivališču (potrdilo matičnega urada o stalnem prebivališču ali fotokopijo osebne izkaznice z obeh strani),</w:t>
      </w:r>
    </w:p>
    <w:p w14:paraId="52C3CD17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registracijske listine družbe za poslovne subjekte,</w:t>
      </w:r>
    </w:p>
    <w:p w14:paraId="3C9FC9FE" w14:textId="77777777" w:rsidR="00357F46" w:rsidRPr="00341968" w:rsidRDefault="000268E7" w:rsidP="000268E7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sestavljen izpis iz zemljiške knjige in zemljiškega katastra za parcele, ki so predmet zahtevka,</w:t>
      </w:r>
    </w:p>
    <w:p w14:paraId="5914D88F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pravnomočno gradbeno dovoljenje kjer je potrebno</w:t>
      </w:r>
      <w:r w:rsidR="0081271A" w:rsidRPr="00341968">
        <w:rPr>
          <w:rFonts w:ascii="ITC NovareseBU" w:hAnsi="ITC NovareseBU" w:cs="Arial"/>
          <w:szCs w:val="24"/>
        </w:rPr>
        <w:t>, oziroma lokacijsko informacijo,</w:t>
      </w:r>
    </w:p>
    <w:p w14:paraId="0FC4C423" w14:textId="77777777" w:rsidR="00357F46" w:rsidRPr="00341968" w:rsidRDefault="00357F46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kopija katastrskega načrta z označeno parcelo in  lokacijo načrtovanega posega, kjer je potrebno,</w:t>
      </w:r>
    </w:p>
    <w:p w14:paraId="0AA5328F" w14:textId="77777777" w:rsidR="00357F46" w:rsidRPr="00341968" w:rsidRDefault="00C57922" w:rsidP="00357F46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>
        <w:rPr>
          <w:rFonts w:ascii="ITC NovareseBU" w:hAnsi="ITC NovareseBU" w:cs="Arial"/>
          <w:szCs w:val="24"/>
        </w:rPr>
        <w:t>mnenje Kmetijsko gozdarskega zavoda Nova Gorica</w:t>
      </w:r>
      <w:r w:rsidR="00357F46" w:rsidRPr="00341968">
        <w:rPr>
          <w:rFonts w:ascii="ITC NovareseBU" w:hAnsi="ITC NovareseBU" w:cs="Arial"/>
          <w:szCs w:val="24"/>
        </w:rPr>
        <w:t xml:space="preserve"> o upravičenosti investicije ter ocena možnosti preživetja kmetije,</w:t>
      </w:r>
    </w:p>
    <w:p w14:paraId="7E914221" w14:textId="77777777" w:rsidR="00437613" w:rsidRPr="00341968" w:rsidRDefault="00357F46" w:rsidP="00437613">
      <w:pPr>
        <w:numPr>
          <w:ilvl w:val="0"/>
          <w:numId w:val="6"/>
        </w:numPr>
        <w:jc w:val="both"/>
        <w:textAlignment w:val="auto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>predračun za investicijo, ki je predmet vloge za pridobitev nepovratnih sredstev</w:t>
      </w:r>
      <w:r w:rsidR="00437613" w:rsidRPr="00341968">
        <w:rPr>
          <w:rFonts w:ascii="ITC NovareseBU" w:hAnsi="ITC NovareseBU" w:cs="Arial"/>
          <w:szCs w:val="24"/>
        </w:rPr>
        <w:t>.</w:t>
      </w:r>
    </w:p>
    <w:p w14:paraId="25A2F64F" w14:textId="77777777" w:rsidR="00437613" w:rsidRPr="00341968" w:rsidRDefault="00437613" w:rsidP="008452F1">
      <w:pPr>
        <w:jc w:val="both"/>
        <w:rPr>
          <w:rFonts w:ascii="ITC NovareseBU" w:hAnsi="ITC NovareseBU" w:cs="Arial"/>
          <w:szCs w:val="24"/>
        </w:rPr>
      </w:pPr>
    </w:p>
    <w:p w14:paraId="77CFF429" w14:textId="77777777" w:rsidR="00F400EA" w:rsidRPr="00341968" w:rsidRDefault="008452F1" w:rsidP="008452F1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br w:type="page"/>
      </w:r>
    </w:p>
    <w:p w14:paraId="7FD6C353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lastRenderedPageBreak/>
        <w:t>MNENJE KMETIJSKE SVETOVALNE SLUŽBE</w:t>
      </w:r>
    </w:p>
    <w:p w14:paraId="6D103FDC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p w14:paraId="236ECCBD" w14:textId="77777777"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Mnenje o </w:t>
      </w:r>
      <w:r w:rsidRPr="00341968">
        <w:rPr>
          <w:rFonts w:ascii="ITC NovareseBU" w:hAnsi="ITC NovareseBU" w:cs="Arial"/>
          <w:szCs w:val="24"/>
        </w:rPr>
        <w:t xml:space="preserve">upravičenosti investicije </w:t>
      </w:r>
    </w:p>
    <w:p w14:paraId="6CB14533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7B8ADD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2F2C656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26AF9CE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A23CEBE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ABF3408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43BC4B0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3F56D1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9675E21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D92F01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91206A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3966CE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3CDD3FF3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0EEB192F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C31D39F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4E9079C4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179C298D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5CF2B56D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szCs w:val="24"/>
        </w:rPr>
      </w:pPr>
    </w:p>
    <w:p w14:paraId="66270112" w14:textId="77777777"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0160EDA7" w14:textId="77777777" w:rsidR="00CE5607" w:rsidRPr="00341968" w:rsidRDefault="00CE5607" w:rsidP="00F400EA">
      <w:pPr>
        <w:jc w:val="both"/>
        <w:rPr>
          <w:rFonts w:ascii="ITC NovareseBU" w:hAnsi="ITC NovareseBU" w:cs="Arial"/>
          <w:szCs w:val="24"/>
        </w:rPr>
      </w:pPr>
    </w:p>
    <w:p w14:paraId="7E89D889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szCs w:val="24"/>
        </w:rPr>
        <w:t>Ocena možnosti preživetja kmetije</w:t>
      </w:r>
    </w:p>
    <w:p w14:paraId="0944FACE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6567998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E837E02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85D8A3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AD4AABF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BA750CE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CD3CC92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45BDFC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3A5582C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9345944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85151E9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2C000B5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AE7E7EA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DB8AC68" w14:textId="77777777" w:rsidR="00CE5607" w:rsidRPr="00341968" w:rsidRDefault="00CE5607" w:rsidP="00CE5607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0BB1F06" w14:textId="77777777"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14:paraId="15A1EBCB" w14:textId="77777777"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 in žig:</w:t>
      </w:r>
    </w:p>
    <w:p w14:paraId="7FDF9093" w14:textId="77777777" w:rsidR="00742E94" w:rsidRPr="00341968" w:rsidRDefault="00742E94" w:rsidP="00742E94">
      <w:pPr>
        <w:jc w:val="both"/>
        <w:rPr>
          <w:rFonts w:ascii="ITC NovareseBU" w:hAnsi="ITC NovareseBU" w:cs="Arial"/>
          <w:szCs w:val="24"/>
        </w:rPr>
      </w:pPr>
    </w:p>
    <w:p w14:paraId="3EBA62B2" w14:textId="77777777"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0F2B7" wp14:editId="1DFC3AA9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B0F72" id="AutoShape 4" o:spid="_x0000_s1026" type="#_x0000_t32" style="position:absolute;margin-left:.5pt;margin-top:7.8pt;width:162.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V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cZLOHqY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e1/lZh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3399C" wp14:editId="29A61C2B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4ABF9" id="AutoShape 5" o:spid="_x0000_s1026" type="#_x0000_t32" style="position:absolute;margin-left:251.95pt;margin-top:7.8pt;width:162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zp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E0jGcwroCoSm1taJAe1at50fS7Q0pXHVEtj8FvJwO5WchI3qWEizNQZDd81gxiCODH&#10;WR0b2wdImAI6RklON0n40SMKHyfp7HE6A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"/>
            </w:pict>
          </mc:Fallback>
        </mc:AlternateContent>
      </w:r>
      <w:r w:rsidR="00CE5607" w:rsidRPr="00341968">
        <w:rPr>
          <w:rFonts w:ascii="ITC NovareseBU" w:hAnsi="ITC NovareseBU" w:cs="Arial"/>
          <w:b/>
          <w:szCs w:val="24"/>
        </w:rPr>
        <w:br w:type="page"/>
      </w:r>
      <w:r w:rsidR="001C35FF" w:rsidRPr="00341968">
        <w:rPr>
          <w:rFonts w:ascii="ITC NovareseBU" w:hAnsi="ITC NovareseBU" w:cs="Arial"/>
          <w:b/>
          <w:szCs w:val="24"/>
        </w:rPr>
        <w:lastRenderedPageBreak/>
        <w:t xml:space="preserve"> </w:t>
      </w:r>
    </w:p>
    <w:p w14:paraId="0F6913EB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 xml:space="preserve"> </w:t>
      </w:r>
    </w:p>
    <w:p w14:paraId="4D2DDC43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  <w:r w:rsidRPr="00341968">
        <w:rPr>
          <w:rFonts w:ascii="ITC NovareseBU" w:hAnsi="ITC NovareseBU" w:cs="Arial"/>
          <w:b/>
          <w:szCs w:val="24"/>
        </w:rPr>
        <w:t>OPOMBE:</w:t>
      </w:r>
    </w:p>
    <w:p w14:paraId="7367D186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14:paraId="70DE040D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04E6907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B1FE03A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0E9CAC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41495CD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4C38FB9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6D7EAB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CA128D0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A75A01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83492CF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3F0DCC0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A518B83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56211A9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E4C378B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CFB9D58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BD02E9C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C98D10A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1D98599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B160A6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47D5B0FF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F407AB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BD70D9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430B451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826130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03D75F82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7877B572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2378D199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D0DA5BC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3F9BFE41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E75DF40" w14:textId="77777777" w:rsidR="008452F1" w:rsidRPr="00341968" w:rsidRDefault="008452F1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6B0279B5" w14:textId="77777777" w:rsidR="001C35FF" w:rsidRPr="00341968" w:rsidRDefault="001C35FF" w:rsidP="001C35FF">
      <w:pPr>
        <w:pBdr>
          <w:between w:val="single" w:sz="4" w:space="1" w:color="auto"/>
        </w:pBdr>
        <w:jc w:val="both"/>
        <w:rPr>
          <w:rFonts w:ascii="ITC NovareseBU" w:hAnsi="ITC NovareseBU" w:cs="Arial"/>
          <w:b/>
          <w:szCs w:val="24"/>
        </w:rPr>
      </w:pPr>
    </w:p>
    <w:p w14:paraId="5903FE54" w14:textId="77777777" w:rsidR="00437613" w:rsidRPr="00341968" w:rsidRDefault="00437613" w:rsidP="001C35FF">
      <w:pPr>
        <w:jc w:val="both"/>
        <w:rPr>
          <w:rFonts w:ascii="ITC NovareseBU" w:hAnsi="ITC NovareseBU" w:cs="Arial"/>
          <w:szCs w:val="24"/>
        </w:rPr>
      </w:pPr>
    </w:p>
    <w:p w14:paraId="0940B3D0" w14:textId="77777777"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  <w:r w:rsidRPr="00341968">
        <w:rPr>
          <w:rFonts w:ascii="ITC NovareseBU" w:hAnsi="ITC NovareseBU" w:cs="Arial"/>
          <w:szCs w:val="24"/>
        </w:rPr>
        <w:t xml:space="preserve">Datum: </w:t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</w:r>
      <w:r w:rsidRPr="00341968">
        <w:rPr>
          <w:rFonts w:ascii="ITC NovareseBU" w:hAnsi="ITC NovareseBU" w:cs="Arial"/>
          <w:szCs w:val="24"/>
        </w:rPr>
        <w:tab/>
        <w:t>Podpis:</w:t>
      </w:r>
    </w:p>
    <w:p w14:paraId="123ED721" w14:textId="77777777" w:rsidR="001C35FF" w:rsidRPr="00341968" w:rsidRDefault="001C35FF" w:rsidP="001C35FF">
      <w:pPr>
        <w:jc w:val="both"/>
        <w:rPr>
          <w:rFonts w:ascii="ITC NovareseBU" w:hAnsi="ITC NovareseBU" w:cs="Arial"/>
          <w:szCs w:val="24"/>
        </w:rPr>
      </w:pPr>
    </w:p>
    <w:p w14:paraId="0FCFD90B" w14:textId="77777777" w:rsidR="001C35FF" w:rsidRPr="00341968" w:rsidRDefault="00C57922" w:rsidP="001C35FF">
      <w:pPr>
        <w:jc w:val="both"/>
        <w:rPr>
          <w:rFonts w:ascii="ITC NovareseBU" w:hAnsi="ITC NovareseBU" w:cs="Arial"/>
          <w:b/>
          <w:szCs w:val="24"/>
        </w:rPr>
      </w:pP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937942" wp14:editId="089FB870">
                <wp:simplePos x="0" y="0"/>
                <wp:positionH relativeFrom="column">
                  <wp:posOffset>6350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1B957" id="AutoShape 8" o:spid="_x0000_s1026" type="#_x0000_t32" style="position:absolute;margin-left:.5pt;margin-top:7.8pt;width:162.8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4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2k8f5jN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"/>
            </w:pict>
          </mc:Fallback>
        </mc:AlternateContent>
      </w:r>
      <w:r>
        <w:rPr>
          <w:rFonts w:ascii="ITC NovareseBU" w:hAnsi="ITC NovareseBU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7363E5" wp14:editId="4FCC45C5">
                <wp:simplePos x="0" y="0"/>
                <wp:positionH relativeFrom="column">
                  <wp:posOffset>3199765</wp:posOffset>
                </wp:positionH>
                <wp:positionV relativeFrom="paragraph">
                  <wp:posOffset>99060</wp:posOffset>
                </wp:positionV>
                <wp:extent cx="206756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7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FB527" id="AutoShape 9" o:spid="_x0000_s1026" type="#_x0000_t32" style="position:absolute;margin-left:251.95pt;margin-top:7.8pt;width:162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5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nKSzh+kM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"/>
            </w:pict>
          </mc:Fallback>
        </mc:AlternateContent>
      </w:r>
    </w:p>
    <w:p w14:paraId="33C63C7C" w14:textId="77777777" w:rsidR="001C35FF" w:rsidRPr="00341968" w:rsidRDefault="001C35FF" w:rsidP="001C35FF">
      <w:pPr>
        <w:jc w:val="both"/>
        <w:rPr>
          <w:rFonts w:ascii="ITC NovareseBU" w:hAnsi="ITC NovareseBU" w:cs="Arial"/>
          <w:b/>
          <w:szCs w:val="24"/>
        </w:rPr>
      </w:pPr>
    </w:p>
    <w:p w14:paraId="570B3172" w14:textId="77777777" w:rsidR="00CE5607" w:rsidRPr="00341968" w:rsidRDefault="00CE5607" w:rsidP="00F400EA">
      <w:pPr>
        <w:jc w:val="both"/>
        <w:rPr>
          <w:rFonts w:ascii="ITC NovareseBU" w:hAnsi="ITC NovareseBU" w:cs="Arial"/>
          <w:b/>
          <w:szCs w:val="24"/>
        </w:rPr>
      </w:pPr>
    </w:p>
    <w:sectPr w:rsidR="00CE5607" w:rsidRPr="00341968" w:rsidSect="00EF74B8">
      <w:headerReference w:type="default" r:id="rId7"/>
      <w:footerReference w:type="default" r:id="rId8"/>
      <w:pgSz w:w="11907" w:h="16840" w:code="9"/>
      <w:pgMar w:top="426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000C9" w14:textId="77777777" w:rsidR="00D02DD0" w:rsidRDefault="00D02DD0">
      <w:r>
        <w:separator/>
      </w:r>
    </w:p>
  </w:endnote>
  <w:endnote w:type="continuationSeparator" w:id="0">
    <w:p w14:paraId="0C64A463" w14:textId="77777777" w:rsidR="00D02DD0" w:rsidRDefault="00D0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EBED" w14:textId="77777777" w:rsidR="00231DDF" w:rsidRPr="00231DDF" w:rsidRDefault="00231DDF">
    <w:pPr>
      <w:pStyle w:val="Noga"/>
      <w:jc w:val="right"/>
      <w:rPr>
        <w:sz w:val="20"/>
      </w:rPr>
    </w:pPr>
    <w:r w:rsidRPr="00231DDF">
      <w:rPr>
        <w:sz w:val="20"/>
      </w:rPr>
      <w:t xml:space="preserve">Stran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PAGE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2</w:t>
    </w:r>
    <w:r w:rsidRPr="00231DDF">
      <w:rPr>
        <w:b/>
        <w:bCs/>
        <w:sz w:val="20"/>
        <w:szCs w:val="24"/>
      </w:rPr>
      <w:fldChar w:fldCharType="end"/>
    </w:r>
    <w:r w:rsidRPr="00231DDF">
      <w:rPr>
        <w:sz w:val="20"/>
      </w:rPr>
      <w:t xml:space="preserve"> od </w:t>
    </w:r>
    <w:r w:rsidRPr="00231DDF">
      <w:rPr>
        <w:b/>
        <w:bCs/>
        <w:sz w:val="20"/>
        <w:szCs w:val="24"/>
      </w:rPr>
      <w:fldChar w:fldCharType="begin"/>
    </w:r>
    <w:r w:rsidRPr="00231DDF">
      <w:rPr>
        <w:b/>
        <w:bCs/>
        <w:sz w:val="20"/>
      </w:rPr>
      <w:instrText>NUMPAGES</w:instrText>
    </w:r>
    <w:r w:rsidRPr="00231DDF">
      <w:rPr>
        <w:b/>
        <w:bCs/>
        <w:sz w:val="20"/>
        <w:szCs w:val="24"/>
      </w:rPr>
      <w:fldChar w:fldCharType="separate"/>
    </w:r>
    <w:r w:rsidR="00316C09">
      <w:rPr>
        <w:b/>
        <w:bCs/>
        <w:noProof/>
        <w:sz w:val="20"/>
      </w:rPr>
      <w:t>5</w:t>
    </w:r>
    <w:r w:rsidRPr="00231DDF">
      <w:rPr>
        <w:b/>
        <w:bCs/>
        <w:sz w:val="20"/>
        <w:szCs w:val="24"/>
      </w:rPr>
      <w:fldChar w:fldCharType="end"/>
    </w:r>
  </w:p>
  <w:p w14:paraId="26A69AEC" w14:textId="77777777" w:rsidR="00231DDF" w:rsidRDefault="00231D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80E3" w14:textId="77777777" w:rsidR="00D02DD0" w:rsidRDefault="00D02DD0">
      <w:r>
        <w:separator/>
      </w:r>
    </w:p>
  </w:footnote>
  <w:footnote w:type="continuationSeparator" w:id="0">
    <w:p w14:paraId="71899679" w14:textId="77777777" w:rsidR="00D02DD0" w:rsidRDefault="00D0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B15A" w14:textId="6295CF2A" w:rsidR="00596B94" w:rsidRDefault="00742E94">
    <w:pPr>
      <w:pStyle w:val="Glava"/>
      <w:jc w:val="right"/>
      <w:rPr>
        <w:rFonts w:ascii="ITC NovareseBU" w:hAnsi="ITC NovareseBU"/>
        <w:b/>
        <w:bCs/>
        <w:i/>
        <w:sz w:val="20"/>
        <w:u w:val="single"/>
      </w:rPr>
    </w:pPr>
    <w:r w:rsidRPr="00341968">
      <w:rPr>
        <w:rFonts w:ascii="ITC NovareseBU" w:hAnsi="ITC NovareseBU"/>
        <w:b/>
        <w:bCs/>
        <w:sz w:val="20"/>
      </w:rPr>
      <w:t>NEPOVRATNA</w:t>
    </w:r>
    <w:r w:rsidR="00596B94" w:rsidRPr="00341968">
      <w:rPr>
        <w:rFonts w:ascii="ITC NovareseBU" w:hAnsi="ITC NovareseBU"/>
        <w:b/>
        <w:bCs/>
        <w:sz w:val="20"/>
      </w:rPr>
      <w:t xml:space="preserve"> SREDSTVA</w:t>
    </w:r>
    <w:r w:rsidR="00C1523C" w:rsidRPr="00341968">
      <w:rPr>
        <w:rFonts w:ascii="ITC NovareseBU" w:hAnsi="ITC NovareseBU"/>
        <w:b/>
        <w:bCs/>
        <w:sz w:val="20"/>
      </w:rPr>
      <w:t xml:space="preserve"> – UKREP B</w:t>
    </w:r>
    <w:r w:rsidR="000A69C4" w:rsidRPr="00341968">
      <w:rPr>
        <w:rFonts w:ascii="ITC NovareseBU" w:hAnsi="ITC NovareseBU"/>
        <w:b/>
        <w:bCs/>
        <w:sz w:val="20"/>
      </w:rPr>
      <w:t xml:space="preserve"> – </w:t>
    </w:r>
    <w:r w:rsidR="00316C09">
      <w:rPr>
        <w:rFonts w:ascii="ITC NovareseBU" w:hAnsi="ITC NovareseBU"/>
        <w:b/>
        <w:bCs/>
        <w:i/>
        <w:sz w:val="20"/>
        <w:u w:val="single"/>
      </w:rPr>
      <w:t xml:space="preserve">OBRAZEC </w:t>
    </w:r>
    <w:r w:rsidR="004A79CD">
      <w:rPr>
        <w:rFonts w:ascii="ITC NovareseBU" w:hAnsi="ITC NovareseBU"/>
        <w:b/>
        <w:bCs/>
        <w:i/>
        <w:sz w:val="20"/>
        <w:u w:val="single"/>
      </w:rPr>
      <w:t>3</w:t>
    </w:r>
  </w:p>
  <w:p w14:paraId="5317B00C" w14:textId="77777777" w:rsidR="00341968" w:rsidRPr="00341968" w:rsidRDefault="00341968">
    <w:pPr>
      <w:pStyle w:val="Glava"/>
      <w:jc w:val="right"/>
      <w:rPr>
        <w:rFonts w:ascii="ITC NovareseBU" w:hAnsi="ITC NovareseBU"/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093E"/>
    <w:multiLevelType w:val="hybridMultilevel"/>
    <w:tmpl w:val="892AAD04"/>
    <w:lvl w:ilvl="0" w:tplc="B53E7BF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4089"/>
    <w:multiLevelType w:val="hybridMultilevel"/>
    <w:tmpl w:val="936633EA"/>
    <w:lvl w:ilvl="0" w:tplc="2184211E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7E3A4E"/>
    <w:multiLevelType w:val="hybridMultilevel"/>
    <w:tmpl w:val="ED78934A"/>
    <w:lvl w:ilvl="0" w:tplc="29169C5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DEE"/>
    <w:multiLevelType w:val="multilevel"/>
    <w:tmpl w:val="ED78934A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81483"/>
    <w:multiLevelType w:val="hybridMultilevel"/>
    <w:tmpl w:val="108E5B8A"/>
    <w:lvl w:ilvl="0" w:tplc="29143FC2">
      <w:numFmt w:val="bullet"/>
      <w:lvlText w:val="□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BC"/>
    <w:rsid w:val="000268E7"/>
    <w:rsid w:val="0002794A"/>
    <w:rsid w:val="00060764"/>
    <w:rsid w:val="00083119"/>
    <w:rsid w:val="000874DE"/>
    <w:rsid w:val="000A69C4"/>
    <w:rsid w:val="000A6ADD"/>
    <w:rsid w:val="000B1A4F"/>
    <w:rsid w:val="000C15A5"/>
    <w:rsid w:val="000C6BE2"/>
    <w:rsid w:val="000E29D3"/>
    <w:rsid w:val="000F1CB4"/>
    <w:rsid w:val="00121EC3"/>
    <w:rsid w:val="00123EEE"/>
    <w:rsid w:val="00167BBF"/>
    <w:rsid w:val="001C35FF"/>
    <w:rsid w:val="001D250C"/>
    <w:rsid w:val="001D2ACB"/>
    <w:rsid w:val="00231DDF"/>
    <w:rsid w:val="002424F7"/>
    <w:rsid w:val="002614C6"/>
    <w:rsid w:val="00272F5A"/>
    <w:rsid w:val="002C49A1"/>
    <w:rsid w:val="002D33A1"/>
    <w:rsid w:val="002F2C7E"/>
    <w:rsid w:val="003056B5"/>
    <w:rsid w:val="00316C09"/>
    <w:rsid w:val="003408AF"/>
    <w:rsid w:val="00341968"/>
    <w:rsid w:val="00351A85"/>
    <w:rsid w:val="00357F46"/>
    <w:rsid w:val="0037250F"/>
    <w:rsid w:val="0038014E"/>
    <w:rsid w:val="003B2A62"/>
    <w:rsid w:val="003D0050"/>
    <w:rsid w:val="003D4FC0"/>
    <w:rsid w:val="003F2355"/>
    <w:rsid w:val="004106EF"/>
    <w:rsid w:val="00437613"/>
    <w:rsid w:val="00452C22"/>
    <w:rsid w:val="00492973"/>
    <w:rsid w:val="004A461B"/>
    <w:rsid w:val="004A79CD"/>
    <w:rsid w:val="004B67D7"/>
    <w:rsid w:val="004C2362"/>
    <w:rsid w:val="004D67A6"/>
    <w:rsid w:val="004E35D1"/>
    <w:rsid w:val="0050494E"/>
    <w:rsid w:val="005341E9"/>
    <w:rsid w:val="00541851"/>
    <w:rsid w:val="00547663"/>
    <w:rsid w:val="00585C14"/>
    <w:rsid w:val="00596B94"/>
    <w:rsid w:val="005C58AA"/>
    <w:rsid w:val="005D0CBF"/>
    <w:rsid w:val="0061341C"/>
    <w:rsid w:val="00657B75"/>
    <w:rsid w:val="00670606"/>
    <w:rsid w:val="00742E94"/>
    <w:rsid w:val="007849A6"/>
    <w:rsid w:val="007B4944"/>
    <w:rsid w:val="007E7691"/>
    <w:rsid w:val="007F57BF"/>
    <w:rsid w:val="0081271A"/>
    <w:rsid w:val="00830658"/>
    <w:rsid w:val="008452F1"/>
    <w:rsid w:val="00863F99"/>
    <w:rsid w:val="00871B00"/>
    <w:rsid w:val="008915AF"/>
    <w:rsid w:val="008D129F"/>
    <w:rsid w:val="008F230C"/>
    <w:rsid w:val="00903BB4"/>
    <w:rsid w:val="0091635F"/>
    <w:rsid w:val="009354AF"/>
    <w:rsid w:val="009E0511"/>
    <w:rsid w:val="00A12E2E"/>
    <w:rsid w:val="00A132E8"/>
    <w:rsid w:val="00A67DAE"/>
    <w:rsid w:val="00B14FF8"/>
    <w:rsid w:val="00B20FC2"/>
    <w:rsid w:val="00B444E4"/>
    <w:rsid w:val="00B81EB6"/>
    <w:rsid w:val="00BA1DA8"/>
    <w:rsid w:val="00BB5B9C"/>
    <w:rsid w:val="00BB6ABC"/>
    <w:rsid w:val="00C1523C"/>
    <w:rsid w:val="00C51347"/>
    <w:rsid w:val="00C57922"/>
    <w:rsid w:val="00C60E48"/>
    <w:rsid w:val="00C749B5"/>
    <w:rsid w:val="00C86485"/>
    <w:rsid w:val="00C869ED"/>
    <w:rsid w:val="00CA3FBA"/>
    <w:rsid w:val="00CE51DA"/>
    <w:rsid w:val="00CE5607"/>
    <w:rsid w:val="00D02DD0"/>
    <w:rsid w:val="00D5200D"/>
    <w:rsid w:val="00D61556"/>
    <w:rsid w:val="00D80EB6"/>
    <w:rsid w:val="00DE2706"/>
    <w:rsid w:val="00E44B4E"/>
    <w:rsid w:val="00E57B33"/>
    <w:rsid w:val="00EA18D5"/>
    <w:rsid w:val="00EE0B34"/>
    <w:rsid w:val="00EF6A43"/>
    <w:rsid w:val="00EF74B8"/>
    <w:rsid w:val="00F400EA"/>
    <w:rsid w:val="00F53B53"/>
    <w:rsid w:val="00F90EEF"/>
    <w:rsid w:val="00FA53E7"/>
    <w:rsid w:val="00FF179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B2D1D"/>
  <w15:chartTrackingRefBased/>
  <w15:docId w15:val="{C5F9C01A-9D38-42D7-A270-64D15121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Arial Narrow" w:hAnsi="Arial Narrow"/>
      <w:b/>
      <w:bCs/>
      <w:sz w:val="20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Arial Narrow" w:hAnsi="Arial Narrow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rFonts w:ascii="Arial Narrow" w:hAnsi="Arial Narrow"/>
      <w:sz w:val="16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F400EA"/>
    <w:pPr>
      <w:spacing w:after="120" w:line="480" w:lineRule="auto"/>
    </w:pPr>
  </w:style>
  <w:style w:type="paragraph" w:styleId="Besedilooblaka">
    <w:name w:val="Balloon Text"/>
    <w:basedOn w:val="Navaden"/>
    <w:link w:val="BesedilooblakaZnak"/>
    <w:rsid w:val="00121E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121EC3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231DD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701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AJDOVŠČINA</vt:lpstr>
    </vt:vector>
  </TitlesOfParts>
  <Company>Obcina Ajdovscina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AJDOVŠČINA</dc:title>
  <dc:subject/>
  <dc:creator>monikas</dc:creator>
  <cp:keywords/>
  <dc:description/>
  <cp:lastModifiedBy>Doris Grmek</cp:lastModifiedBy>
  <cp:revision>5</cp:revision>
  <cp:lastPrinted>2016-03-14T06:25:00Z</cp:lastPrinted>
  <dcterms:created xsi:type="dcterms:W3CDTF">2020-01-27T06:39:00Z</dcterms:created>
  <dcterms:modified xsi:type="dcterms:W3CDTF">2022-01-28T10:35:00Z</dcterms:modified>
</cp:coreProperties>
</file>